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44" w:rsidRDefault="00552344" w:rsidP="00761E39">
      <w:pPr>
        <w:rPr>
          <w:sz w:val="26"/>
          <w:szCs w:val="26"/>
        </w:rPr>
      </w:pPr>
      <w:bookmarkStart w:id="0" w:name="_GoBack"/>
      <w:bookmarkEnd w:id="0"/>
    </w:p>
    <w:p w:rsidR="00552344" w:rsidRDefault="00552344" w:rsidP="005523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552344" w:rsidRPr="00BD3F90" w:rsidRDefault="00552344" w:rsidP="005523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proofErr w:type="gramStart"/>
      <w:r>
        <w:rPr>
          <w:sz w:val="26"/>
          <w:szCs w:val="26"/>
        </w:rPr>
        <w:t>проведения  областного</w:t>
      </w:r>
      <w:proofErr w:type="gramEnd"/>
      <w:r>
        <w:rPr>
          <w:sz w:val="26"/>
          <w:szCs w:val="26"/>
        </w:rPr>
        <w:t xml:space="preserve"> семинара-совещания </w:t>
      </w:r>
      <w:r w:rsidRPr="00BD3F90">
        <w:rPr>
          <w:sz w:val="26"/>
          <w:szCs w:val="26"/>
        </w:rPr>
        <w:t xml:space="preserve">Департамента общего образования Томской области с участием </w:t>
      </w:r>
      <w:r>
        <w:rPr>
          <w:sz w:val="26"/>
          <w:szCs w:val="26"/>
        </w:rPr>
        <w:t xml:space="preserve">заместителей руководителей и специалистов органов местного самоуправления, осуществляющих управление в сфере образования </w:t>
      </w:r>
    </w:p>
    <w:p w:rsidR="00552344" w:rsidRPr="00BD3F90" w:rsidRDefault="00552344" w:rsidP="00552344">
      <w:pPr>
        <w:jc w:val="center"/>
        <w:rPr>
          <w:b/>
          <w:sz w:val="26"/>
          <w:szCs w:val="26"/>
        </w:rPr>
      </w:pPr>
      <w:r w:rsidRPr="00BD3F90">
        <w:rPr>
          <w:b/>
          <w:sz w:val="26"/>
          <w:szCs w:val="26"/>
        </w:rPr>
        <w:t xml:space="preserve"> «О </w:t>
      </w:r>
      <w:r>
        <w:rPr>
          <w:b/>
          <w:sz w:val="26"/>
          <w:szCs w:val="26"/>
        </w:rPr>
        <w:t xml:space="preserve">совершенствовании работы с </w:t>
      </w:r>
      <w:r w:rsidRPr="00BD3F90">
        <w:rPr>
          <w:b/>
          <w:sz w:val="26"/>
          <w:szCs w:val="26"/>
        </w:rPr>
        <w:t>резерв</w:t>
      </w:r>
      <w:r>
        <w:rPr>
          <w:b/>
          <w:sz w:val="26"/>
          <w:szCs w:val="26"/>
        </w:rPr>
        <w:t>ом</w:t>
      </w:r>
      <w:r w:rsidR="00B14271">
        <w:rPr>
          <w:b/>
          <w:sz w:val="26"/>
          <w:szCs w:val="26"/>
        </w:rPr>
        <w:t xml:space="preserve"> управленческих кадров </w:t>
      </w:r>
      <w:r w:rsidRPr="00BD3F90">
        <w:rPr>
          <w:b/>
          <w:sz w:val="26"/>
          <w:szCs w:val="26"/>
        </w:rPr>
        <w:t xml:space="preserve">системы общего </w:t>
      </w:r>
      <w:r>
        <w:rPr>
          <w:b/>
          <w:sz w:val="26"/>
          <w:szCs w:val="26"/>
        </w:rPr>
        <w:t xml:space="preserve">и дополнительного </w:t>
      </w:r>
      <w:r w:rsidRPr="00BD3F90">
        <w:rPr>
          <w:b/>
          <w:sz w:val="26"/>
          <w:szCs w:val="26"/>
        </w:rPr>
        <w:t>образования Томской области»</w:t>
      </w:r>
    </w:p>
    <w:p w:rsidR="00552344" w:rsidRDefault="00552344" w:rsidP="00552344">
      <w:pPr>
        <w:jc w:val="center"/>
        <w:rPr>
          <w:sz w:val="28"/>
          <w:szCs w:val="28"/>
        </w:rPr>
      </w:pPr>
    </w:p>
    <w:p w:rsidR="00552344" w:rsidRDefault="00552344" w:rsidP="00552344">
      <w:pPr>
        <w:jc w:val="both"/>
        <w:rPr>
          <w:sz w:val="28"/>
          <w:szCs w:val="28"/>
        </w:rPr>
      </w:pPr>
    </w:p>
    <w:p w:rsidR="00552344" w:rsidRPr="002B50A9" w:rsidRDefault="00552344" w:rsidP="00E5791E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bCs/>
          <w:color w:val="333333"/>
          <w:sz w:val="26"/>
          <w:szCs w:val="26"/>
        </w:rPr>
      </w:pPr>
      <w:r w:rsidRPr="002B50A9">
        <w:rPr>
          <w:bCs/>
          <w:color w:val="333333"/>
          <w:sz w:val="26"/>
          <w:szCs w:val="26"/>
        </w:rPr>
        <w:t>Региональному оператору по работе с резервом управленческих кадров ТОИПКРО:</w:t>
      </w:r>
    </w:p>
    <w:p w:rsidR="00BD2E26" w:rsidRPr="005D4BA9" w:rsidRDefault="00BD2E26" w:rsidP="00BD2E26">
      <w:pPr>
        <w:pStyle w:val="a4"/>
        <w:ind w:firstLine="851"/>
        <w:jc w:val="both"/>
        <w:rPr>
          <w:bCs/>
        </w:rPr>
      </w:pPr>
      <w:r w:rsidRPr="005D4BA9">
        <w:rPr>
          <w:bCs/>
        </w:rPr>
        <w:t>-</w:t>
      </w:r>
      <w:r>
        <w:rPr>
          <w:bCs/>
        </w:rPr>
        <w:t xml:space="preserve"> провести мониторинг по работе с резервом управленческих кадров за 1 полугодие 201</w:t>
      </w:r>
      <w:r w:rsidR="001F51C1">
        <w:rPr>
          <w:bCs/>
        </w:rPr>
        <w:t>6</w:t>
      </w:r>
      <w:r>
        <w:rPr>
          <w:bCs/>
        </w:rPr>
        <w:t xml:space="preserve"> года и представить его итоги.</w:t>
      </w:r>
    </w:p>
    <w:p w:rsidR="00BD2E26" w:rsidRDefault="00BD2E26" w:rsidP="00BD2E26">
      <w:pPr>
        <w:pStyle w:val="a4"/>
        <w:ind w:firstLine="851"/>
        <w:jc w:val="both"/>
        <w:rPr>
          <w:bCs/>
        </w:rPr>
      </w:pPr>
      <w:r w:rsidRPr="005D4BA9">
        <w:rPr>
          <w:bCs/>
        </w:rPr>
        <w:t>Срок:</w:t>
      </w:r>
      <w:r>
        <w:rPr>
          <w:bCs/>
        </w:rPr>
        <w:t xml:space="preserve"> до 01.07.2016</w:t>
      </w:r>
    </w:p>
    <w:p w:rsidR="00BD2E26" w:rsidRDefault="00552344" w:rsidP="00BD2E26">
      <w:pPr>
        <w:pStyle w:val="a4"/>
        <w:ind w:firstLine="851"/>
        <w:jc w:val="both"/>
        <w:rPr>
          <w:bCs/>
        </w:rPr>
      </w:pPr>
      <w:r w:rsidRPr="005D4BA9">
        <w:rPr>
          <w:bCs/>
        </w:rPr>
        <w:t>- предложить пути совершенствования системы отбора и профессионального развития руководителей образовательных организаций;</w:t>
      </w:r>
    </w:p>
    <w:p w:rsidR="00552344" w:rsidRPr="005D4BA9" w:rsidRDefault="00552344" w:rsidP="00BD2E26">
      <w:pPr>
        <w:pStyle w:val="a4"/>
        <w:ind w:firstLine="851"/>
        <w:jc w:val="both"/>
        <w:rPr>
          <w:bCs/>
        </w:rPr>
      </w:pPr>
      <w:r w:rsidRPr="005D4BA9">
        <w:rPr>
          <w:bCs/>
        </w:rPr>
        <w:t>Срок: до 25.08.2016</w:t>
      </w:r>
    </w:p>
    <w:p w:rsidR="00552344" w:rsidRDefault="00552344" w:rsidP="00E5791E">
      <w:pPr>
        <w:pStyle w:val="a3"/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851"/>
        <w:contextualSpacing/>
        <w:jc w:val="both"/>
      </w:pPr>
      <w:r w:rsidRPr="005D4BA9">
        <w:t xml:space="preserve">Одобрить положительный опыт работы по формированию и подготовке </w:t>
      </w:r>
      <w:r w:rsidR="00E5791E">
        <w:t>резерва управленческих кадров:</w:t>
      </w:r>
      <w:r w:rsidR="00EC6A60">
        <w:t xml:space="preserve"> </w:t>
      </w:r>
      <w:r>
        <w:t xml:space="preserve">Управления образования администрации </w:t>
      </w:r>
      <w:proofErr w:type="spellStart"/>
      <w:r>
        <w:t>Верхнекетского</w:t>
      </w:r>
      <w:proofErr w:type="spellEnd"/>
      <w:r>
        <w:t xml:space="preserve"> района,</w:t>
      </w:r>
      <w:r w:rsidR="00EC6A60">
        <w:t xml:space="preserve"> </w:t>
      </w:r>
      <w:r>
        <w:t>Управления образования администрации Томского района,</w:t>
      </w:r>
      <w:r w:rsidR="00EC6A60">
        <w:t xml:space="preserve"> </w:t>
      </w:r>
      <w:r>
        <w:t>Управления образования администрации г. Стрежевой</w:t>
      </w:r>
      <w:r w:rsidR="00EC3D27">
        <w:t>.</w:t>
      </w:r>
    </w:p>
    <w:p w:rsidR="00EC3D27" w:rsidRDefault="00EC3D27" w:rsidP="00EC3D27">
      <w:pPr>
        <w:pStyle w:val="a3"/>
        <w:tabs>
          <w:tab w:val="num" w:pos="0"/>
          <w:tab w:val="num" w:pos="720"/>
        </w:tabs>
        <w:ind w:left="851"/>
        <w:contextualSpacing/>
        <w:jc w:val="both"/>
      </w:pPr>
    </w:p>
    <w:p w:rsidR="00552344" w:rsidRPr="005D4BA9" w:rsidRDefault="00552344" w:rsidP="00E5791E">
      <w:pPr>
        <w:pStyle w:val="a4"/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851"/>
        <w:jc w:val="both"/>
        <w:rPr>
          <w:bCs/>
        </w:rPr>
      </w:pPr>
      <w:r w:rsidRPr="005D4BA9">
        <w:rPr>
          <w:bCs/>
        </w:rPr>
        <w:t>Муниципальным органам управления образованием Томской области рекомендовать:</w:t>
      </w:r>
    </w:p>
    <w:p w:rsidR="00552344" w:rsidRPr="005D4BA9" w:rsidRDefault="00552344" w:rsidP="00EC3D27">
      <w:pPr>
        <w:pStyle w:val="a4"/>
        <w:tabs>
          <w:tab w:val="num" w:pos="0"/>
        </w:tabs>
        <w:ind w:firstLine="851"/>
        <w:jc w:val="both"/>
        <w:rPr>
          <w:bCs/>
        </w:rPr>
      </w:pPr>
      <w:r w:rsidRPr="005D4BA9">
        <w:rPr>
          <w:bCs/>
        </w:rPr>
        <w:t>- принять к сведению анализ качественного и количественного состава резерва управленческих кадров за период с 2013 по 2015 годы</w:t>
      </w:r>
      <w:r w:rsidR="00EC3D27">
        <w:rPr>
          <w:bCs/>
        </w:rPr>
        <w:t xml:space="preserve"> с целью совершенствования работы в указанном направлении</w:t>
      </w:r>
      <w:r w:rsidRPr="005D4BA9">
        <w:rPr>
          <w:bCs/>
        </w:rPr>
        <w:t xml:space="preserve">; </w:t>
      </w:r>
    </w:p>
    <w:p w:rsidR="00552344" w:rsidRPr="005D4BA9" w:rsidRDefault="00552344" w:rsidP="00EC3D27">
      <w:pPr>
        <w:pStyle w:val="a4"/>
        <w:tabs>
          <w:tab w:val="num" w:pos="0"/>
        </w:tabs>
        <w:ind w:firstLine="851"/>
        <w:jc w:val="both"/>
        <w:rPr>
          <w:bCs/>
        </w:rPr>
      </w:pPr>
      <w:r w:rsidRPr="005D4BA9">
        <w:rPr>
          <w:bCs/>
        </w:rPr>
        <w:t>-</w:t>
      </w:r>
      <w:r w:rsidRPr="009408E1">
        <w:rPr>
          <w:rFonts w:ascii="Calibri" w:hAnsi="Calibri"/>
          <w:kern w:val="24"/>
        </w:rPr>
        <w:t xml:space="preserve"> </w:t>
      </w:r>
      <w:r w:rsidRPr="005D4BA9">
        <w:rPr>
          <w:bCs/>
        </w:rPr>
        <w:t xml:space="preserve"> формировать </w:t>
      </w:r>
      <w:r w:rsidR="00EC3D27" w:rsidRPr="005D4BA9">
        <w:rPr>
          <w:bCs/>
        </w:rPr>
        <w:t xml:space="preserve">ежегодно </w:t>
      </w:r>
      <w:r w:rsidRPr="005D4BA9">
        <w:rPr>
          <w:bCs/>
        </w:rPr>
        <w:t>планы работы с резервом управленческих кадров</w:t>
      </w:r>
      <w:r w:rsidR="001F51C1">
        <w:rPr>
          <w:bCs/>
        </w:rPr>
        <w:t>;</w:t>
      </w:r>
      <w:r w:rsidRPr="005D4BA9">
        <w:rPr>
          <w:bCs/>
        </w:rPr>
        <w:t xml:space="preserve"> </w:t>
      </w:r>
    </w:p>
    <w:p w:rsidR="00552344" w:rsidRDefault="00552344" w:rsidP="00EC3D27">
      <w:pPr>
        <w:pStyle w:val="a3"/>
        <w:tabs>
          <w:tab w:val="num" w:pos="0"/>
        </w:tabs>
        <w:spacing w:after="200"/>
        <w:ind w:left="0" w:firstLine="851"/>
        <w:contextualSpacing/>
        <w:jc w:val="both"/>
      </w:pPr>
      <w:r w:rsidRPr="005D4BA9">
        <w:rPr>
          <w:bCs/>
        </w:rPr>
        <w:t>- организовывать</w:t>
      </w:r>
      <w:r w:rsidRPr="005D4BA9">
        <w:t xml:space="preserve"> профессиональное развитие лиц, состоящих в резерве на основе индивидуального планирования</w:t>
      </w:r>
      <w:r>
        <w:t>;</w:t>
      </w:r>
      <w:r w:rsidRPr="005D4BA9">
        <w:t xml:space="preserve"> </w:t>
      </w:r>
    </w:p>
    <w:p w:rsidR="00552344" w:rsidRPr="005D4BA9" w:rsidRDefault="00552344" w:rsidP="00EC3D27">
      <w:pPr>
        <w:pStyle w:val="a3"/>
        <w:tabs>
          <w:tab w:val="num" w:pos="0"/>
        </w:tabs>
        <w:spacing w:after="200"/>
        <w:ind w:left="0" w:firstLine="851"/>
        <w:contextualSpacing/>
        <w:jc w:val="both"/>
      </w:pPr>
    </w:p>
    <w:p w:rsidR="00552344" w:rsidRDefault="00552344" w:rsidP="00EC3D27">
      <w:pPr>
        <w:pStyle w:val="a3"/>
        <w:tabs>
          <w:tab w:val="num" w:pos="0"/>
        </w:tabs>
        <w:spacing w:after="200"/>
        <w:ind w:left="0" w:firstLine="851"/>
        <w:contextualSpacing/>
        <w:jc w:val="both"/>
      </w:pPr>
      <w:r w:rsidRPr="005D4BA9">
        <w:t xml:space="preserve">- </w:t>
      </w:r>
      <w:r w:rsidR="00EC3D27" w:rsidRPr="005D4BA9">
        <w:rPr>
          <w:bCs/>
        </w:rPr>
        <w:t>организовывать</w:t>
      </w:r>
      <w:r w:rsidRPr="005D4BA9">
        <w:t xml:space="preserve"> наставничество </w:t>
      </w:r>
      <w:r w:rsidR="00EC3D27">
        <w:t>для лиц, состоящих в</w:t>
      </w:r>
      <w:r w:rsidRPr="005D4BA9">
        <w:t xml:space="preserve"> </w:t>
      </w:r>
      <w:r>
        <w:t>резерв</w:t>
      </w:r>
      <w:r w:rsidR="00EC3D27">
        <w:t>е</w:t>
      </w:r>
      <w:r>
        <w:t xml:space="preserve"> управленческих кадров;</w:t>
      </w:r>
    </w:p>
    <w:p w:rsidR="00552344" w:rsidRPr="005D4BA9" w:rsidRDefault="00552344" w:rsidP="00EC3D27">
      <w:pPr>
        <w:pStyle w:val="a3"/>
        <w:tabs>
          <w:tab w:val="num" w:pos="0"/>
        </w:tabs>
        <w:spacing w:after="200"/>
        <w:ind w:left="0" w:firstLine="851"/>
        <w:contextualSpacing/>
        <w:jc w:val="both"/>
      </w:pPr>
    </w:p>
    <w:p w:rsidR="00552344" w:rsidRPr="005D4BA9" w:rsidRDefault="00552344" w:rsidP="00EC3D27">
      <w:pPr>
        <w:pStyle w:val="a3"/>
        <w:tabs>
          <w:tab w:val="num" w:pos="0"/>
        </w:tabs>
        <w:spacing w:after="200"/>
        <w:ind w:left="0" w:firstLine="851"/>
        <w:contextualSpacing/>
        <w:jc w:val="both"/>
      </w:pPr>
      <w:r>
        <w:t xml:space="preserve">- </w:t>
      </w:r>
      <w:r w:rsidRPr="005D4BA9">
        <w:t>обеспечи</w:t>
      </w:r>
      <w:r w:rsidR="00EC3D27">
        <w:t>вать</w:t>
      </w:r>
      <w:r w:rsidRPr="005D4BA9">
        <w:t xml:space="preserve"> достоверность и своевременность </w:t>
      </w:r>
      <w:r w:rsidR="00EC3D27">
        <w:t xml:space="preserve">размещения </w:t>
      </w:r>
      <w:r w:rsidRPr="005D4BA9">
        <w:t>информации о резерве управленческих кадров на сайтах муниципальных органов управления образованием</w:t>
      </w:r>
      <w:r>
        <w:t>.</w:t>
      </w:r>
    </w:p>
    <w:p w:rsidR="001F2E6B" w:rsidRPr="00552344" w:rsidRDefault="001F2E6B" w:rsidP="00552344"/>
    <w:sectPr w:rsidR="001F2E6B" w:rsidRPr="00552344" w:rsidSect="00EA6A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67EE"/>
    <w:multiLevelType w:val="hybridMultilevel"/>
    <w:tmpl w:val="D4BE3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4"/>
    <w:rsid w:val="001F2E6B"/>
    <w:rsid w:val="001F51C1"/>
    <w:rsid w:val="00552344"/>
    <w:rsid w:val="00650D17"/>
    <w:rsid w:val="00761E39"/>
    <w:rsid w:val="00A32C43"/>
    <w:rsid w:val="00B14271"/>
    <w:rsid w:val="00BD2E26"/>
    <w:rsid w:val="00E5791E"/>
    <w:rsid w:val="00EC3D27"/>
    <w:rsid w:val="00E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0B4FE-2E63-4DFE-8436-765A5CE4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44"/>
    <w:pPr>
      <w:ind w:left="708"/>
    </w:pPr>
  </w:style>
  <w:style w:type="paragraph" w:styleId="a4">
    <w:name w:val="Normal (Web)"/>
    <w:basedOn w:val="a"/>
    <w:rsid w:val="005523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Е. В. Ковалева</cp:lastModifiedBy>
  <cp:revision>2</cp:revision>
  <dcterms:created xsi:type="dcterms:W3CDTF">2016-10-06T04:36:00Z</dcterms:created>
  <dcterms:modified xsi:type="dcterms:W3CDTF">2016-10-06T04:36:00Z</dcterms:modified>
</cp:coreProperties>
</file>