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E" w:rsidRPr="002125EF" w:rsidRDefault="007A795E" w:rsidP="0081638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25E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CC637CF" wp14:editId="1B57DDDD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Pr="002125EF" w:rsidRDefault="0081638C" w:rsidP="0081638C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6A0E" w:rsidRPr="002125EF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25EF">
        <w:rPr>
          <w:rFonts w:ascii="Times New Roman" w:hAnsi="Times New Roman"/>
          <w:b/>
          <w:sz w:val="26"/>
          <w:szCs w:val="26"/>
          <w:lang w:eastAsia="ru-RU"/>
        </w:rPr>
        <w:t>ДЕПАРТАМЕНТ ОБЩЕГО ОБРАЗОВАНИЯ</w:t>
      </w:r>
    </w:p>
    <w:p w:rsidR="00296A0E" w:rsidRPr="002125EF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25EF">
        <w:rPr>
          <w:rFonts w:ascii="Times New Roman" w:hAnsi="Times New Roman"/>
          <w:b/>
          <w:sz w:val="26"/>
          <w:szCs w:val="26"/>
          <w:lang w:eastAsia="ru-RU"/>
        </w:rPr>
        <w:t>ТОМСКОЙ ОБЛАСТИ</w:t>
      </w:r>
    </w:p>
    <w:p w:rsidR="00296A0E" w:rsidRPr="002125EF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6A0E" w:rsidRPr="002125EF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2125EF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296A0E" w:rsidRPr="002125EF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296A0E" w:rsidRPr="002125EF" w:rsidRDefault="00296A0E" w:rsidP="003C340F">
      <w:pPr>
        <w:spacing w:after="0" w:line="240" w:lineRule="auto"/>
        <w:ind w:left="-567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96A0E" w:rsidRPr="002125EF" w:rsidTr="003C340F">
        <w:trPr>
          <w:trHeight w:val="514"/>
        </w:trPr>
        <w:tc>
          <w:tcPr>
            <w:tcW w:w="4962" w:type="dxa"/>
          </w:tcPr>
          <w:p w:rsidR="00296A0E" w:rsidRPr="002125EF" w:rsidRDefault="00422C5F" w:rsidP="00422C5F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125E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296A0E" w:rsidRPr="002125E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19.04.2017 г.</w:t>
            </w:r>
          </w:p>
        </w:tc>
        <w:tc>
          <w:tcPr>
            <w:tcW w:w="4819" w:type="dxa"/>
          </w:tcPr>
          <w:p w:rsidR="00296A0E" w:rsidRPr="002125EF" w:rsidRDefault="002125EF" w:rsidP="00422C5F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</w:t>
            </w:r>
            <w:r w:rsidR="00296A0E" w:rsidRPr="002125E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422C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275-р</w:t>
            </w:r>
          </w:p>
        </w:tc>
      </w:tr>
      <w:tr w:rsidR="002125EF" w:rsidRPr="002125EF" w:rsidTr="003C340F">
        <w:trPr>
          <w:trHeight w:val="514"/>
        </w:trPr>
        <w:tc>
          <w:tcPr>
            <w:tcW w:w="4962" w:type="dxa"/>
          </w:tcPr>
          <w:p w:rsidR="002125EF" w:rsidRPr="002125EF" w:rsidRDefault="002125EF" w:rsidP="003C340F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125EF" w:rsidRDefault="002125EF" w:rsidP="002125EF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96A0E" w:rsidRPr="002125EF" w:rsidRDefault="00296A0E" w:rsidP="003C34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125EF">
        <w:rPr>
          <w:rFonts w:ascii="Times New Roman" w:hAnsi="Times New Roman"/>
          <w:b/>
          <w:bCs/>
          <w:sz w:val="26"/>
          <w:szCs w:val="26"/>
          <w:lang w:eastAsia="ru-RU"/>
        </w:rPr>
        <w:t>Томск</w:t>
      </w:r>
    </w:p>
    <w:p w:rsidR="00296A0E" w:rsidRPr="002125EF" w:rsidRDefault="00296A0E" w:rsidP="003C340F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DE3FB4" w:rsidRPr="00A63795" w:rsidRDefault="003E72C5" w:rsidP="00DE3FB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ru" w:eastAsia="ru-RU"/>
        </w:rPr>
      </w:pPr>
      <w:r w:rsidRPr="00A63795">
        <w:rPr>
          <w:rFonts w:ascii="Times New Roman" w:hAnsi="Times New Roman"/>
          <w:bCs/>
          <w:sz w:val="24"/>
          <w:szCs w:val="24"/>
          <w:lang w:val="ru" w:eastAsia="ru-RU"/>
        </w:rPr>
        <w:t xml:space="preserve">О подготовке и проведении </w:t>
      </w:r>
      <w:r w:rsidR="00D049E1" w:rsidRPr="00A63795">
        <w:rPr>
          <w:rFonts w:ascii="Times New Roman" w:hAnsi="Times New Roman"/>
          <w:bCs/>
          <w:sz w:val="24"/>
          <w:szCs w:val="24"/>
          <w:lang w:val="en-US" w:eastAsia="ru-RU"/>
        </w:rPr>
        <w:t>VII</w:t>
      </w:r>
      <w:r w:rsidR="00D049E1"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63795">
        <w:rPr>
          <w:rFonts w:ascii="Times New Roman" w:hAnsi="Times New Roman"/>
          <w:bCs/>
          <w:sz w:val="24"/>
          <w:szCs w:val="24"/>
          <w:lang w:eastAsia="ru-RU"/>
        </w:rPr>
        <w:t>региональной научно-практической конференции «Комплексный учебный курс «Основы религиозных культур и светской этики»: теория и практика преподавания»</w:t>
      </w:r>
    </w:p>
    <w:p w:rsidR="00296A0E" w:rsidRPr="00A63795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" w:eastAsia="ru-RU"/>
        </w:rPr>
      </w:pPr>
    </w:p>
    <w:p w:rsidR="00937C76" w:rsidRPr="00A63795" w:rsidRDefault="005B008A" w:rsidP="00AD04F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hAnsi="Times New Roman"/>
          <w:sz w:val="24"/>
          <w:szCs w:val="24"/>
        </w:rPr>
        <w:t>Во исполнение Распоряжения Губернатора Томской области от 03.06.2015 г. №144-р «О проведении Дня славянской письменности и культуры»</w:t>
      </w:r>
      <w:r w:rsidR="003478C1" w:rsidRPr="00A63795">
        <w:rPr>
          <w:rFonts w:ascii="Times New Roman" w:hAnsi="Times New Roman"/>
          <w:sz w:val="24"/>
          <w:szCs w:val="24"/>
        </w:rPr>
        <w:t xml:space="preserve">, </w:t>
      </w:r>
      <w:r w:rsidR="00937C76" w:rsidRPr="00A63795">
        <w:rPr>
          <w:rFonts w:ascii="Times New Roman" w:hAnsi="Times New Roman"/>
          <w:sz w:val="24"/>
          <w:szCs w:val="24"/>
        </w:rPr>
        <w:t>в соответствии с планом работы Департамента общего образования Томской области на 2017 год, государственным заданием ОГБУ ДПО «Томский областной институт повышения квалификации и переподготовки работников образования» на 2017 год, в целях представления лучших практик духовно-нравственного воспитания и обучения в образовательных организациях всех уровней общего образования, привлечения внимания к духовному наследию русского народа, к его культуре и истории:</w:t>
      </w:r>
    </w:p>
    <w:p w:rsidR="00D049E1" w:rsidRPr="00A63795" w:rsidRDefault="00D049E1" w:rsidP="00D049E1">
      <w:pPr>
        <w:pStyle w:val="a5"/>
        <w:keepNext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hAnsi="Times New Roman"/>
          <w:sz w:val="24"/>
          <w:szCs w:val="24"/>
        </w:rPr>
        <w:t>Провести с 16 по 18 мая 2017 года</w:t>
      </w:r>
      <w:r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63795">
        <w:rPr>
          <w:rFonts w:ascii="Times New Roman" w:hAnsi="Times New Roman"/>
          <w:bCs/>
          <w:sz w:val="24"/>
          <w:szCs w:val="24"/>
          <w:lang w:val="en-US" w:eastAsia="ru-RU"/>
        </w:rPr>
        <w:t>VII</w:t>
      </w:r>
      <w:r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 региональную научно-практическую конференцию «Комплексный учебный курс «Основы религиозных культур и светской этики»: теория и практика преподавания» (далее – Конференция).</w:t>
      </w:r>
    </w:p>
    <w:p w:rsidR="00D049E1" w:rsidRPr="00A63795" w:rsidRDefault="00D049E1" w:rsidP="00D049E1">
      <w:pPr>
        <w:pStyle w:val="a5"/>
        <w:keepNext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hAnsi="Times New Roman"/>
          <w:bCs/>
          <w:sz w:val="24"/>
          <w:szCs w:val="24"/>
          <w:lang w:eastAsia="ru-RU"/>
        </w:rPr>
        <w:t>Утвердить Положение о Конференции согласно приложению 1.</w:t>
      </w:r>
    </w:p>
    <w:p w:rsidR="00D049E1" w:rsidRPr="00A63795" w:rsidRDefault="00D049E1" w:rsidP="00D049E1">
      <w:pPr>
        <w:pStyle w:val="a5"/>
        <w:keepNext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состав Организационного комитета </w:t>
      </w:r>
      <w:r w:rsidR="00006C15"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по подготовке и проведению Конференции </w:t>
      </w:r>
      <w:r w:rsidRPr="00A63795">
        <w:rPr>
          <w:rFonts w:ascii="Times New Roman" w:hAnsi="Times New Roman"/>
          <w:bCs/>
          <w:sz w:val="24"/>
          <w:szCs w:val="24"/>
          <w:lang w:eastAsia="ru-RU"/>
        </w:rPr>
        <w:t>согласно приложению 2.</w:t>
      </w:r>
    </w:p>
    <w:p w:rsidR="007834B4" w:rsidRPr="00A63795" w:rsidRDefault="00B62615" w:rsidP="00D049E1">
      <w:pPr>
        <w:pStyle w:val="a5"/>
        <w:keepNext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hAnsi="Times New Roman"/>
          <w:bCs/>
          <w:sz w:val="24"/>
          <w:szCs w:val="24"/>
          <w:lang w:eastAsia="ru-RU"/>
        </w:rPr>
        <w:t>ОГБУ ДПО «</w:t>
      </w:r>
      <w:r w:rsidRPr="00A63795">
        <w:rPr>
          <w:rFonts w:ascii="Times New Roman" w:hAnsi="Times New Roman"/>
          <w:sz w:val="24"/>
          <w:szCs w:val="24"/>
        </w:rPr>
        <w:t>Томский областной институт повышения квалификации и переподготовки работников образования</w:t>
      </w:r>
      <w:r w:rsidRPr="00A63795">
        <w:rPr>
          <w:rFonts w:ascii="Times New Roman" w:hAnsi="Times New Roman"/>
          <w:bCs/>
          <w:sz w:val="24"/>
          <w:szCs w:val="24"/>
          <w:lang w:eastAsia="ru-RU"/>
        </w:rPr>
        <w:t>» (Замятина О.М.)</w:t>
      </w:r>
      <w:r w:rsidR="00210096"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 обеспечить </w:t>
      </w:r>
      <w:r w:rsidR="007834B4" w:rsidRPr="00A63795">
        <w:rPr>
          <w:rFonts w:ascii="Times New Roman" w:hAnsi="Times New Roman"/>
          <w:bCs/>
          <w:sz w:val="24"/>
          <w:szCs w:val="24"/>
          <w:lang w:eastAsia="ru-RU"/>
        </w:rPr>
        <w:t>подготовку</w:t>
      </w:r>
      <w:r w:rsidR="001F7CE4"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мероприятия</w:t>
      </w:r>
      <w:r w:rsidR="007834B4" w:rsidRPr="00A6379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210096" w:rsidRPr="00A63795">
        <w:rPr>
          <w:rFonts w:ascii="Times New Roman" w:hAnsi="Times New Roman"/>
          <w:bCs/>
          <w:sz w:val="24"/>
          <w:szCs w:val="24"/>
          <w:lang w:eastAsia="ru-RU"/>
        </w:rPr>
        <w:t>информационное, организационное, методическое и экспертное сопровождение Конференции.</w:t>
      </w:r>
    </w:p>
    <w:p w:rsidR="007834B4" w:rsidRPr="00A63795" w:rsidRDefault="00006C15" w:rsidP="00006C15">
      <w:pPr>
        <w:numPr>
          <w:ilvl w:val="0"/>
          <w:numId w:val="23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уководителям </w:t>
      </w:r>
      <w:r w:rsidR="00AC2786" w:rsidRPr="00A63795">
        <w:rPr>
          <w:rFonts w:ascii="Times New Roman" w:eastAsia="Times New Roman" w:hAnsi="Times New Roman"/>
          <w:sz w:val="24"/>
          <w:szCs w:val="24"/>
          <w:lang w:eastAsia="ru-RU"/>
        </w:rPr>
        <w:t>органов местного самоуправления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2786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осуществляющих управление в сфере образования, 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руководителям образовательных организаций </w:t>
      </w:r>
      <w:r w:rsidR="00974160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содействие по 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>обеспеч</w:t>
      </w:r>
      <w:r w:rsidR="00974160" w:rsidRPr="00A63795">
        <w:rPr>
          <w:rFonts w:ascii="Times New Roman" w:eastAsia="Times New Roman" w:hAnsi="Times New Roman"/>
          <w:sz w:val="24"/>
          <w:szCs w:val="24"/>
          <w:lang w:eastAsia="ru-RU"/>
        </w:rPr>
        <w:t>ению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</w:t>
      </w:r>
      <w:r w:rsidR="00974160" w:rsidRPr="00A637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160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11E5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  <w:r w:rsidR="00974160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Конференции </w:t>
      </w: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>представителей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160" w:rsidRPr="00A63795">
        <w:rPr>
          <w:rFonts w:ascii="Times New Roman" w:eastAsia="Times New Roman" w:hAnsi="Times New Roman"/>
          <w:sz w:val="24"/>
          <w:szCs w:val="24"/>
          <w:lang w:eastAsia="ru-RU"/>
        </w:rPr>
        <w:t>муниципалитетов</w:t>
      </w:r>
      <w:r w:rsidR="007834B4" w:rsidRPr="00A637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11E5" w:rsidRPr="00A63795" w:rsidRDefault="007834B4" w:rsidP="006C11E5">
      <w:pPr>
        <w:pStyle w:val="a5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937C76"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="00937C76" w:rsidRPr="00A63795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A6379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распоряжения возложить на </w:t>
      </w:r>
      <w:r w:rsidR="006C11E5" w:rsidRPr="00A63795">
        <w:rPr>
          <w:rFonts w:ascii="Times New Roman" w:hAnsi="Times New Roman"/>
          <w:sz w:val="24"/>
          <w:szCs w:val="24"/>
        </w:rPr>
        <w:t>председателя комитета общего образования Е.В. Степанова.</w:t>
      </w:r>
    </w:p>
    <w:p w:rsidR="006C11E5" w:rsidRPr="00A63795" w:rsidRDefault="006C11E5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795" w:rsidRPr="00A63795" w:rsidRDefault="00A63795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A0E" w:rsidRPr="00A63795" w:rsidRDefault="00296A0E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3795">
        <w:rPr>
          <w:rFonts w:ascii="Times New Roman" w:hAnsi="Times New Roman"/>
          <w:sz w:val="24"/>
          <w:szCs w:val="24"/>
        </w:rPr>
        <w:t>Начальник Департамента</w:t>
      </w:r>
      <w:r w:rsidRPr="00A63795">
        <w:rPr>
          <w:rFonts w:ascii="Times New Roman" w:hAnsi="Times New Roman"/>
          <w:sz w:val="24"/>
          <w:szCs w:val="24"/>
        </w:rPr>
        <w:tab/>
      </w:r>
      <w:r w:rsidRPr="00A63795">
        <w:rPr>
          <w:rFonts w:ascii="Times New Roman" w:hAnsi="Times New Roman"/>
          <w:sz w:val="24"/>
          <w:szCs w:val="24"/>
        </w:rPr>
        <w:tab/>
      </w:r>
      <w:r w:rsidRPr="00A63795">
        <w:rPr>
          <w:rFonts w:ascii="Times New Roman" w:hAnsi="Times New Roman"/>
          <w:sz w:val="24"/>
          <w:szCs w:val="24"/>
        </w:rPr>
        <w:tab/>
      </w:r>
      <w:r w:rsidRPr="00A63795">
        <w:rPr>
          <w:rFonts w:ascii="Times New Roman" w:hAnsi="Times New Roman"/>
          <w:sz w:val="24"/>
          <w:szCs w:val="24"/>
        </w:rPr>
        <w:tab/>
      </w:r>
      <w:r w:rsidR="00F24D30" w:rsidRPr="00A63795">
        <w:rPr>
          <w:rFonts w:ascii="Times New Roman" w:hAnsi="Times New Roman"/>
          <w:sz w:val="24"/>
          <w:szCs w:val="24"/>
        </w:rPr>
        <w:tab/>
      </w:r>
      <w:r w:rsidR="00F24D30" w:rsidRPr="00A63795">
        <w:rPr>
          <w:rFonts w:ascii="Times New Roman" w:hAnsi="Times New Roman"/>
          <w:sz w:val="24"/>
          <w:szCs w:val="24"/>
        </w:rPr>
        <w:tab/>
      </w:r>
      <w:r w:rsidR="00A63795">
        <w:rPr>
          <w:rFonts w:ascii="Times New Roman" w:hAnsi="Times New Roman"/>
          <w:sz w:val="24"/>
          <w:szCs w:val="24"/>
        </w:rPr>
        <w:tab/>
      </w:r>
      <w:r w:rsidR="00A63795">
        <w:rPr>
          <w:rFonts w:ascii="Times New Roman" w:hAnsi="Times New Roman"/>
          <w:sz w:val="24"/>
          <w:szCs w:val="24"/>
        </w:rPr>
        <w:tab/>
      </w:r>
      <w:r w:rsidR="0081638C" w:rsidRPr="00A63795">
        <w:rPr>
          <w:rFonts w:ascii="Times New Roman" w:hAnsi="Times New Roman"/>
          <w:sz w:val="24"/>
          <w:szCs w:val="24"/>
        </w:rPr>
        <w:t xml:space="preserve">И.Б. Грабцевич </w:t>
      </w:r>
    </w:p>
    <w:p w:rsidR="00A63795" w:rsidRDefault="00A63795" w:rsidP="00A63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3795" w:rsidRDefault="00A63795" w:rsidP="00A63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11E5" w:rsidRPr="00A63795" w:rsidRDefault="006C11E5" w:rsidP="00A637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3795">
        <w:rPr>
          <w:rFonts w:ascii="Times New Roman" w:hAnsi="Times New Roman"/>
          <w:sz w:val="20"/>
          <w:szCs w:val="20"/>
        </w:rPr>
        <w:t>Евгений Валерьевич</w:t>
      </w:r>
      <w:r w:rsidR="00A63795">
        <w:rPr>
          <w:rFonts w:ascii="Times New Roman" w:hAnsi="Times New Roman"/>
          <w:sz w:val="20"/>
          <w:szCs w:val="20"/>
        </w:rPr>
        <w:t xml:space="preserve"> </w:t>
      </w:r>
      <w:r w:rsidR="00A63795" w:rsidRPr="00A63795">
        <w:rPr>
          <w:rFonts w:ascii="Times New Roman" w:hAnsi="Times New Roman"/>
          <w:sz w:val="20"/>
          <w:szCs w:val="20"/>
        </w:rPr>
        <w:t>Степанов</w:t>
      </w:r>
    </w:p>
    <w:p w:rsidR="006C11E5" w:rsidRPr="00A63795" w:rsidRDefault="006C11E5" w:rsidP="006C11E5">
      <w:pPr>
        <w:pStyle w:val="40"/>
        <w:shd w:val="clear" w:color="auto" w:fill="auto"/>
        <w:spacing w:before="0" w:line="240" w:lineRule="auto"/>
        <w:ind w:right="4818"/>
        <w:jc w:val="both"/>
        <w:rPr>
          <w:rFonts w:ascii="Times New Roman" w:hAnsi="Times New Roman"/>
          <w:sz w:val="20"/>
          <w:szCs w:val="20"/>
        </w:rPr>
      </w:pPr>
      <w:r w:rsidRPr="00A63795">
        <w:rPr>
          <w:rFonts w:ascii="Times New Roman" w:hAnsi="Times New Roman"/>
          <w:sz w:val="20"/>
          <w:szCs w:val="20"/>
        </w:rPr>
        <w:t>8 (3822) 51 49 61</w:t>
      </w:r>
    </w:p>
    <w:p w:rsidR="006C11E5" w:rsidRPr="00A63795" w:rsidRDefault="005A3FE9" w:rsidP="006C11E5">
      <w:pPr>
        <w:pStyle w:val="40"/>
        <w:shd w:val="clear" w:color="auto" w:fill="auto"/>
        <w:spacing w:before="0" w:line="240" w:lineRule="auto"/>
        <w:ind w:right="4818"/>
        <w:jc w:val="both"/>
        <w:rPr>
          <w:rStyle w:val="af4"/>
          <w:rFonts w:ascii="Times New Roman" w:hAnsi="Times New Roman"/>
          <w:sz w:val="20"/>
          <w:szCs w:val="20"/>
        </w:rPr>
      </w:pPr>
      <w:hyperlink r:id="rId9" w:history="1"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evs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</w:rPr>
          <w:t>@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obluo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</w:rPr>
          <w:t>.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tomsk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</w:rPr>
          <w:t>.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gov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</w:rPr>
          <w:t>.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C11E5" w:rsidRPr="00A63795" w:rsidRDefault="006C11E5" w:rsidP="006C11E5">
      <w:pPr>
        <w:pStyle w:val="40"/>
        <w:shd w:val="clear" w:color="auto" w:fill="auto"/>
        <w:spacing w:before="0" w:line="240" w:lineRule="auto"/>
        <w:ind w:right="4818"/>
        <w:jc w:val="both"/>
        <w:rPr>
          <w:rFonts w:ascii="Times New Roman" w:hAnsi="Times New Roman"/>
          <w:sz w:val="20"/>
          <w:szCs w:val="20"/>
        </w:rPr>
      </w:pPr>
      <w:r w:rsidRPr="00A63795">
        <w:rPr>
          <w:rFonts w:ascii="Times New Roman" w:hAnsi="Times New Roman"/>
          <w:sz w:val="20"/>
          <w:szCs w:val="20"/>
        </w:rPr>
        <w:t>Оксана Михайловна</w:t>
      </w:r>
      <w:r w:rsidR="00A63795" w:rsidRPr="00A63795">
        <w:rPr>
          <w:rFonts w:ascii="Times New Roman" w:hAnsi="Times New Roman"/>
          <w:sz w:val="20"/>
          <w:szCs w:val="20"/>
        </w:rPr>
        <w:t xml:space="preserve"> Замятина</w:t>
      </w:r>
    </w:p>
    <w:p w:rsidR="006C11E5" w:rsidRPr="00A63795" w:rsidRDefault="006C11E5" w:rsidP="006C11E5">
      <w:pPr>
        <w:pStyle w:val="40"/>
        <w:shd w:val="clear" w:color="auto" w:fill="auto"/>
        <w:spacing w:before="0" w:line="240" w:lineRule="auto"/>
        <w:ind w:right="6580"/>
        <w:jc w:val="both"/>
        <w:rPr>
          <w:rFonts w:ascii="Times New Roman" w:hAnsi="Times New Roman"/>
          <w:sz w:val="20"/>
          <w:szCs w:val="20"/>
        </w:rPr>
      </w:pPr>
      <w:r w:rsidRPr="00A63795">
        <w:rPr>
          <w:rFonts w:ascii="Times New Roman" w:hAnsi="Times New Roman"/>
          <w:sz w:val="20"/>
          <w:szCs w:val="20"/>
        </w:rPr>
        <w:t>8 (3822) 55 79 89</w:t>
      </w:r>
    </w:p>
    <w:p w:rsidR="006C11E5" w:rsidRPr="00A63795" w:rsidRDefault="005A3FE9" w:rsidP="006C11E5">
      <w:pPr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zamyatina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</w:rPr>
          <w:t>@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tpu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</w:rPr>
          <w:t>.</w:t>
        </w:r>
        <w:r w:rsidR="006C11E5" w:rsidRPr="00A63795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45281" w:rsidRPr="00784F27" w:rsidRDefault="00E45281" w:rsidP="00E45281">
      <w:pPr>
        <w:spacing w:after="0" w:line="240" w:lineRule="auto"/>
        <w:jc w:val="right"/>
        <w:rPr>
          <w:rFonts w:ascii="Times New Roman" w:hAnsi="Times New Roman"/>
          <w:bCs/>
          <w:iCs/>
          <w:lang w:eastAsia="ru-RU"/>
        </w:rPr>
      </w:pPr>
      <w:r w:rsidRPr="00784F27">
        <w:rPr>
          <w:rFonts w:ascii="Times New Roman" w:hAnsi="Times New Roman"/>
          <w:bCs/>
          <w:iCs/>
          <w:lang w:eastAsia="ru-RU"/>
        </w:rPr>
        <w:lastRenderedPageBreak/>
        <w:t>Приложение 1</w:t>
      </w:r>
    </w:p>
    <w:p w:rsidR="00E45281" w:rsidRPr="00784F27" w:rsidRDefault="00E45281" w:rsidP="00E45281">
      <w:pPr>
        <w:spacing w:after="0" w:line="240" w:lineRule="auto"/>
        <w:jc w:val="right"/>
        <w:rPr>
          <w:rFonts w:ascii="Times New Roman" w:hAnsi="Times New Roman"/>
          <w:bCs/>
          <w:iCs/>
          <w:lang w:eastAsia="ru-RU"/>
        </w:rPr>
      </w:pPr>
      <w:r w:rsidRPr="00784F27">
        <w:rPr>
          <w:rFonts w:ascii="Times New Roman" w:hAnsi="Times New Roman"/>
          <w:bCs/>
          <w:iCs/>
          <w:lang w:eastAsia="ru-RU"/>
        </w:rPr>
        <w:t>к распоряжению</w:t>
      </w:r>
    </w:p>
    <w:p w:rsidR="00E45281" w:rsidRPr="00784F27" w:rsidRDefault="00E45281" w:rsidP="00E45281">
      <w:pPr>
        <w:spacing w:after="0" w:line="240" w:lineRule="auto"/>
        <w:jc w:val="right"/>
        <w:rPr>
          <w:rFonts w:ascii="Times New Roman" w:hAnsi="Times New Roman"/>
          <w:bCs/>
          <w:iCs/>
          <w:lang w:eastAsia="ru-RU"/>
        </w:rPr>
      </w:pPr>
      <w:r w:rsidRPr="00784F27">
        <w:rPr>
          <w:rFonts w:ascii="Times New Roman" w:hAnsi="Times New Roman"/>
          <w:bCs/>
          <w:iCs/>
          <w:lang w:eastAsia="ru-RU"/>
        </w:rPr>
        <w:t>Департамента общего образования</w:t>
      </w:r>
    </w:p>
    <w:p w:rsidR="00E45281" w:rsidRPr="00784F27" w:rsidRDefault="00E45281" w:rsidP="00E45281">
      <w:pPr>
        <w:spacing w:after="0" w:line="240" w:lineRule="auto"/>
        <w:jc w:val="right"/>
        <w:rPr>
          <w:rFonts w:ascii="Times New Roman" w:hAnsi="Times New Roman"/>
          <w:bCs/>
          <w:iCs/>
          <w:lang w:eastAsia="ru-RU"/>
        </w:rPr>
      </w:pPr>
      <w:r w:rsidRPr="00784F27">
        <w:rPr>
          <w:rFonts w:ascii="Times New Roman" w:hAnsi="Times New Roman"/>
          <w:bCs/>
          <w:iCs/>
          <w:lang w:eastAsia="ru-RU"/>
        </w:rPr>
        <w:t xml:space="preserve">№ </w:t>
      </w:r>
      <w:r w:rsidR="00422C5F">
        <w:rPr>
          <w:rFonts w:ascii="Times New Roman" w:hAnsi="Times New Roman"/>
          <w:bCs/>
          <w:iCs/>
          <w:lang w:eastAsia="ru-RU"/>
        </w:rPr>
        <w:t>275-р</w:t>
      </w:r>
      <w:r w:rsidRPr="00784F27">
        <w:rPr>
          <w:rFonts w:ascii="Times New Roman" w:hAnsi="Times New Roman"/>
          <w:bCs/>
          <w:iCs/>
          <w:lang w:eastAsia="ru-RU"/>
        </w:rPr>
        <w:t xml:space="preserve"> от </w:t>
      </w:r>
      <w:r w:rsidR="00422C5F">
        <w:rPr>
          <w:rFonts w:ascii="Times New Roman" w:hAnsi="Times New Roman"/>
          <w:bCs/>
          <w:iCs/>
          <w:lang w:eastAsia="ru-RU"/>
        </w:rPr>
        <w:t>19.04.2017 г.</w:t>
      </w:r>
      <w:r w:rsidRPr="00784F27">
        <w:rPr>
          <w:rFonts w:ascii="Times New Roman" w:hAnsi="Times New Roman"/>
          <w:bCs/>
          <w:iCs/>
          <w:lang w:eastAsia="ru-RU"/>
        </w:rPr>
        <w:t xml:space="preserve"> </w:t>
      </w:r>
    </w:p>
    <w:p w:rsidR="00E45281" w:rsidRDefault="00E45281" w:rsidP="00E4528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</w:p>
    <w:p w:rsidR="00E7642A" w:rsidRPr="007D214F" w:rsidRDefault="00E7642A" w:rsidP="00E764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214F">
        <w:rPr>
          <w:rFonts w:ascii="Times New Roman" w:hAnsi="Times New Roman"/>
          <w:bCs/>
          <w:iCs/>
          <w:sz w:val="24"/>
          <w:szCs w:val="24"/>
          <w:lang w:eastAsia="ru-RU"/>
        </w:rPr>
        <w:t>ПОЛОЖЕНИЕ</w:t>
      </w:r>
    </w:p>
    <w:p w:rsidR="00E7642A" w:rsidRPr="007D214F" w:rsidRDefault="00E7642A" w:rsidP="00E76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bCs/>
          <w:sz w:val="24"/>
          <w:szCs w:val="24"/>
        </w:rPr>
        <w:t xml:space="preserve">о </w:t>
      </w:r>
      <w:r w:rsidRPr="007D214F">
        <w:rPr>
          <w:rFonts w:ascii="Times New Roman" w:hAnsi="Times New Roman"/>
          <w:sz w:val="24"/>
          <w:szCs w:val="24"/>
        </w:rPr>
        <w:t>региональной научно-практической конференции</w:t>
      </w:r>
    </w:p>
    <w:p w:rsidR="00E7642A" w:rsidRPr="007D214F" w:rsidRDefault="00E7642A" w:rsidP="00E76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 xml:space="preserve">«Комплексный учебный курс </w:t>
      </w:r>
      <w:r w:rsidR="009A3272" w:rsidRPr="007D214F">
        <w:rPr>
          <w:rFonts w:ascii="Times New Roman" w:hAnsi="Times New Roman"/>
          <w:sz w:val="24"/>
          <w:szCs w:val="24"/>
        </w:rPr>
        <w:t>«</w:t>
      </w:r>
      <w:r w:rsidRPr="007D214F"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="009A3272" w:rsidRPr="007D214F">
        <w:rPr>
          <w:rFonts w:ascii="Times New Roman" w:hAnsi="Times New Roman"/>
          <w:sz w:val="24"/>
          <w:szCs w:val="24"/>
        </w:rPr>
        <w:t>»</w:t>
      </w:r>
      <w:r w:rsidRPr="007D214F">
        <w:rPr>
          <w:rFonts w:ascii="Times New Roman" w:hAnsi="Times New Roman"/>
          <w:sz w:val="24"/>
          <w:szCs w:val="24"/>
        </w:rPr>
        <w:t>: теория и практика преподавания»</w:t>
      </w:r>
    </w:p>
    <w:p w:rsidR="00E7642A" w:rsidRPr="007D214F" w:rsidRDefault="00E7642A" w:rsidP="00E76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642A" w:rsidRPr="007D214F" w:rsidRDefault="00E7642A" w:rsidP="00E76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D214F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E7642A" w:rsidRPr="007D214F" w:rsidRDefault="00E7642A" w:rsidP="00E7642A">
      <w:pPr>
        <w:tabs>
          <w:tab w:val="left" w:pos="0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 xml:space="preserve">Настоящее Положение определяет статус, цель, задачи, порядок организации и проведения </w:t>
      </w:r>
      <w:r w:rsidRPr="007D214F">
        <w:rPr>
          <w:rFonts w:ascii="Times New Roman" w:hAnsi="Times New Roman"/>
          <w:sz w:val="24"/>
          <w:szCs w:val="24"/>
          <w:lang w:eastAsia="ru-RU"/>
        </w:rPr>
        <w:t>о региональной научно-практической конференции «Комплексный учебный курс «Основы религиозных культур и светской этики»: теория и практика преподавания» (</w:t>
      </w:r>
      <w:r w:rsidRPr="007D214F">
        <w:rPr>
          <w:rFonts w:ascii="Times New Roman" w:hAnsi="Times New Roman"/>
          <w:iCs/>
          <w:sz w:val="24"/>
          <w:szCs w:val="24"/>
          <w:lang w:eastAsia="ru-RU"/>
        </w:rPr>
        <w:t>далее – Конференция</w:t>
      </w:r>
      <w:r w:rsidRPr="007D214F">
        <w:rPr>
          <w:rFonts w:ascii="Times New Roman" w:hAnsi="Times New Roman"/>
          <w:sz w:val="24"/>
          <w:szCs w:val="24"/>
          <w:lang w:eastAsia="ru-RU"/>
        </w:rPr>
        <w:t>)</w:t>
      </w:r>
      <w:r w:rsidRPr="007D214F">
        <w:rPr>
          <w:rFonts w:ascii="Times New Roman" w:hAnsi="Times New Roman"/>
          <w:sz w:val="24"/>
          <w:szCs w:val="24"/>
        </w:rPr>
        <w:t>.</w:t>
      </w:r>
    </w:p>
    <w:p w:rsidR="00E7642A" w:rsidRPr="007D214F" w:rsidRDefault="00E7642A" w:rsidP="00E76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 xml:space="preserve">Конференция проводится в рамках празднования Дней славянской письменности и культуры в Томске, </w:t>
      </w:r>
      <w:r w:rsidRPr="007D214F">
        <w:rPr>
          <w:rFonts w:ascii="Times New Roman" w:hAnsi="Times New Roman"/>
          <w:color w:val="000000"/>
          <w:spacing w:val="-1"/>
          <w:sz w:val="24"/>
          <w:szCs w:val="24"/>
        </w:rPr>
        <w:t>XXV</w:t>
      </w:r>
      <w:r w:rsidRPr="007D2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II</w:t>
      </w:r>
      <w:r w:rsidRPr="007D214F">
        <w:rPr>
          <w:rFonts w:ascii="Times New Roman" w:hAnsi="Times New Roman"/>
          <w:sz w:val="24"/>
          <w:szCs w:val="24"/>
        </w:rPr>
        <w:t xml:space="preserve"> Духовно-исторических чтений памяти святых первоучителей Кирилла и Мефодия по теме «</w:t>
      </w:r>
      <w:r w:rsidRPr="007D214F">
        <w:rPr>
          <w:rStyle w:val="17"/>
          <w:rFonts w:eastAsia="Calibri"/>
          <w:sz w:val="24"/>
          <w:szCs w:val="24"/>
        </w:rPr>
        <w:t>1917 – 2017: уроки столетия</w:t>
      </w:r>
      <w:r w:rsidRPr="007D214F">
        <w:rPr>
          <w:rFonts w:ascii="Times New Roman" w:hAnsi="Times New Roman"/>
          <w:sz w:val="24"/>
          <w:szCs w:val="24"/>
        </w:rPr>
        <w:t xml:space="preserve">». </w:t>
      </w:r>
    </w:p>
    <w:p w:rsidR="00E7642A" w:rsidRPr="007D214F" w:rsidRDefault="00E7642A" w:rsidP="00E76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>Цель Конференции: привлечь внимание к духовному наследию русского народа, к его культуре и истории; представить лучшие практики духовно-нравственного воспитания и обучения в образовательных организациях дошкольного, начального общего, основного общего образования.</w:t>
      </w:r>
    </w:p>
    <w:p w:rsidR="00E7642A" w:rsidRPr="007D214F" w:rsidRDefault="00E7642A" w:rsidP="00E764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Задачи Конференции:</w:t>
      </w:r>
    </w:p>
    <w:p w:rsidR="00E7642A" w:rsidRPr="007D214F" w:rsidRDefault="00E7642A" w:rsidP="00A8537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 xml:space="preserve">выработка единой стратегии преподавания комплексного учебного курса «Основы религиозных культур и светской этики» в регионе; </w:t>
      </w:r>
    </w:p>
    <w:p w:rsidR="00E7642A" w:rsidRPr="007D214F" w:rsidRDefault="00E7642A" w:rsidP="00A85373">
      <w:pPr>
        <w:numPr>
          <w:ilvl w:val="0"/>
          <w:numId w:val="26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формирование духовно-нравственного и исторического сознания детей и молодежи посредством предметных областей</w:t>
      </w:r>
      <w:r w:rsidR="007D214F">
        <w:rPr>
          <w:rFonts w:ascii="Times New Roman" w:hAnsi="Times New Roman"/>
          <w:sz w:val="24"/>
          <w:szCs w:val="24"/>
        </w:rPr>
        <w:t xml:space="preserve"> </w:t>
      </w:r>
      <w:r w:rsidR="007D214F" w:rsidRPr="00A63795">
        <w:rPr>
          <w:rFonts w:ascii="Times New Roman" w:hAnsi="Times New Roman"/>
          <w:bCs/>
          <w:sz w:val="24"/>
          <w:szCs w:val="24"/>
          <w:lang w:eastAsia="ru-RU"/>
        </w:rPr>
        <w:t>«Основы религиозных культур и светской этики»</w:t>
      </w:r>
      <w:r w:rsidRPr="007D214F">
        <w:rPr>
          <w:rFonts w:ascii="Times New Roman" w:hAnsi="Times New Roman"/>
          <w:sz w:val="24"/>
          <w:szCs w:val="24"/>
        </w:rPr>
        <w:t xml:space="preserve"> </w:t>
      </w:r>
      <w:r w:rsidR="007D214F">
        <w:rPr>
          <w:rFonts w:ascii="Times New Roman" w:hAnsi="Times New Roman"/>
          <w:sz w:val="24"/>
          <w:szCs w:val="24"/>
        </w:rPr>
        <w:t xml:space="preserve">(далее – </w:t>
      </w:r>
      <w:r w:rsidRPr="007D214F">
        <w:rPr>
          <w:rFonts w:ascii="Times New Roman" w:hAnsi="Times New Roman"/>
          <w:sz w:val="24"/>
          <w:szCs w:val="24"/>
        </w:rPr>
        <w:t>ОРКСЭ</w:t>
      </w:r>
      <w:r w:rsidR="007D214F">
        <w:rPr>
          <w:rFonts w:ascii="Times New Roman" w:hAnsi="Times New Roman"/>
          <w:sz w:val="24"/>
          <w:szCs w:val="24"/>
        </w:rPr>
        <w:t>)</w:t>
      </w:r>
      <w:r w:rsidRPr="007D214F">
        <w:rPr>
          <w:rFonts w:ascii="Times New Roman" w:hAnsi="Times New Roman"/>
          <w:sz w:val="24"/>
          <w:szCs w:val="24"/>
        </w:rPr>
        <w:t xml:space="preserve"> и </w:t>
      </w:r>
      <w:r w:rsidR="007D214F">
        <w:rPr>
          <w:rFonts w:ascii="Times New Roman" w:hAnsi="Times New Roman"/>
          <w:sz w:val="24"/>
          <w:szCs w:val="24"/>
        </w:rPr>
        <w:t xml:space="preserve">«Основы духовно-нравственной культуры народов России» (далее – </w:t>
      </w:r>
      <w:r w:rsidRPr="007D214F">
        <w:rPr>
          <w:rFonts w:ascii="Times New Roman" w:hAnsi="Times New Roman"/>
          <w:sz w:val="24"/>
          <w:szCs w:val="24"/>
        </w:rPr>
        <w:t>ОДНКНР</w:t>
      </w:r>
      <w:r w:rsidR="007D214F">
        <w:rPr>
          <w:rFonts w:ascii="Times New Roman" w:hAnsi="Times New Roman"/>
          <w:sz w:val="24"/>
          <w:szCs w:val="24"/>
        </w:rPr>
        <w:t>)</w:t>
      </w:r>
      <w:r w:rsidRPr="007D214F">
        <w:rPr>
          <w:rFonts w:ascii="Times New Roman" w:hAnsi="Times New Roman"/>
          <w:sz w:val="24"/>
          <w:szCs w:val="24"/>
        </w:rPr>
        <w:t>;</w:t>
      </w:r>
    </w:p>
    <w:p w:rsidR="00E7642A" w:rsidRPr="007D214F" w:rsidRDefault="00E7642A" w:rsidP="00A85373">
      <w:pPr>
        <w:numPr>
          <w:ilvl w:val="0"/>
          <w:numId w:val="26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14F">
        <w:rPr>
          <w:rStyle w:val="c2"/>
          <w:rFonts w:ascii="Times New Roman" w:hAnsi="Times New Roman"/>
          <w:sz w:val="24"/>
          <w:szCs w:val="24"/>
        </w:rPr>
        <w:t>формирование ценностно-смысловых мировоззренческих основ, обеспечивающих целостное восприятие отечественной истории и культуры на уроках предметов гуманитарного цикла на ступени основной школы;</w:t>
      </w:r>
    </w:p>
    <w:p w:rsidR="00E7642A" w:rsidRPr="007D214F" w:rsidRDefault="00E7642A" w:rsidP="00A85373">
      <w:pPr>
        <w:numPr>
          <w:ilvl w:val="0"/>
          <w:numId w:val="26"/>
        </w:numPr>
        <w:tabs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14F">
        <w:rPr>
          <w:rStyle w:val="c2"/>
          <w:rFonts w:ascii="Times New Roman" w:hAnsi="Times New Roman"/>
          <w:sz w:val="24"/>
          <w:szCs w:val="24"/>
        </w:rPr>
        <w:t>развитие представлений дошкольников о значении нравственных норм и ценностей для достойной жизни личности, семьи, общества</w:t>
      </w:r>
      <w:r w:rsidRPr="007D214F">
        <w:rPr>
          <w:rFonts w:ascii="Times New Roman" w:hAnsi="Times New Roman"/>
          <w:sz w:val="24"/>
          <w:szCs w:val="24"/>
        </w:rPr>
        <w:t>.</w:t>
      </w:r>
    </w:p>
    <w:p w:rsidR="00E7642A" w:rsidRPr="007D214F" w:rsidRDefault="00E7642A" w:rsidP="00E7642A">
      <w:pPr>
        <w:tabs>
          <w:tab w:val="center" w:pos="284"/>
        </w:tabs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E7642A" w:rsidRPr="007D214F" w:rsidRDefault="00E7642A" w:rsidP="00E7642A">
      <w:pPr>
        <w:tabs>
          <w:tab w:val="center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14F">
        <w:rPr>
          <w:rFonts w:ascii="Times New Roman" w:hAnsi="Times New Roman"/>
          <w:bCs/>
          <w:iCs/>
          <w:sz w:val="24"/>
          <w:szCs w:val="24"/>
        </w:rPr>
        <w:t xml:space="preserve">2. ОРГАНИЗАТОРЫ И </w:t>
      </w:r>
      <w:r w:rsidRPr="007D214F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УЧАСТНИКИ</w:t>
      </w:r>
      <w:r w:rsidRPr="007D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КОНФЕРЕНЦИИ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E7642A" w:rsidRPr="007D214F">
        <w:rPr>
          <w:rFonts w:ascii="Times New Roman" w:hAnsi="Times New Roman"/>
          <w:sz w:val="24"/>
          <w:szCs w:val="24"/>
        </w:rPr>
        <w:t>Отдел духовно-нравственного воспитания ТОИПКРО осуществляет общее руководство проведением Конференции:</w:t>
      </w:r>
    </w:p>
    <w:p w:rsidR="00E7642A" w:rsidRPr="007D214F" w:rsidRDefault="007D214F" w:rsidP="007D21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- обеспечивает информационную поддержку;</w:t>
      </w:r>
    </w:p>
    <w:p w:rsidR="00E7642A" w:rsidRPr="007D214F" w:rsidRDefault="007D214F" w:rsidP="007D21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- формирует состав организационного комитета Конференции;</w:t>
      </w:r>
    </w:p>
    <w:p w:rsidR="00E7642A" w:rsidRPr="007D214F" w:rsidRDefault="007D214F" w:rsidP="007D21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- определяет сроки, порядок и место проведения.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2.2. Оргкомитет Конференции</w:t>
      </w:r>
      <w:r w:rsidR="00E7642A" w:rsidRPr="007D214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- формирует состав участников в соответствии с поданными заявками, разрабатывает программу, организует работу секций, утверждает итоговые документы Конференции;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- оставляет за собой право отбора и редактирования представленных материалов и формирования предметных секций в зависимости от тематики представленных работ;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- разрабатывает и утверждает критерии оценивания материалов, представляемых на Конференцию;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- устанавливает требования к оформлению представляемых материалов;</w:t>
      </w:r>
    </w:p>
    <w:p w:rsidR="00E7642A" w:rsidRPr="007D214F" w:rsidRDefault="007D214F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7642A" w:rsidRPr="007D214F">
        <w:rPr>
          <w:rFonts w:ascii="Times New Roman" w:hAnsi="Times New Roman"/>
          <w:sz w:val="24"/>
          <w:szCs w:val="24"/>
        </w:rPr>
        <w:t>подводит итоги Конференции.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2.3. Участниками Конференции могут быть учителя ОРКСЭ, начальных классов, истории и обществознания, русского языка и литературы, педагоги дошкольных образовательных организаций, педагоги, осуществляющие</w:t>
      </w:r>
      <w:r w:rsidR="00E7642A" w:rsidRPr="007D21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7642A" w:rsidRPr="007D214F">
        <w:rPr>
          <w:rFonts w:ascii="Times New Roman" w:hAnsi="Times New Roman"/>
          <w:sz w:val="24"/>
          <w:szCs w:val="24"/>
        </w:rPr>
        <w:t xml:space="preserve">реализацию программ духовно-нравственного воспитания детей и молодежи, руководители школьных музеев, </w:t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муниципальные координаторы курса «ОРКСЭ», методисты, представители религиозных конфессий и общественности г. Томска и Томской области.</w:t>
      </w:r>
    </w:p>
    <w:p w:rsidR="00E7642A" w:rsidRPr="007D214F" w:rsidRDefault="00E7642A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42A" w:rsidRPr="007D214F" w:rsidRDefault="00E7642A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3. СОДЕРЖАНИЕ И ПОРЯДОК ПРОВЕДЕНИЯ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3.1. Конференция проводится в 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очной с использованием дистанционных технологий</w:t>
      </w:r>
      <w:r w:rsidR="00E7642A" w:rsidRPr="007D214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E7642A" w:rsidRPr="007D214F">
        <w:rPr>
          <w:rFonts w:ascii="Times New Roman" w:hAnsi="Times New Roman"/>
          <w:iCs/>
          <w:sz w:val="24"/>
          <w:szCs w:val="24"/>
          <w:lang w:eastAsia="ru-RU"/>
        </w:rPr>
        <w:t>форме</w:t>
      </w:r>
      <w:r w:rsidR="001F7CE4" w:rsidRPr="007D214F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E45281" w:rsidRPr="007D214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с 20 апреля </w:t>
      </w:r>
      <w:r w:rsidR="001F7CE4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по 02 мая 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2017 г.</w:t>
      </w:r>
      <w:r w:rsidR="001F7CE4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 (прием заявок</w:t>
      </w:r>
      <w:r w:rsidR="00FF1AAC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 – форма прилагается</w:t>
      </w:r>
      <w:r w:rsidR="001F7CE4" w:rsidRPr="007D214F">
        <w:rPr>
          <w:rFonts w:ascii="Times New Roman" w:hAnsi="Times New Roman"/>
          <w:bCs/>
          <w:sz w:val="24"/>
          <w:szCs w:val="24"/>
          <w:lang w:eastAsia="ru-RU"/>
        </w:rPr>
        <w:t>); с 16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7CE4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мая 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по 18 мая 2017 г.</w:t>
      </w:r>
      <w:r w:rsidR="001F7CE4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 (проведение Конференции в очной форме)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7642A" w:rsidRPr="007D214F" w:rsidRDefault="00E7642A" w:rsidP="007D214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214F">
        <w:rPr>
          <w:rFonts w:ascii="Times New Roman" w:hAnsi="Times New Roman"/>
          <w:sz w:val="24"/>
          <w:szCs w:val="24"/>
          <w:lang w:eastAsia="ru-RU"/>
        </w:rPr>
        <w:t xml:space="preserve">3.2. Работа Конференции </w:t>
      </w:r>
      <w:r w:rsidRPr="007D214F">
        <w:rPr>
          <w:rFonts w:ascii="Times New Roman" w:hAnsi="Times New Roman"/>
          <w:iCs/>
          <w:sz w:val="24"/>
          <w:szCs w:val="24"/>
          <w:lang w:eastAsia="ru-RU"/>
        </w:rPr>
        <w:t xml:space="preserve">организуется </w:t>
      </w:r>
      <w:r w:rsidRPr="007D214F">
        <w:rPr>
          <w:rFonts w:ascii="Times New Roman" w:hAnsi="Times New Roman"/>
          <w:sz w:val="24"/>
          <w:szCs w:val="24"/>
          <w:lang w:eastAsia="ru-RU"/>
        </w:rPr>
        <w:t>по содержательным направлениям</w:t>
      </w:r>
      <w:r w:rsidRPr="007D214F">
        <w:rPr>
          <w:rFonts w:ascii="Times New Roman" w:hAnsi="Times New Roman"/>
          <w:iCs/>
          <w:sz w:val="24"/>
          <w:szCs w:val="24"/>
          <w:lang w:eastAsia="ru-RU"/>
        </w:rPr>
        <w:t xml:space="preserve"> секций:</w:t>
      </w:r>
    </w:p>
    <w:p w:rsidR="00E7642A" w:rsidRPr="007D214F" w:rsidRDefault="007D214F" w:rsidP="00E7642A">
      <w:pPr>
        <w:pStyle w:val="af0"/>
        <w:tabs>
          <w:tab w:val="left" w:pos="284"/>
        </w:tabs>
        <w:spacing w:before="0" w:beforeAutospacing="0" w:after="0" w:afterAutospacing="0"/>
        <w:jc w:val="both"/>
      </w:pPr>
      <w:r>
        <w:tab/>
      </w:r>
      <w:r w:rsidR="00E7642A" w:rsidRPr="007D214F">
        <w:t>Секция 1. Актуальные вопросы преподавания курса «Основы религиозных культур и светской этики» и предметной области «Основы духовно-нравственной культуры народов России» в духовно-нравственном воспитании».</w:t>
      </w:r>
    </w:p>
    <w:p w:rsidR="00E7642A" w:rsidRPr="007D214F" w:rsidRDefault="007D214F" w:rsidP="00E7642A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E7642A" w:rsidRPr="007D214F">
        <w:rPr>
          <w:bCs/>
        </w:rPr>
        <w:t>Секция 2. Использование современных технологий в преподавании ОРКСЭ.</w:t>
      </w:r>
    </w:p>
    <w:p w:rsidR="00E7642A" w:rsidRPr="007D214F" w:rsidRDefault="007D214F" w:rsidP="00E7642A">
      <w:pPr>
        <w:pStyle w:val="af0"/>
        <w:tabs>
          <w:tab w:val="num" w:pos="720"/>
        </w:tabs>
        <w:spacing w:before="0" w:beforeAutospacing="0" w:after="0" w:afterAutospacing="0"/>
        <w:jc w:val="both"/>
      </w:pPr>
      <w:r>
        <w:tab/>
      </w:r>
      <w:r w:rsidR="00E7642A" w:rsidRPr="007D214F">
        <w:t>Секция 3. Роль духовно-нравственного воспитания дошкольников в формировании ценностного отношения к окружающей действительности.</w:t>
      </w:r>
    </w:p>
    <w:p w:rsidR="00E7642A" w:rsidRPr="007D214F" w:rsidRDefault="007D214F" w:rsidP="00E7642A">
      <w:pPr>
        <w:pStyle w:val="af0"/>
        <w:tabs>
          <w:tab w:val="num" w:pos="720"/>
        </w:tabs>
        <w:spacing w:before="0" w:beforeAutospacing="0" w:after="0" w:afterAutospacing="0"/>
        <w:jc w:val="both"/>
      </w:pPr>
      <w:r>
        <w:tab/>
      </w:r>
      <w:r w:rsidR="00E7642A" w:rsidRPr="007D214F">
        <w:t>Секция 4. Содержание, формы и методы духовно-нравственного воспитания в начальной школе.</w:t>
      </w:r>
    </w:p>
    <w:p w:rsidR="00E7642A" w:rsidRPr="007D214F" w:rsidRDefault="007D214F" w:rsidP="00E7642A">
      <w:pPr>
        <w:pStyle w:val="af0"/>
        <w:tabs>
          <w:tab w:val="num" w:pos="720"/>
        </w:tabs>
        <w:spacing w:before="0" w:beforeAutospacing="0" w:after="0" w:afterAutospacing="0"/>
        <w:jc w:val="both"/>
      </w:pPr>
      <w:r>
        <w:tab/>
      </w:r>
      <w:r w:rsidR="00E7642A" w:rsidRPr="007D214F">
        <w:t>Секция 5. Роль уроков гуманитарного цикла в духовно-нравственном воспитании школьников.</w:t>
      </w:r>
    </w:p>
    <w:p w:rsidR="00E7642A" w:rsidRPr="007D214F" w:rsidRDefault="007D214F" w:rsidP="00E7642A">
      <w:pPr>
        <w:pStyle w:val="af0"/>
        <w:tabs>
          <w:tab w:val="num" w:pos="720"/>
        </w:tabs>
        <w:spacing w:before="0" w:beforeAutospacing="0" w:after="0" w:afterAutospacing="0"/>
        <w:jc w:val="both"/>
      </w:pPr>
      <w:r>
        <w:tab/>
      </w:r>
      <w:r w:rsidR="00E7642A" w:rsidRPr="007D214F">
        <w:t>Секция 6. Круглый стол для учителей истории и обществознания «Столетие революции 1917 года в России: ключевые вопросы и оценки».</w:t>
      </w:r>
    </w:p>
    <w:p w:rsidR="00E7642A" w:rsidRPr="007D214F" w:rsidRDefault="007D214F" w:rsidP="00E7642A">
      <w:pPr>
        <w:pStyle w:val="af0"/>
        <w:tabs>
          <w:tab w:val="num" w:pos="720"/>
        </w:tabs>
        <w:spacing w:before="0" w:beforeAutospacing="0" w:after="0" w:afterAutospacing="0"/>
        <w:jc w:val="both"/>
      </w:pPr>
      <w:r>
        <w:tab/>
      </w:r>
      <w:r w:rsidR="00E7642A" w:rsidRPr="007D214F">
        <w:t>Секция 7. Круглый стол для учителей ОРКСЭ «Проблемы и перспективы преподавания курса «ОРКСЭ» в свете уроков столетия».</w:t>
      </w:r>
    </w:p>
    <w:p w:rsidR="00E7642A" w:rsidRPr="007D214F" w:rsidRDefault="007D214F" w:rsidP="00E7642A">
      <w:pPr>
        <w:pStyle w:val="af0"/>
        <w:tabs>
          <w:tab w:val="num" w:pos="720"/>
        </w:tabs>
        <w:spacing w:before="0" w:beforeAutospacing="0" w:after="0" w:afterAutospacing="0"/>
        <w:jc w:val="both"/>
      </w:pPr>
      <w:r>
        <w:rPr>
          <w:bCs/>
        </w:rPr>
        <w:tab/>
      </w:r>
      <w:r w:rsidR="00E7642A" w:rsidRPr="007D214F">
        <w:rPr>
          <w:bCs/>
        </w:rPr>
        <w:t>Секция 8.</w:t>
      </w:r>
      <w:r w:rsidR="00E7642A" w:rsidRPr="007D214F">
        <w:t xml:space="preserve"> Круглый стол «Проблемы духовно-нравственного развития, воспитания и социализации личности средствами музейной педагогики» (совместно с культурно-образовательным отделом Томского областного краеведческого музея им. М. Б. Шатилова).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3.3. Работа секций в очной форме пройдет на следующих площадках: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Секции №№ 1-5 – 17 мая 2017 г. с 10-00 в ТОИПКРО, ул. Пирогова, 10 (</w:t>
      </w:r>
      <w:r w:rsidR="00E7642A" w:rsidRPr="007D214F">
        <w:rPr>
          <w:rFonts w:ascii="Times New Roman" w:hAnsi="Times New Roman"/>
          <w:sz w:val="24"/>
          <w:szCs w:val="24"/>
        </w:rPr>
        <w:t xml:space="preserve">тел. для справок по секциям 1, 2, 4, 5 (3822) 90-20-34, координатор Беккер Наталья Владимировна; </w:t>
      </w:r>
      <w:hyperlink r:id="rId11" w:history="1">
        <w:r w:rsidR="00E7642A" w:rsidRPr="007D214F">
          <w:rPr>
            <w:rStyle w:val="af4"/>
            <w:rFonts w:ascii="Times New Roman" w:hAnsi="Times New Roman"/>
            <w:sz w:val="24"/>
            <w:szCs w:val="24"/>
          </w:rPr>
          <w:t>dnv@edu.tomsk.ru</w:t>
        </w:r>
      </w:hyperlink>
      <w:r w:rsidR="00E7642A" w:rsidRPr="007D214F">
        <w:rPr>
          <w:rStyle w:val="af4"/>
          <w:rFonts w:ascii="Times New Roman" w:hAnsi="Times New Roman"/>
          <w:sz w:val="24"/>
          <w:szCs w:val="24"/>
        </w:rPr>
        <w:t xml:space="preserve">; </w:t>
      </w:r>
      <w:r w:rsidR="00E7642A" w:rsidRPr="007D214F">
        <w:rPr>
          <w:rFonts w:ascii="Times New Roman" w:hAnsi="Times New Roman"/>
          <w:sz w:val="24"/>
          <w:szCs w:val="24"/>
        </w:rPr>
        <w:t xml:space="preserve">тел. для справок секции 3 (3822) 90-20-55, координаторы Ковалева Юлия Александровна или Горохова Татьяна Анатольевна; </w:t>
      </w:r>
      <w:hyperlink r:id="rId12" w:history="1">
        <w:r w:rsidR="00E7642A" w:rsidRPr="007D214F">
          <w:rPr>
            <w:rStyle w:val="af4"/>
            <w:rFonts w:ascii="Times New Roman" w:hAnsi="Times New Roman"/>
            <w:sz w:val="24"/>
            <w:szCs w:val="24"/>
          </w:rPr>
          <w:t>doshtomsk@mail.ru</w:t>
        </w:r>
      </w:hyperlink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Секция № 6 – 16 мая с 14-00 в актовом зале ТОИПКРО (</w:t>
      </w:r>
      <w:r w:rsidR="00E7642A" w:rsidRPr="007D214F">
        <w:rPr>
          <w:rFonts w:ascii="Times New Roman" w:hAnsi="Times New Roman"/>
          <w:sz w:val="24"/>
          <w:szCs w:val="24"/>
        </w:rPr>
        <w:t xml:space="preserve">тел. для справок (3822) 90-20-34, 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 xml:space="preserve">8-913-824-29-39, координатор Малыгина Светлана Анатольевна; </w:t>
      </w:r>
      <w:hyperlink r:id="rId13" w:history="1">
        <w:r w:rsidR="00E7642A" w:rsidRPr="007D214F">
          <w:rPr>
            <w:rStyle w:val="af4"/>
            <w:rFonts w:ascii="Times New Roman" w:hAnsi="Times New Roman"/>
            <w:bCs/>
            <w:sz w:val="24"/>
            <w:szCs w:val="24"/>
            <w:lang w:eastAsia="ru-RU"/>
          </w:rPr>
          <w:t>msaeureka@mail.ru</w:t>
        </w:r>
      </w:hyperlink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Секция № 7. – 17 мая 2017 г. с 15-00 в г. Северске, Ресурсный центр Управление образования, ул. Ленина, д. 38 (</w:t>
      </w:r>
      <w:r w:rsidR="00E7642A" w:rsidRPr="007D214F">
        <w:rPr>
          <w:rFonts w:ascii="Times New Roman" w:hAnsi="Times New Roman"/>
          <w:bCs/>
          <w:sz w:val="24"/>
          <w:szCs w:val="24"/>
          <w:lang w:eastAsia="ru-RU"/>
        </w:rPr>
        <w:t>координатор</w:t>
      </w:r>
      <w:r w:rsidR="00E7642A" w:rsidRPr="007D214F">
        <w:rPr>
          <w:rFonts w:ascii="Times New Roman" w:hAnsi="Times New Roman"/>
          <w:sz w:val="24"/>
          <w:szCs w:val="24"/>
        </w:rPr>
        <w:t xml:space="preserve"> Куренкова Виктория Александровна).</w:t>
      </w:r>
    </w:p>
    <w:p w:rsidR="00E7642A" w:rsidRPr="007D214F" w:rsidRDefault="007D214F" w:rsidP="00E76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 xml:space="preserve">Секция № 8 – 18 мая с 11-00 в Томском областном краеведческом музее им. М. Б. Шатилова, пр. Ленина, 75 (тел. для справок (3822)51-04-08, 89138407236 (в том числе WhatsApp), координатор Иванова Татьяна Николаевна, заведующий культурно-образовательным отделом ТОКМ; </w:t>
      </w:r>
      <w:hyperlink r:id="rId14" w:history="1">
        <w:r w:rsidR="00E7642A" w:rsidRPr="007D214F">
          <w:rPr>
            <w:rStyle w:val="af4"/>
            <w:rFonts w:ascii="Times New Roman" w:hAnsi="Times New Roman"/>
            <w:sz w:val="24"/>
            <w:szCs w:val="24"/>
          </w:rPr>
          <w:t>lodyir2016@yandex.ru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E7642A" w:rsidRPr="007D214F" w:rsidRDefault="007D214F" w:rsidP="00E7642A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 xml:space="preserve">3.4. В рамках Конференции участники имеют возможность представить доклады в соответствии с вышеуказанными направлениями. </w:t>
      </w:r>
      <w:r>
        <w:rPr>
          <w:rFonts w:ascii="Times New Roman" w:hAnsi="Times New Roman"/>
          <w:sz w:val="24"/>
          <w:szCs w:val="24"/>
        </w:rPr>
        <w:t>З</w:t>
      </w:r>
      <w:r w:rsidRPr="007D214F">
        <w:rPr>
          <w:rFonts w:ascii="Times New Roman" w:hAnsi="Times New Roman"/>
          <w:sz w:val="24"/>
          <w:szCs w:val="24"/>
        </w:rPr>
        <w:t>аявку на участие в Конференции и тезисы выступления в соответствии с содержательными направлениями секций</w:t>
      </w:r>
      <w:r>
        <w:rPr>
          <w:rFonts w:ascii="Times New Roman" w:hAnsi="Times New Roman"/>
          <w:sz w:val="24"/>
          <w:szCs w:val="24"/>
        </w:rPr>
        <w:t xml:space="preserve"> н</w:t>
      </w:r>
      <w:r w:rsidR="00E7642A" w:rsidRPr="007D214F">
        <w:rPr>
          <w:rFonts w:ascii="Times New Roman" w:hAnsi="Times New Roman"/>
          <w:sz w:val="24"/>
          <w:szCs w:val="24"/>
        </w:rPr>
        <w:t>еобходимо</w:t>
      </w:r>
      <w:r>
        <w:rPr>
          <w:rFonts w:ascii="Times New Roman" w:hAnsi="Times New Roman"/>
          <w:sz w:val="24"/>
          <w:szCs w:val="24"/>
        </w:rPr>
        <w:t xml:space="preserve"> подать</w:t>
      </w:r>
      <w:r w:rsidR="00E7642A" w:rsidRPr="007D214F">
        <w:rPr>
          <w:rFonts w:ascii="Times New Roman" w:hAnsi="Times New Roman"/>
          <w:sz w:val="24"/>
          <w:szCs w:val="24"/>
        </w:rPr>
        <w:t xml:space="preserve"> </w:t>
      </w:r>
      <w:r w:rsidR="001F7CE4" w:rsidRPr="007D214F">
        <w:rPr>
          <w:rFonts w:ascii="Times New Roman" w:hAnsi="Times New Roman"/>
          <w:sz w:val="24"/>
          <w:szCs w:val="24"/>
        </w:rPr>
        <w:t>с</w:t>
      </w:r>
      <w:r w:rsidR="00E7642A" w:rsidRPr="007D214F">
        <w:rPr>
          <w:rFonts w:ascii="Times New Roman" w:hAnsi="Times New Roman"/>
          <w:sz w:val="24"/>
          <w:szCs w:val="24"/>
        </w:rPr>
        <w:t xml:space="preserve"> 20 апреля</w:t>
      </w:r>
      <w:r w:rsidR="001F7CE4" w:rsidRPr="007D214F">
        <w:rPr>
          <w:rFonts w:ascii="Times New Roman" w:hAnsi="Times New Roman"/>
          <w:sz w:val="24"/>
          <w:szCs w:val="24"/>
        </w:rPr>
        <w:t xml:space="preserve"> по 02 мая 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E7642A" w:rsidRPr="007D214F">
        <w:rPr>
          <w:rFonts w:ascii="Times New Roman" w:hAnsi="Times New Roman"/>
          <w:sz w:val="24"/>
          <w:szCs w:val="24"/>
        </w:rPr>
        <w:t>на электронные адреса координаторов.</w:t>
      </w:r>
    </w:p>
    <w:p w:rsidR="00E7642A" w:rsidRPr="007D214F" w:rsidRDefault="00613E66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 xml:space="preserve">3.5. После рассмотрения заявки и тезисов выступления оргкомитет Конференции уведомит о включении выступления в программу.  Оргкомитет оставляет за собой право отклонить заявку, не соответствующую требованиям Конференции. </w:t>
      </w:r>
    </w:p>
    <w:p w:rsidR="00E7642A" w:rsidRPr="007D214F" w:rsidRDefault="00613E66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 xml:space="preserve">3.6. Участники, которые не имеют возможности принять очное участие в работе </w:t>
      </w:r>
      <w:r>
        <w:rPr>
          <w:rFonts w:ascii="Times New Roman" w:hAnsi="Times New Roman"/>
          <w:sz w:val="24"/>
          <w:szCs w:val="24"/>
        </w:rPr>
        <w:t>К</w:t>
      </w:r>
      <w:r w:rsidR="00E7642A" w:rsidRPr="007D214F">
        <w:rPr>
          <w:rFonts w:ascii="Times New Roman" w:hAnsi="Times New Roman"/>
          <w:sz w:val="24"/>
          <w:szCs w:val="24"/>
        </w:rPr>
        <w:t>онференции</w:t>
      </w:r>
      <w:r w:rsidR="00E45281" w:rsidRPr="007D214F">
        <w:rPr>
          <w:rFonts w:ascii="Times New Roman" w:hAnsi="Times New Roman"/>
          <w:sz w:val="24"/>
          <w:szCs w:val="24"/>
        </w:rPr>
        <w:t xml:space="preserve"> из-за территориального отдаления</w:t>
      </w:r>
      <w:r w:rsidR="00E7642A" w:rsidRPr="007D214F">
        <w:rPr>
          <w:rFonts w:ascii="Times New Roman" w:hAnsi="Times New Roman"/>
          <w:sz w:val="24"/>
          <w:szCs w:val="24"/>
        </w:rPr>
        <w:t xml:space="preserve">, могут сделать это </w:t>
      </w:r>
      <w:r w:rsidR="00E7642A" w:rsidRPr="00613E66">
        <w:rPr>
          <w:rFonts w:ascii="Times New Roman" w:hAnsi="Times New Roman"/>
          <w:sz w:val="24"/>
          <w:szCs w:val="24"/>
        </w:rPr>
        <w:t>дистанционно.</w:t>
      </w:r>
      <w:r w:rsidR="00E7642A" w:rsidRPr="007D214F">
        <w:rPr>
          <w:rFonts w:ascii="Times New Roman" w:hAnsi="Times New Roman"/>
          <w:sz w:val="24"/>
          <w:szCs w:val="24"/>
        </w:rPr>
        <w:t xml:space="preserve"> Для подтверждения включения вашего выступления в программу необходимо выслать видеовыступление и файл с текстом выступления (статьей для электронного сборника) на адрес </w:t>
      </w:r>
      <w:hyperlink r:id="rId15" w:history="1">
        <w:r w:rsidR="00E7642A" w:rsidRPr="007D214F">
          <w:rPr>
            <w:rStyle w:val="af4"/>
            <w:rFonts w:ascii="Times New Roman" w:hAnsi="Times New Roman"/>
            <w:sz w:val="24"/>
            <w:szCs w:val="24"/>
          </w:rPr>
          <w:t>dnv@edu.tomsk.ru</w:t>
        </w:r>
      </w:hyperlink>
      <w:r w:rsidR="00E7642A" w:rsidRPr="007D214F">
        <w:rPr>
          <w:rStyle w:val="af4"/>
          <w:rFonts w:ascii="Times New Roman" w:hAnsi="Times New Roman"/>
          <w:sz w:val="24"/>
          <w:szCs w:val="24"/>
        </w:rPr>
        <w:t xml:space="preserve"> </w:t>
      </w:r>
      <w:r w:rsidR="00E7642A" w:rsidRPr="007D214F">
        <w:rPr>
          <w:rFonts w:ascii="Times New Roman" w:hAnsi="Times New Roman"/>
          <w:sz w:val="24"/>
          <w:szCs w:val="24"/>
        </w:rPr>
        <w:t xml:space="preserve">с темой: «Видеовыступление на </w:t>
      </w:r>
      <w:r w:rsidR="003B2657" w:rsidRPr="007D214F">
        <w:rPr>
          <w:rFonts w:ascii="Times New Roman" w:hAnsi="Times New Roman"/>
          <w:sz w:val="24"/>
          <w:szCs w:val="24"/>
        </w:rPr>
        <w:t>К</w:t>
      </w:r>
      <w:r w:rsidR="00E7642A" w:rsidRPr="007D214F">
        <w:rPr>
          <w:rFonts w:ascii="Times New Roman" w:hAnsi="Times New Roman"/>
          <w:sz w:val="24"/>
          <w:szCs w:val="24"/>
        </w:rPr>
        <w:t>онференции» до 30 апреля. Если участник использует файлообменники, то необходимо в регистрационной форме указать ссылку видеовыступлени</w:t>
      </w:r>
      <w:r w:rsidR="005A2DB4">
        <w:rPr>
          <w:rFonts w:ascii="Times New Roman" w:hAnsi="Times New Roman"/>
          <w:sz w:val="24"/>
          <w:szCs w:val="24"/>
        </w:rPr>
        <w:t>я</w:t>
      </w:r>
      <w:r w:rsidR="00E7642A" w:rsidRPr="007D214F">
        <w:rPr>
          <w:rFonts w:ascii="Times New Roman" w:hAnsi="Times New Roman"/>
          <w:sz w:val="24"/>
          <w:szCs w:val="24"/>
        </w:rPr>
        <w:t xml:space="preserve">. Видеовыступления будут размещены на канале YouTube, а доклады опубликованы на сайте </w:t>
      </w:r>
      <w:hyperlink r:id="rId16" w:history="1">
        <w:r w:rsidR="00E7642A" w:rsidRPr="007D214F">
          <w:rPr>
            <w:rStyle w:val="af4"/>
            <w:rFonts w:ascii="Times New Roman" w:hAnsi="Times New Roman"/>
            <w:color w:val="0070C0"/>
            <w:sz w:val="24"/>
            <w:szCs w:val="24"/>
          </w:rPr>
          <w:t>https://goo.gl/0sjA0z</w:t>
        </w:r>
      </w:hyperlink>
      <w:r w:rsidR="00E7642A" w:rsidRPr="007D214F">
        <w:rPr>
          <w:rFonts w:ascii="Times New Roman" w:hAnsi="Times New Roman"/>
          <w:sz w:val="24"/>
          <w:szCs w:val="24"/>
        </w:rPr>
        <w:t xml:space="preserve"> </w:t>
      </w:r>
    </w:p>
    <w:p w:rsidR="00E7642A" w:rsidRPr="007D214F" w:rsidRDefault="00844A2A" w:rsidP="00E7642A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3.7. Ход Конференции освещается на сайте ТОИПКРО </w:t>
      </w:r>
      <w:hyperlink r:id="rId17" w:history="1">
        <w:r w:rsidR="00E7642A" w:rsidRPr="007D214F">
          <w:rPr>
            <w:rStyle w:val="af4"/>
            <w:rFonts w:ascii="Times New Roman" w:hAnsi="Times New Roman"/>
            <w:sz w:val="24"/>
            <w:szCs w:val="24"/>
          </w:rPr>
          <w:t>https://toipkro.ru/</w:t>
        </w:r>
      </w:hyperlink>
      <w:r w:rsidR="00E7642A" w:rsidRPr="007D214F">
        <w:rPr>
          <w:rStyle w:val="af4"/>
          <w:rFonts w:ascii="Times New Roman" w:hAnsi="Times New Roman"/>
          <w:sz w:val="24"/>
          <w:szCs w:val="24"/>
          <w:lang w:eastAsia="ru-RU"/>
        </w:rPr>
        <w:t>.</w:t>
      </w:r>
    </w:p>
    <w:p w:rsidR="00E7642A" w:rsidRPr="007D214F" w:rsidRDefault="00E7642A" w:rsidP="00E76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DB4" w:rsidRDefault="005A2DB4" w:rsidP="00E764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DB4" w:rsidRDefault="005A2DB4" w:rsidP="00E764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DB4" w:rsidRDefault="005A2DB4" w:rsidP="00E764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42A" w:rsidRPr="007D214F" w:rsidRDefault="00E7642A" w:rsidP="00E764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lastRenderedPageBreak/>
        <w:t>4. ТРЕБОВАНИЯ К РАБОТАМ</w:t>
      </w:r>
    </w:p>
    <w:p w:rsidR="00E7642A" w:rsidRPr="007D214F" w:rsidRDefault="00E7642A" w:rsidP="00E764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ab/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E7642A" w:rsidRPr="007D214F" w:rsidRDefault="00E7642A" w:rsidP="001E5A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ab/>
        <w:t>Объем тезисов выступления не должен превышать более 2 000 знаков.</w:t>
      </w:r>
      <w:r w:rsidR="001E5AC2">
        <w:rPr>
          <w:rFonts w:ascii="Times New Roman" w:hAnsi="Times New Roman"/>
          <w:sz w:val="24"/>
          <w:szCs w:val="24"/>
        </w:rPr>
        <w:t xml:space="preserve"> </w:t>
      </w:r>
      <w:r w:rsidR="001E5AC2">
        <w:rPr>
          <w:rFonts w:ascii="Times New Roman" w:hAnsi="Times New Roman"/>
          <w:color w:val="000000"/>
          <w:sz w:val="24"/>
          <w:szCs w:val="24"/>
        </w:rPr>
        <w:tab/>
      </w:r>
      <w:r w:rsidRPr="007D214F">
        <w:rPr>
          <w:rFonts w:ascii="Times New Roman" w:hAnsi="Times New Roman"/>
          <w:color w:val="000000"/>
          <w:sz w:val="24"/>
          <w:szCs w:val="24"/>
        </w:rPr>
        <w:t>Объем доклада – не более 5 страниц.</w:t>
      </w:r>
      <w:r w:rsidR="001E5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AC2">
        <w:rPr>
          <w:rFonts w:ascii="Times New Roman" w:hAnsi="Times New Roman"/>
          <w:color w:val="000000"/>
          <w:sz w:val="24"/>
          <w:szCs w:val="24"/>
        </w:rPr>
        <w:tab/>
      </w:r>
      <w:r w:rsidRPr="007D214F">
        <w:rPr>
          <w:rFonts w:ascii="Times New Roman" w:hAnsi="Times New Roman"/>
          <w:color w:val="000000"/>
          <w:sz w:val="24"/>
          <w:szCs w:val="24"/>
        </w:rPr>
        <w:t>Формат: Microsoft Word, шрифт Times New Roman, кегль 14, интервал «1», выравнивание по ширине, поля – 2.5 см со всех сторон, абзацный отступ 1 см, без переносов.</w:t>
      </w:r>
      <w:r w:rsidR="001E5A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214F">
        <w:rPr>
          <w:rFonts w:ascii="Times New Roman" w:hAnsi="Times New Roman"/>
          <w:color w:val="000000"/>
          <w:sz w:val="24"/>
          <w:szCs w:val="24"/>
        </w:rPr>
        <w:t>Ссылки на литературу приводятся в квадратных скобках [1, с.2].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7642A" w:rsidRPr="007D214F">
        <w:rPr>
          <w:rFonts w:ascii="Times New Roman" w:hAnsi="Times New Roman"/>
          <w:color w:val="000000"/>
          <w:sz w:val="24"/>
          <w:szCs w:val="24"/>
        </w:rPr>
        <w:t>Цитируемые источники приводятся в конце статьи в списке литературы, названном «Литература», в порядке упоминания в соответствии с ГОСТ Р 7.0.5.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42A" w:rsidRPr="007D214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42A" w:rsidRPr="007D214F">
        <w:rPr>
          <w:rFonts w:ascii="Times New Roman" w:hAnsi="Times New Roman"/>
          <w:color w:val="000000"/>
          <w:sz w:val="24"/>
          <w:szCs w:val="24"/>
        </w:rPr>
        <w:t>2008.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7642A" w:rsidRPr="007D214F">
        <w:rPr>
          <w:rFonts w:ascii="Times New Roman" w:hAnsi="Times New Roman"/>
          <w:color w:val="000000"/>
          <w:sz w:val="24"/>
          <w:szCs w:val="24"/>
        </w:rPr>
        <w:t>Название статьи печатается прописными буквами, шрифт – жирный, инициалы и фамилия автора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42A" w:rsidRPr="007D214F">
        <w:rPr>
          <w:rFonts w:ascii="Times New Roman" w:hAnsi="Times New Roman"/>
          <w:color w:val="000000"/>
          <w:sz w:val="24"/>
          <w:szCs w:val="24"/>
        </w:rPr>
        <w:t>(ов), полное название организации – строчными буквами.</w:t>
      </w:r>
    </w:p>
    <w:p w:rsidR="00E7642A" w:rsidRPr="007D214F" w:rsidRDefault="00E7642A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42A" w:rsidRPr="007D214F" w:rsidRDefault="00E7642A" w:rsidP="00E764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5. ПРАВА УЧАСТНИКОВ КОНФЕРЕНЦИИ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5.1. Каждый участник Конференции имеет право выступить с докладом, отражающим собственную точку зрения, которая необязательно должна совпадать с общепринятой.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42A" w:rsidRPr="007D214F">
        <w:rPr>
          <w:rFonts w:ascii="Times New Roman" w:hAnsi="Times New Roman"/>
          <w:sz w:val="24"/>
          <w:szCs w:val="24"/>
        </w:rPr>
        <w:t>5.2. Участники Конференции имеют право в корректной форме задавать вопросы по заинтересовавшей их проблеме.</w:t>
      </w:r>
    </w:p>
    <w:p w:rsidR="00E7642A" w:rsidRPr="007D214F" w:rsidRDefault="00E7642A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42A" w:rsidRPr="007D214F" w:rsidRDefault="00E7642A" w:rsidP="00E764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214F">
        <w:rPr>
          <w:rFonts w:ascii="Times New Roman" w:hAnsi="Times New Roman"/>
          <w:color w:val="000000"/>
          <w:sz w:val="24"/>
          <w:szCs w:val="24"/>
          <w:lang w:eastAsia="ru-RU"/>
        </w:rPr>
        <w:t>6. ФИНАНСИРОВАНИЕ КОНФЕРЕНЦИИ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Организационный взнос с участников </w:t>
      </w:r>
      <w:r w:rsidR="003B2E82" w:rsidRPr="007D214F">
        <w:rPr>
          <w:rFonts w:ascii="Times New Roman" w:hAnsi="Times New Roman"/>
          <w:color w:val="000000"/>
          <w:sz w:val="24"/>
          <w:szCs w:val="24"/>
          <w:lang w:eastAsia="ru-RU"/>
        </w:rPr>
        <w:t>Конференции</w:t>
      </w:r>
      <w:r w:rsidR="00E7642A" w:rsidRPr="007D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взимается.</w:t>
      </w:r>
      <w:r w:rsidR="003B2E82" w:rsidRPr="007D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Конференция проводится за счет средств, предусмотренных государственным заданием ТОИПКРО на 2017 год.</w:t>
      </w:r>
    </w:p>
    <w:p w:rsidR="00E7642A" w:rsidRPr="007D214F" w:rsidRDefault="00E7642A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642A" w:rsidRPr="007D214F" w:rsidRDefault="00E7642A" w:rsidP="008E763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567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214F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КОНФЕРЕНЦИИ, НАГРАЖДЕНИЕ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7.</w:t>
      </w:r>
      <w:r w:rsidR="00E7642A" w:rsidRPr="007D21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Выдача документов осуществляется </w:t>
      </w:r>
      <w:r w:rsidR="003B2E82" w:rsidRPr="007D214F">
        <w:rPr>
          <w:rFonts w:ascii="Times New Roman" w:hAnsi="Times New Roman"/>
          <w:sz w:val="24"/>
          <w:szCs w:val="24"/>
          <w:lang w:eastAsia="ru-RU"/>
        </w:rPr>
        <w:t>по итогам Конференции</w:t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>.</w:t>
      </w:r>
    </w:p>
    <w:p w:rsidR="00E7642A" w:rsidRPr="007D214F" w:rsidRDefault="001E5AC2" w:rsidP="00E764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7.2. </w:t>
      </w:r>
      <w:r>
        <w:rPr>
          <w:rFonts w:ascii="Times New Roman" w:hAnsi="Times New Roman"/>
          <w:sz w:val="24"/>
          <w:szCs w:val="24"/>
        </w:rPr>
        <w:t>Участники К</w:t>
      </w:r>
      <w:r w:rsidR="00E7642A" w:rsidRPr="007D214F">
        <w:rPr>
          <w:rFonts w:ascii="Times New Roman" w:hAnsi="Times New Roman"/>
          <w:sz w:val="24"/>
          <w:szCs w:val="24"/>
        </w:rPr>
        <w:t>онференции получают сертификаты</w:t>
      </w:r>
      <w:r w:rsidR="008E763A" w:rsidRPr="007D214F">
        <w:rPr>
          <w:rFonts w:ascii="Times New Roman" w:hAnsi="Times New Roman"/>
          <w:sz w:val="24"/>
          <w:szCs w:val="24"/>
        </w:rPr>
        <w:t xml:space="preserve"> о представлении опыта работы</w:t>
      </w:r>
      <w:r w:rsidR="00E7642A" w:rsidRPr="007D214F">
        <w:rPr>
          <w:rFonts w:ascii="Times New Roman" w:hAnsi="Times New Roman"/>
          <w:sz w:val="24"/>
          <w:szCs w:val="24"/>
        </w:rPr>
        <w:t>.</w:t>
      </w:r>
    </w:p>
    <w:p w:rsidR="00E7642A" w:rsidRPr="007D214F" w:rsidRDefault="001E5AC2" w:rsidP="00E7642A">
      <w:pPr>
        <w:tabs>
          <w:tab w:val="num" w:pos="-1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7642A" w:rsidRPr="007D214F">
        <w:rPr>
          <w:rFonts w:ascii="Times New Roman" w:hAnsi="Times New Roman"/>
          <w:sz w:val="24"/>
          <w:szCs w:val="24"/>
          <w:lang w:eastAsia="ru-RU"/>
        </w:rPr>
        <w:t xml:space="preserve">7.3. Результаты Конференции размещаются на сайте ТОИПКРО </w:t>
      </w:r>
      <w:hyperlink r:id="rId18" w:history="1">
        <w:r w:rsidR="00E7642A" w:rsidRPr="007D214F">
          <w:rPr>
            <w:rStyle w:val="af4"/>
            <w:rFonts w:ascii="Times New Roman" w:hAnsi="Times New Roman"/>
            <w:sz w:val="24"/>
            <w:szCs w:val="24"/>
          </w:rPr>
          <w:t>https://toipkro.ru/</w:t>
        </w:r>
      </w:hyperlink>
      <w:r w:rsidR="00E7642A" w:rsidRPr="007D214F">
        <w:rPr>
          <w:rStyle w:val="af4"/>
          <w:rFonts w:ascii="Times New Roman" w:hAnsi="Times New Roman"/>
          <w:sz w:val="24"/>
          <w:szCs w:val="24"/>
          <w:lang w:eastAsia="ru-RU"/>
        </w:rPr>
        <w:t>.</w:t>
      </w:r>
    </w:p>
    <w:p w:rsidR="00637525" w:rsidRPr="007D214F" w:rsidRDefault="00637525" w:rsidP="00E7642A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2B3097" w:rsidRPr="007D214F" w:rsidRDefault="002B3097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1E5AC2" w:rsidRDefault="00FF1AAC" w:rsidP="00FF1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Форма заявки</w:t>
      </w:r>
    </w:p>
    <w:p w:rsidR="00FF1AAC" w:rsidRPr="007D214F" w:rsidRDefault="00FF1AAC" w:rsidP="00FF1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на участие в региональной научно-практической конференции</w:t>
      </w:r>
    </w:p>
    <w:p w:rsidR="00FF1AAC" w:rsidRPr="007D214F" w:rsidRDefault="00FF1AAC" w:rsidP="00FF1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«Комплексный учебный курс «Основы религиозных культур и светской этики»: теория и практика преподавания»</w:t>
      </w:r>
    </w:p>
    <w:p w:rsidR="00FF1AAC" w:rsidRPr="007D214F" w:rsidRDefault="00FF1AAC" w:rsidP="00FF1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1"/>
        <w:gridCol w:w="4455"/>
      </w:tblGrid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Место работы</w:t>
            </w:r>
            <w:r w:rsidRPr="007D21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(согласно Уставу ОО)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Должность  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Контактный телефон  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Направление секции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Тезисы (до 2000 символов) доклада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F1AAC" w:rsidRPr="007D214F" w:rsidTr="0073327F">
        <w:tc>
          <w:tcPr>
            <w:tcW w:w="5388" w:type="dxa"/>
          </w:tcPr>
          <w:p w:rsidR="00FF1AAC" w:rsidRPr="007D214F" w:rsidRDefault="00FF1AAC" w:rsidP="00FF1A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14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Ссылка на файл (для дистанционного участия)</w:t>
            </w:r>
          </w:p>
        </w:tc>
        <w:tc>
          <w:tcPr>
            <w:tcW w:w="4501" w:type="dxa"/>
          </w:tcPr>
          <w:p w:rsidR="00FF1AAC" w:rsidRPr="007D214F" w:rsidRDefault="00FF1AAC" w:rsidP="00FF1A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1AAC" w:rsidRPr="007D214F" w:rsidRDefault="00FF1AAC" w:rsidP="00FF1AAC">
      <w:pPr>
        <w:jc w:val="center"/>
        <w:rPr>
          <w:b/>
          <w:sz w:val="24"/>
          <w:szCs w:val="24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FF1AAC" w:rsidRPr="007D214F" w:rsidRDefault="00FF1AAC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C508D5" w:rsidRPr="007D214F" w:rsidRDefault="00C508D5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214F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Приложение 2</w:t>
      </w:r>
    </w:p>
    <w:p w:rsidR="00C508D5" w:rsidRPr="007D214F" w:rsidRDefault="00C508D5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214F">
        <w:rPr>
          <w:rFonts w:ascii="Times New Roman" w:hAnsi="Times New Roman"/>
          <w:bCs/>
          <w:iCs/>
          <w:sz w:val="24"/>
          <w:szCs w:val="24"/>
          <w:lang w:eastAsia="ru-RU"/>
        </w:rPr>
        <w:t>к распоряжению</w:t>
      </w:r>
    </w:p>
    <w:p w:rsidR="00C508D5" w:rsidRPr="007D214F" w:rsidRDefault="00C508D5" w:rsidP="00C508D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D214F">
        <w:rPr>
          <w:rFonts w:ascii="Times New Roman" w:hAnsi="Times New Roman"/>
          <w:bCs/>
          <w:iCs/>
          <w:sz w:val="24"/>
          <w:szCs w:val="24"/>
          <w:lang w:eastAsia="ru-RU"/>
        </w:rPr>
        <w:t>Департамента общего образования</w:t>
      </w:r>
    </w:p>
    <w:p w:rsidR="00422C5F" w:rsidRPr="00784F27" w:rsidRDefault="00422C5F" w:rsidP="00422C5F">
      <w:pPr>
        <w:spacing w:after="0" w:line="240" w:lineRule="auto"/>
        <w:jc w:val="right"/>
        <w:rPr>
          <w:rFonts w:ascii="Times New Roman" w:hAnsi="Times New Roman"/>
          <w:bCs/>
          <w:iCs/>
          <w:lang w:eastAsia="ru-RU"/>
        </w:rPr>
      </w:pPr>
      <w:r w:rsidRPr="00784F27">
        <w:rPr>
          <w:rFonts w:ascii="Times New Roman" w:hAnsi="Times New Roman"/>
          <w:bCs/>
          <w:iCs/>
          <w:lang w:eastAsia="ru-RU"/>
        </w:rPr>
        <w:t xml:space="preserve">№ </w:t>
      </w:r>
      <w:r>
        <w:rPr>
          <w:rFonts w:ascii="Times New Roman" w:hAnsi="Times New Roman"/>
          <w:bCs/>
          <w:iCs/>
          <w:lang w:eastAsia="ru-RU"/>
        </w:rPr>
        <w:t>275-р</w:t>
      </w:r>
      <w:r w:rsidRPr="00784F27">
        <w:rPr>
          <w:rFonts w:ascii="Times New Roman" w:hAnsi="Times New Roman"/>
          <w:bCs/>
          <w:iCs/>
          <w:lang w:eastAsia="ru-RU"/>
        </w:rPr>
        <w:t xml:space="preserve"> от </w:t>
      </w:r>
      <w:r>
        <w:rPr>
          <w:rFonts w:ascii="Times New Roman" w:hAnsi="Times New Roman"/>
          <w:bCs/>
          <w:iCs/>
          <w:lang w:eastAsia="ru-RU"/>
        </w:rPr>
        <w:t>19.04.2017 г.</w:t>
      </w:r>
      <w:r w:rsidRPr="00784F27">
        <w:rPr>
          <w:rFonts w:ascii="Times New Roman" w:hAnsi="Times New Roman"/>
          <w:bCs/>
          <w:iCs/>
          <w:lang w:eastAsia="ru-RU"/>
        </w:rPr>
        <w:t xml:space="preserve"> </w:t>
      </w:r>
    </w:p>
    <w:p w:rsidR="00C508D5" w:rsidRPr="007D214F" w:rsidRDefault="00C508D5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08D5" w:rsidRPr="007D214F" w:rsidRDefault="00C508D5" w:rsidP="00C50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AC2" w:rsidRDefault="00C508D5" w:rsidP="00C50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Состав организационного комитета</w:t>
      </w:r>
    </w:p>
    <w:p w:rsidR="00C508D5" w:rsidRPr="007D214F" w:rsidRDefault="00C508D5" w:rsidP="00C50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региональной научно-практической конференции «Комплексный учебный курс «Основы религиозных культур и светской этики»: теория и практика преподавания»</w:t>
      </w:r>
    </w:p>
    <w:p w:rsidR="00C508D5" w:rsidRPr="007D214F" w:rsidRDefault="00C508D5" w:rsidP="00C50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C6E" w:rsidRPr="007D214F" w:rsidRDefault="001D5C6E" w:rsidP="001D5C6E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 xml:space="preserve">Степанов Евгений Валерьевич </w:t>
      </w:r>
      <w:r w:rsidRPr="007D214F">
        <w:rPr>
          <w:rFonts w:ascii="Times New Roman" w:hAnsi="Times New Roman"/>
          <w:sz w:val="24"/>
          <w:szCs w:val="24"/>
        </w:rPr>
        <w:tab/>
        <w:t xml:space="preserve">- председатель комитета общего образования Департамента общего образования Томской области </w:t>
      </w:r>
    </w:p>
    <w:p w:rsidR="001D5C6E" w:rsidRPr="007D214F" w:rsidRDefault="001D5C6E" w:rsidP="001D5C6E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Замятина Оксана Михайловна</w:t>
      </w: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>-</w:t>
      </w:r>
      <w:r w:rsidR="00AD7EFD" w:rsidRPr="007D214F">
        <w:rPr>
          <w:rFonts w:ascii="Times New Roman" w:hAnsi="Times New Roman"/>
          <w:sz w:val="24"/>
          <w:szCs w:val="24"/>
        </w:rPr>
        <w:t xml:space="preserve"> </w:t>
      </w:r>
      <w:r w:rsidRPr="007D214F">
        <w:rPr>
          <w:rFonts w:ascii="Times New Roman" w:hAnsi="Times New Roman"/>
          <w:sz w:val="24"/>
          <w:szCs w:val="24"/>
        </w:rPr>
        <w:t xml:space="preserve">ректор </w:t>
      </w:r>
      <w:r w:rsidR="001E5AC2" w:rsidRPr="00A63795">
        <w:rPr>
          <w:rFonts w:ascii="Times New Roman" w:hAnsi="Times New Roman"/>
          <w:sz w:val="24"/>
          <w:szCs w:val="24"/>
        </w:rPr>
        <w:t xml:space="preserve">ОГБУ ДПО «Томский областной институт повышения квалификации и переподготовки работников образования» </w:t>
      </w:r>
      <w:r w:rsidR="001E5AC2">
        <w:rPr>
          <w:rFonts w:ascii="Times New Roman" w:hAnsi="Times New Roman"/>
          <w:sz w:val="24"/>
          <w:szCs w:val="24"/>
        </w:rPr>
        <w:t xml:space="preserve">(далее – </w:t>
      </w:r>
      <w:r w:rsidR="00215D70" w:rsidRPr="007D214F">
        <w:rPr>
          <w:rFonts w:ascii="Times New Roman" w:hAnsi="Times New Roman"/>
          <w:sz w:val="24"/>
          <w:szCs w:val="24"/>
        </w:rPr>
        <w:t>ТОИПКРО</w:t>
      </w:r>
      <w:r w:rsidR="001E5AC2">
        <w:rPr>
          <w:rFonts w:ascii="Times New Roman" w:hAnsi="Times New Roman"/>
          <w:sz w:val="24"/>
          <w:szCs w:val="24"/>
        </w:rPr>
        <w:t>)</w:t>
      </w:r>
    </w:p>
    <w:p w:rsidR="001D5C6E" w:rsidRPr="007D214F" w:rsidRDefault="00B83DA3" w:rsidP="00AD7EFD">
      <w:pPr>
        <w:tabs>
          <w:tab w:val="left" w:pos="4253"/>
        </w:tabs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Протоиерей Александр Атаманов</w:t>
      </w:r>
      <w:r w:rsidR="001D5C6E" w:rsidRPr="007D214F">
        <w:rPr>
          <w:rFonts w:ascii="Times New Roman" w:hAnsi="Times New Roman"/>
          <w:sz w:val="24"/>
          <w:szCs w:val="24"/>
        </w:rPr>
        <w:tab/>
      </w:r>
      <w:r w:rsidR="001D5C6E" w:rsidRPr="007D214F">
        <w:rPr>
          <w:rFonts w:ascii="Times New Roman" w:hAnsi="Times New Roman"/>
          <w:sz w:val="24"/>
          <w:szCs w:val="24"/>
        </w:rPr>
        <w:tab/>
        <w:t xml:space="preserve">- </w:t>
      </w:r>
      <w:r w:rsidRPr="007D214F">
        <w:rPr>
          <w:rFonts w:ascii="Times New Roman" w:hAnsi="Times New Roman"/>
          <w:sz w:val="24"/>
          <w:szCs w:val="24"/>
        </w:rPr>
        <w:t>руководитель</w:t>
      </w:r>
      <w:r w:rsidR="001D5C6E" w:rsidRPr="007D214F">
        <w:rPr>
          <w:rFonts w:ascii="Times New Roman" w:hAnsi="Times New Roman"/>
          <w:sz w:val="24"/>
          <w:szCs w:val="24"/>
        </w:rPr>
        <w:t xml:space="preserve"> отдела </w:t>
      </w:r>
      <w:r w:rsidRPr="007D214F">
        <w:rPr>
          <w:rFonts w:ascii="Times New Roman" w:hAnsi="Times New Roman"/>
          <w:sz w:val="24"/>
          <w:szCs w:val="24"/>
        </w:rPr>
        <w:t>религиозного</w:t>
      </w:r>
      <w:r w:rsidR="001D5C6E" w:rsidRPr="007D214F">
        <w:rPr>
          <w:rFonts w:ascii="Times New Roman" w:hAnsi="Times New Roman"/>
          <w:sz w:val="24"/>
          <w:szCs w:val="24"/>
        </w:rPr>
        <w:t xml:space="preserve"> образования </w:t>
      </w:r>
      <w:r w:rsidRPr="007D214F">
        <w:rPr>
          <w:rFonts w:ascii="Times New Roman" w:hAnsi="Times New Roman"/>
          <w:sz w:val="24"/>
          <w:szCs w:val="24"/>
        </w:rPr>
        <w:t>и катехизации Томской епархии</w:t>
      </w:r>
    </w:p>
    <w:p w:rsidR="001D5C6E" w:rsidRPr="007D214F" w:rsidRDefault="00215D70" w:rsidP="00AD7EFD">
      <w:pPr>
        <w:tabs>
          <w:tab w:val="left" w:pos="4253"/>
          <w:tab w:val="left" w:pos="4395"/>
        </w:tabs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Вымятнина Евгения Борисовна</w:t>
      </w:r>
      <w:r w:rsidR="001D5C6E" w:rsidRPr="007D214F">
        <w:rPr>
          <w:rFonts w:ascii="Times New Roman" w:hAnsi="Times New Roman"/>
          <w:sz w:val="24"/>
          <w:szCs w:val="24"/>
        </w:rPr>
        <w:tab/>
      </w:r>
      <w:r w:rsidR="001D5C6E" w:rsidRPr="007D214F">
        <w:rPr>
          <w:rFonts w:ascii="Times New Roman" w:hAnsi="Times New Roman"/>
          <w:sz w:val="24"/>
          <w:szCs w:val="24"/>
        </w:rPr>
        <w:tab/>
        <w:t xml:space="preserve">- </w:t>
      </w:r>
      <w:r w:rsidRPr="007D214F">
        <w:rPr>
          <w:rFonts w:ascii="Times New Roman" w:hAnsi="Times New Roman"/>
          <w:sz w:val="24"/>
          <w:szCs w:val="24"/>
        </w:rPr>
        <w:t>заведующий отделом духовно-нравственного воспитания ТОИПКРО</w:t>
      </w:r>
    </w:p>
    <w:p w:rsidR="00215D70" w:rsidRPr="007D214F" w:rsidRDefault="00215D70" w:rsidP="00215D70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Ковалева Юлия Александровна</w:t>
      </w:r>
      <w:r w:rsidR="001D5C6E" w:rsidRPr="007D214F">
        <w:rPr>
          <w:rFonts w:ascii="Times New Roman" w:hAnsi="Times New Roman"/>
          <w:sz w:val="24"/>
          <w:szCs w:val="24"/>
        </w:rPr>
        <w:tab/>
      </w:r>
      <w:r w:rsidR="001D5C6E" w:rsidRPr="007D214F">
        <w:rPr>
          <w:rFonts w:ascii="Times New Roman" w:hAnsi="Times New Roman"/>
          <w:sz w:val="24"/>
          <w:szCs w:val="24"/>
        </w:rPr>
        <w:tab/>
        <w:t xml:space="preserve">- </w:t>
      </w:r>
      <w:r w:rsidRPr="007D214F">
        <w:rPr>
          <w:rFonts w:ascii="Times New Roman" w:hAnsi="Times New Roman"/>
          <w:sz w:val="24"/>
          <w:szCs w:val="24"/>
        </w:rPr>
        <w:t>заведующий отделом дошкольного образования ТОИПКРО</w:t>
      </w:r>
    </w:p>
    <w:p w:rsidR="00215D70" w:rsidRPr="007D214F" w:rsidRDefault="00215D70" w:rsidP="00215D70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Беккер Наталья Владимировна</w:t>
      </w: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>- старший преподаватель отдела духовно-нравственного воспитания ТОИПКРО, региональный координатор комплексного учебного курса «ОРКСЭ»</w:t>
      </w:r>
    </w:p>
    <w:p w:rsidR="00215D70" w:rsidRPr="007D214F" w:rsidRDefault="00215D70" w:rsidP="00215D70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Малыгина Светлана Анатольевна</w:t>
      </w: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>- старший преподаватель кафедры гуманитарного образования ТОИПКРО</w:t>
      </w:r>
    </w:p>
    <w:p w:rsidR="00215D70" w:rsidRPr="007D214F" w:rsidRDefault="00215D70" w:rsidP="00215D70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Иванова Татьяна Николаевна</w:t>
      </w: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>- заведующий культурно-образовательным отделом Томского областного краеведческого музея им. М. Б. Шатилова</w:t>
      </w:r>
      <w:r w:rsidR="005E669A" w:rsidRPr="007D214F">
        <w:rPr>
          <w:rFonts w:ascii="Times New Roman" w:hAnsi="Times New Roman"/>
          <w:sz w:val="24"/>
          <w:szCs w:val="24"/>
        </w:rPr>
        <w:t xml:space="preserve"> (по согласованию)</w:t>
      </w:r>
    </w:p>
    <w:p w:rsidR="00215D70" w:rsidRPr="007D214F" w:rsidRDefault="00215D70" w:rsidP="00215D70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>Куренкова Виктория Александровна</w:t>
      </w:r>
      <w:r w:rsidRPr="007D214F">
        <w:rPr>
          <w:rFonts w:ascii="Times New Roman" w:hAnsi="Times New Roman"/>
          <w:sz w:val="24"/>
          <w:szCs w:val="24"/>
        </w:rPr>
        <w:tab/>
      </w:r>
      <w:r w:rsidRPr="007D214F">
        <w:rPr>
          <w:rFonts w:ascii="Times New Roman" w:hAnsi="Times New Roman"/>
          <w:sz w:val="24"/>
          <w:szCs w:val="24"/>
        </w:rPr>
        <w:tab/>
        <w:t xml:space="preserve">- учитель русского языка и литературы </w:t>
      </w:r>
      <w:r w:rsidR="005E669A" w:rsidRPr="007D214F">
        <w:rPr>
          <w:rFonts w:ascii="Times New Roman" w:hAnsi="Times New Roman"/>
          <w:sz w:val="24"/>
          <w:szCs w:val="24"/>
        </w:rPr>
        <w:t>МАОУ «Северский физико-математический лицей» ЗАТО Северск (по согласованию)</w:t>
      </w:r>
    </w:p>
    <w:p w:rsidR="00215D70" w:rsidRPr="007D214F" w:rsidRDefault="00215D70" w:rsidP="00215D70">
      <w:pPr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:rsidR="00C508D5" w:rsidRPr="007D214F" w:rsidRDefault="00C508D5" w:rsidP="001D5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8D5" w:rsidRPr="007D214F" w:rsidRDefault="00C508D5" w:rsidP="00C50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14F">
        <w:rPr>
          <w:rFonts w:ascii="Times New Roman" w:hAnsi="Times New Roman"/>
          <w:sz w:val="24"/>
          <w:szCs w:val="24"/>
        </w:rPr>
        <w:t xml:space="preserve"> </w:t>
      </w:r>
    </w:p>
    <w:sectPr w:rsidR="00C508D5" w:rsidRPr="007D214F" w:rsidSect="00A6379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E9" w:rsidRDefault="005A3FE9" w:rsidP="00E00B7C">
      <w:pPr>
        <w:spacing w:after="0" w:line="240" w:lineRule="auto"/>
      </w:pPr>
      <w:r>
        <w:separator/>
      </w:r>
    </w:p>
  </w:endnote>
  <w:endnote w:type="continuationSeparator" w:id="0">
    <w:p w:rsidR="005A3FE9" w:rsidRDefault="005A3FE9" w:rsidP="00E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E9" w:rsidRDefault="005A3FE9" w:rsidP="00E00B7C">
      <w:pPr>
        <w:spacing w:after="0" w:line="240" w:lineRule="auto"/>
      </w:pPr>
      <w:r>
        <w:separator/>
      </w:r>
    </w:p>
  </w:footnote>
  <w:footnote w:type="continuationSeparator" w:id="0">
    <w:p w:rsidR="005A3FE9" w:rsidRDefault="005A3FE9" w:rsidP="00E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345"/>
    <w:multiLevelType w:val="hybridMultilevel"/>
    <w:tmpl w:val="BE8A55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F90EF2"/>
    <w:multiLevelType w:val="hybridMultilevel"/>
    <w:tmpl w:val="2ADEEFC8"/>
    <w:lvl w:ilvl="0" w:tplc="F43AF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847964"/>
    <w:multiLevelType w:val="hybridMultilevel"/>
    <w:tmpl w:val="6A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63AE"/>
    <w:multiLevelType w:val="hybridMultilevel"/>
    <w:tmpl w:val="B4EC3576"/>
    <w:lvl w:ilvl="0" w:tplc="69A42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67A"/>
    <w:multiLevelType w:val="hybridMultilevel"/>
    <w:tmpl w:val="82A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862D5"/>
    <w:multiLevelType w:val="hybridMultilevel"/>
    <w:tmpl w:val="47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3D622E"/>
    <w:multiLevelType w:val="hybridMultilevel"/>
    <w:tmpl w:val="802E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9D1754"/>
    <w:multiLevelType w:val="hybridMultilevel"/>
    <w:tmpl w:val="2D1AA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C6F44"/>
    <w:multiLevelType w:val="hybridMultilevel"/>
    <w:tmpl w:val="9B2A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1AEB"/>
    <w:multiLevelType w:val="hybridMultilevel"/>
    <w:tmpl w:val="78F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E85A46"/>
    <w:multiLevelType w:val="hybridMultilevel"/>
    <w:tmpl w:val="CC5C5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F105138"/>
    <w:multiLevelType w:val="hybridMultilevel"/>
    <w:tmpl w:val="68C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4E385B"/>
    <w:multiLevelType w:val="multilevel"/>
    <w:tmpl w:val="7EDC6192"/>
    <w:lvl w:ilvl="0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2F3813"/>
    <w:multiLevelType w:val="multilevel"/>
    <w:tmpl w:val="F5AC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97369"/>
    <w:multiLevelType w:val="hybridMultilevel"/>
    <w:tmpl w:val="C8F6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0735DD"/>
    <w:multiLevelType w:val="hybridMultilevel"/>
    <w:tmpl w:val="B2643C14"/>
    <w:lvl w:ilvl="0" w:tplc="7F961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222526"/>
    <w:multiLevelType w:val="hybridMultilevel"/>
    <w:tmpl w:val="C73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18491C"/>
    <w:multiLevelType w:val="hybridMultilevel"/>
    <w:tmpl w:val="1BC0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8"/>
  </w:num>
  <w:num w:numId="5">
    <w:abstractNumId w:val="21"/>
  </w:num>
  <w:num w:numId="6">
    <w:abstractNumId w:val="25"/>
  </w:num>
  <w:num w:numId="7">
    <w:abstractNumId w:val="11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0"/>
  </w:num>
  <w:num w:numId="13">
    <w:abstractNumId w:val="20"/>
  </w:num>
  <w:num w:numId="14">
    <w:abstractNumId w:val="1"/>
  </w:num>
  <w:num w:numId="15">
    <w:abstractNumId w:val="7"/>
  </w:num>
  <w:num w:numId="16">
    <w:abstractNumId w:val="5"/>
  </w:num>
  <w:num w:numId="17">
    <w:abstractNumId w:val="2"/>
  </w:num>
  <w:num w:numId="18">
    <w:abstractNumId w:val="9"/>
  </w:num>
  <w:num w:numId="19">
    <w:abstractNumId w:val="14"/>
  </w:num>
  <w:num w:numId="20">
    <w:abstractNumId w:val="12"/>
  </w:num>
  <w:num w:numId="21">
    <w:abstractNumId w:val="2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4"/>
    <w:rsid w:val="00006C15"/>
    <w:rsid w:val="00012E4E"/>
    <w:rsid w:val="000212E1"/>
    <w:rsid w:val="00031C6A"/>
    <w:rsid w:val="000B0197"/>
    <w:rsid w:val="000C09A3"/>
    <w:rsid w:val="000D37C1"/>
    <w:rsid w:val="000F1575"/>
    <w:rsid w:val="000F6D34"/>
    <w:rsid w:val="00106984"/>
    <w:rsid w:val="00120D33"/>
    <w:rsid w:val="00126080"/>
    <w:rsid w:val="00155196"/>
    <w:rsid w:val="0016384D"/>
    <w:rsid w:val="00173C26"/>
    <w:rsid w:val="001A1C6A"/>
    <w:rsid w:val="001B5EC5"/>
    <w:rsid w:val="001B632F"/>
    <w:rsid w:val="001C5C0F"/>
    <w:rsid w:val="001C7826"/>
    <w:rsid w:val="001D0A6C"/>
    <w:rsid w:val="001D5C6E"/>
    <w:rsid w:val="001E5AC2"/>
    <w:rsid w:val="001F7CE4"/>
    <w:rsid w:val="00202070"/>
    <w:rsid w:val="00210096"/>
    <w:rsid w:val="002125EF"/>
    <w:rsid w:val="00215D70"/>
    <w:rsid w:val="00216789"/>
    <w:rsid w:val="00217E13"/>
    <w:rsid w:val="0022787A"/>
    <w:rsid w:val="002333FA"/>
    <w:rsid w:val="0028256C"/>
    <w:rsid w:val="00296A0E"/>
    <w:rsid w:val="002B3097"/>
    <w:rsid w:val="002C2F35"/>
    <w:rsid w:val="00300870"/>
    <w:rsid w:val="003022BB"/>
    <w:rsid w:val="00312ACA"/>
    <w:rsid w:val="00325AD4"/>
    <w:rsid w:val="00330DC4"/>
    <w:rsid w:val="00335182"/>
    <w:rsid w:val="0034138D"/>
    <w:rsid w:val="0034150B"/>
    <w:rsid w:val="003478C1"/>
    <w:rsid w:val="00391DF6"/>
    <w:rsid w:val="00393864"/>
    <w:rsid w:val="003965FF"/>
    <w:rsid w:val="003A3821"/>
    <w:rsid w:val="003A7299"/>
    <w:rsid w:val="003B2657"/>
    <w:rsid w:val="003B2E82"/>
    <w:rsid w:val="003C340F"/>
    <w:rsid w:val="003E72C5"/>
    <w:rsid w:val="00410A93"/>
    <w:rsid w:val="00422C5F"/>
    <w:rsid w:val="004257EE"/>
    <w:rsid w:val="0045267C"/>
    <w:rsid w:val="00460C25"/>
    <w:rsid w:val="00463221"/>
    <w:rsid w:val="00470637"/>
    <w:rsid w:val="00476F67"/>
    <w:rsid w:val="004A29AF"/>
    <w:rsid w:val="004A39B7"/>
    <w:rsid w:val="004A6768"/>
    <w:rsid w:val="004D2A6D"/>
    <w:rsid w:val="004D2B3B"/>
    <w:rsid w:val="005027E0"/>
    <w:rsid w:val="005244A2"/>
    <w:rsid w:val="005336AD"/>
    <w:rsid w:val="005351B2"/>
    <w:rsid w:val="00566E77"/>
    <w:rsid w:val="00571E45"/>
    <w:rsid w:val="005723B9"/>
    <w:rsid w:val="00577145"/>
    <w:rsid w:val="005854EC"/>
    <w:rsid w:val="005A2DB4"/>
    <w:rsid w:val="005A3FE9"/>
    <w:rsid w:val="005A7441"/>
    <w:rsid w:val="005B008A"/>
    <w:rsid w:val="005B37E0"/>
    <w:rsid w:val="005C0EAE"/>
    <w:rsid w:val="005E669A"/>
    <w:rsid w:val="005F2257"/>
    <w:rsid w:val="00613E66"/>
    <w:rsid w:val="00624783"/>
    <w:rsid w:val="006249A3"/>
    <w:rsid w:val="006368BC"/>
    <w:rsid w:val="00637525"/>
    <w:rsid w:val="00647D97"/>
    <w:rsid w:val="00653698"/>
    <w:rsid w:val="00675C66"/>
    <w:rsid w:val="006936A7"/>
    <w:rsid w:val="006B5888"/>
    <w:rsid w:val="006B726E"/>
    <w:rsid w:val="006C11E5"/>
    <w:rsid w:val="006D1425"/>
    <w:rsid w:val="006D15AF"/>
    <w:rsid w:val="006D40D1"/>
    <w:rsid w:val="006D5EB6"/>
    <w:rsid w:val="006E696D"/>
    <w:rsid w:val="006F4C33"/>
    <w:rsid w:val="007161B2"/>
    <w:rsid w:val="00717E1C"/>
    <w:rsid w:val="007234CD"/>
    <w:rsid w:val="00740031"/>
    <w:rsid w:val="0074165A"/>
    <w:rsid w:val="00747330"/>
    <w:rsid w:val="00753DD5"/>
    <w:rsid w:val="007834B4"/>
    <w:rsid w:val="00784F27"/>
    <w:rsid w:val="00787916"/>
    <w:rsid w:val="007A795E"/>
    <w:rsid w:val="007B727B"/>
    <w:rsid w:val="007C790C"/>
    <w:rsid w:val="007D214F"/>
    <w:rsid w:val="007E06AA"/>
    <w:rsid w:val="007F244B"/>
    <w:rsid w:val="0081638C"/>
    <w:rsid w:val="00823436"/>
    <w:rsid w:val="0083087F"/>
    <w:rsid w:val="00837AD6"/>
    <w:rsid w:val="00841ACE"/>
    <w:rsid w:val="00844A2A"/>
    <w:rsid w:val="00844A57"/>
    <w:rsid w:val="00893391"/>
    <w:rsid w:val="00896590"/>
    <w:rsid w:val="008C6364"/>
    <w:rsid w:val="008E763A"/>
    <w:rsid w:val="009265EB"/>
    <w:rsid w:val="00926A3F"/>
    <w:rsid w:val="009343E6"/>
    <w:rsid w:val="00937C76"/>
    <w:rsid w:val="0096730B"/>
    <w:rsid w:val="00974160"/>
    <w:rsid w:val="00996DF4"/>
    <w:rsid w:val="009A02D2"/>
    <w:rsid w:val="009A3272"/>
    <w:rsid w:val="009A554F"/>
    <w:rsid w:val="009C1FFA"/>
    <w:rsid w:val="00A0340D"/>
    <w:rsid w:val="00A3016A"/>
    <w:rsid w:val="00A375CF"/>
    <w:rsid w:val="00A63795"/>
    <w:rsid w:val="00A7049C"/>
    <w:rsid w:val="00A761EF"/>
    <w:rsid w:val="00A85373"/>
    <w:rsid w:val="00AC2786"/>
    <w:rsid w:val="00AD04F9"/>
    <w:rsid w:val="00AD39CB"/>
    <w:rsid w:val="00AD7403"/>
    <w:rsid w:val="00AD7EFD"/>
    <w:rsid w:val="00AE61BC"/>
    <w:rsid w:val="00AF2324"/>
    <w:rsid w:val="00AF5DAF"/>
    <w:rsid w:val="00B37F34"/>
    <w:rsid w:val="00B62615"/>
    <w:rsid w:val="00B6448B"/>
    <w:rsid w:val="00B83141"/>
    <w:rsid w:val="00B83DA3"/>
    <w:rsid w:val="00BC20E7"/>
    <w:rsid w:val="00BC786F"/>
    <w:rsid w:val="00BF04D8"/>
    <w:rsid w:val="00C17B0E"/>
    <w:rsid w:val="00C236F4"/>
    <w:rsid w:val="00C30F01"/>
    <w:rsid w:val="00C40A30"/>
    <w:rsid w:val="00C41324"/>
    <w:rsid w:val="00C508D5"/>
    <w:rsid w:val="00C603E9"/>
    <w:rsid w:val="00C7468E"/>
    <w:rsid w:val="00C74E4D"/>
    <w:rsid w:val="00C77359"/>
    <w:rsid w:val="00C92454"/>
    <w:rsid w:val="00CA1782"/>
    <w:rsid w:val="00CE6CDB"/>
    <w:rsid w:val="00D010B8"/>
    <w:rsid w:val="00D049E1"/>
    <w:rsid w:val="00D14F49"/>
    <w:rsid w:val="00D1628E"/>
    <w:rsid w:val="00D271B4"/>
    <w:rsid w:val="00D35884"/>
    <w:rsid w:val="00D455C2"/>
    <w:rsid w:val="00D500C6"/>
    <w:rsid w:val="00D5183C"/>
    <w:rsid w:val="00D90F2E"/>
    <w:rsid w:val="00D94F91"/>
    <w:rsid w:val="00DC76FD"/>
    <w:rsid w:val="00DD43FD"/>
    <w:rsid w:val="00DD5BBB"/>
    <w:rsid w:val="00DE3FB4"/>
    <w:rsid w:val="00E00B7C"/>
    <w:rsid w:val="00E01AA6"/>
    <w:rsid w:val="00E02774"/>
    <w:rsid w:val="00E07C90"/>
    <w:rsid w:val="00E310DE"/>
    <w:rsid w:val="00E312FD"/>
    <w:rsid w:val="00E41AA3"/>
    <w:rsid w:val="00E45281"/>
    <w:rsid w:val="00E5274C"/>
    <w:rsid w:val="00E557FB"/>
    <w:rsid w:val="00E747FF"/>
    <w:rsid w:val="00E75E28"/>
    <w:rsid w:val="00E7642A"/>
    <w:rsid w:val="00EC556B"/>
    <w:rsid w:val="00EF4A84"/>
    <w:rsid w:val="00EF7449"/>
    <w:rsid w:val="00F03206"/>
    <w:rsid w:val="00F128CE"/>
    <w:rsid w:val="00F173B7"/>
    <w:rsid w:val="00F24D30"/>
    <w:rsid w:val="00F370F6"/>
    <w:rsid w:val="00F51A1F"/>
    <w:rsid w:val="00F52EC8"/>
    <w:rsid w:val="00F72028"/>
    <w:rsid w:val="00F72355"/>
    <w:rsid w:val="00F8176B"/>
    <w:rsid w:val="00FB2F51"/>
    <w:rsid w:val="00FE5590"/>
    <w:rsid w:val="00FF1AAC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F7261-00EA-4ACD-BFC6-3F61554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0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20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720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C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FD"/>
    <w:pPr>
      <w:ind w:left="720"/>
      <w:contextualSpacing/>
    </w:pPr>
  </w:style>
  <w:style w:type="table" w:styleId="a6">
    <w:name w:val="Table Grid"/>
    <w:basedOn w:val="a1"/>
    <w:locked/>
    <w:rsid w:val="00E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00B7C"/>
    <w:rPr>
      <w:lang w:eastAsia="en-US"/>
    </w:rPr>
  </w:style>
  <w:style w:type="paragraph" w:styleId="a9">
    <w:name w:val="footer"/>
    <w:basedOn w:val="a"/>
    <w:link w:val="aa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00B7C"/>
    <w:rPr>
      <w:lang w:eastAsia="en-US"/>
    </w:rPr>
  </w:style>
  <w:style w:type="character" w:customStyle="1" w:styleId="10">
    <w:name w:val="Заголовок 1 Знак"/>
    <w:basedOn w:val="a0"/>
    <w:link w:val="1"/>
    <w:rsid w:val="00F7202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semiHidden/>
    <w:unhideWhenUsed/>
    <w:qFormat/>
    <w:rsid w:val="00F720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72028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rsid w:val="00F72028"/>
  </w:style>
  <w:style w:type="paragraph" w:customStyle="1" w:styleId="ab">
    <w:name w:val="Базовый"/>
    <w:rsid w:val="00F720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locked/>
    <w:rsid w:val="00F720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72028"/>
    <w:rPr>
      <w:rFonts w:ascii="Times New Roman" w:eastAsia="Times New Roman" w:hAnsi="Times New Roman"/>
      <w:sz w:val="28"/>
      <w:szCs w:val="20"/>
    </w:rPr>
  </w:style>
  <w:style w:type="character" w:customStyle="1" w:styleId="StrongEmphasis">
    <w:name w:val="Strong Emphasis"/>
    <w:rsid w:val="00F72028"/>
    <w:rPr>
      <w:rFonts w:cs="Times New Roman"/>
      <w:b/>
      <w:bCs/>
    </w:rPr>
  </w:style>
  <w:style w:type="paragraph" w:customStyle="1" w:styleId="12">
    <w:name w:val="Без интервала1"/>
    <w:rsid w:val="00F72028"/>
    <w:rPr>
      <w:rFonts w:ascii="Times New Roman" w:eastAsia="Times New Roman" w:hAnsi="Times New Roman"/>
      <w:sz w:val="24"/>
      <w:szCs w:val="24"/>
    </w:rPr>
  </w:style>
  <w:style w:type="paragraph" w:customStyle="1" w:styleId="oeoaou">
    <w:name w:val="oeoaou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oaou0">
    <w:name w:val="Oeoaou"/>
    <w:basedOn w:val="a"/>
    <w:rsid w:val="00F720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Стиль"/>
    <w:rsid w:val="00F72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"/>
    <w:uiPriority w:val="99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Знак Знак1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Знак Знак2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Знак Знак21"/>
    <w:rsid w:val="00F72028"/>
    <w:rPr>
      <w:rFonts w:ascii="Cambria" w:hAnsi="Cambria"/>
      <w:i/>
      <w:color w:val="4F81BD"/>
      <w:spacing w:val="15"/>
      <w:sz w:val="24"/>
    </w:rPr>
  </w:style>
  <w:style w:type="character" w:customStyle="1" w:styleId="32">
    <w:name w:val="Знак Знак3"/>
    <w:rsid w:val="00F72028"/>
    <w:rPr>
      <w:rFonts w:ascii="Times New Roman" w:hAnsi="Times New Roman"/>
      <w:sz w:val="20"/>
      <w:lang w:val="x-none" w:eastAsia="ru-RU"/>
    </w:rPr>
  </w:style>
  <w:style w:type="table" w:customStyle="1" w:styleId="14">
    <w:name w:val="Сетка таблицы1"/>
    <w:basedOn w:val="a1"/>
    <w:next w:val="a6"/>
    <w:uiPriority w:val="39"/>
    <w:rsid w:val="00F72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72028"/>
    <w:pPr>
      <w:spacing w:after="0" w:line="240" w:lineRule="auto"/>
    </w:pPr>
    <w:rPr>
      <w:rFonts w:ascii="Times New Roman" w:eastAsia="Times New Roman" w:hAnsi="Times New Roman"/>
      <w:b/>
      <w:caps/>
      <w:spacing w:val="6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72028"/>
    <w:rPr>
      <w:rFonts w:ascii="Times New Roman" w:eastAsia="Times New Roman" w:hAnsi="Times New Roman"/>
      <w:b/>
      <w:caps/>
      <w:spacing w:val="60"/>
      <w:sz w:val="24"/>
      <w:szCs w:val="20"/>
    </w:rPr>
  </w:style>
  <w:style w:type="paragraph" w:styleId="af3">
    <w:name w:val="No Spacing"/>
    <w:uiPriority w:val="1"/>
    <w:qFormat/>
    <w:rsid w:val="00F72028"/>
    <w:rPr>
      <w:rFonts w:cs="Gautami"/>
      <w:lang w:eastAsia="en-US"/>
    </w:rPr>
  </w:style>
  <w:style w:type="character" w:customStyle="1" w:styleId="15">
    <w:name w:val="Основной текст1"/>
    <w:rsid w:val="00F7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f4">
    <w:name w:val="Hyperlink"/>
    <w:uiPriority w:val="99"/>
    <w:rsid w:val="00F72028"/>
    <w:rPr>
      <w:color w:val="0000FF"/>
      <w:u w:val="single"/>
    </w:rPr>
  </w:style>
  <w:style w:type="character" w:customStyle="1" w:styleId="apple-converted-space">
    <w:name w:val="apple-converted-space"/>
    <w:rsid w:val="00F72028"/>
  </w:style>
  <w:style w:type="character" w:customStyle="1" w:styleId="20">
    <w:name w:val="Основной текст (2)_"/>
    <w:link w:val="22"/>
    <w:rsid w:val="00F72028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72028"/>
    <w:pPr>
      <w:shd w:val="clear" w:color="auto" w:fill="FFFFFF"/>
      <w:spacing w:after="180" w:line="306" w:lineRule="exact"/>
      <w:ind w:hanging="620"/>
      <w:jc w:val="center"/>
    </w:pPr>
    <w:rPr>
      <w:sz w:val="23"/>
      <w:szCs w:val="23"/>
      <w:lang w:eastAsia="ru-RU"/>
    </w:rPr>
  </w:style>
  <w:style w:type="character" w:customStyle="1" w:styleId="js-messages-title-dropdown-name">
    <w:name w:val="js-messages-title-dropdown-name"/>
    <w:rsid w:val="00F72028"/>
  </w:style>
  <w:style w:type="character" w:customStyle="1" w:styleId="header-user-name">
    <w:name w:val="header-user-name"/>
    <w:rsid w:val="00F72028"/>
  </w:style>
  <w:style w:type="paragraph" w:customStyle="1" w:styleId="s2">
    <w:name w:val="s2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азвание1"/>
    <w:rsid w:val="00F72028"/>
  </w:style>
  <w:style w:type="character" w:styleId="af5">
    <w:name w:val="Subtle Emphasis"/>
    <w:uiPriority w:val="19"/>
    <w:qFormat/>
    <w:rsid w:val="00F72028"/>
    <w:rPr>
      <w:i/>
      <w:iCs/>
      <w:color w:val="808080"/>
    </w:rPr>
  </w:style>
  <w:style w:type="character" w:customStyle="1" w:styleId="30">
    <w:name w:val="Заголовок 3 Знак"/>
    <w:basedOn w:val="a0"/>
    <w:link w:val="3"/>
    <w:semiHidden/>
    <w:rsid w:val="00F72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semiHidden/>
    <w:rsid w:val="00F720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D04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4F9"/>
    <w:rPr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7F244B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244B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  <w:lang w:eastAsia="ru-RU"/>
    </w:rPr>
  </w:style>
  <w:style w:type="character" w:customStyle="1" w:styleId="17">
    <w:name w:val="Заголовок №1"/>
    <w:rsid w:val="00E76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2">
    <w:name w:val="c2"/>
    <w:rsid w:val="00E7642A"/>
  </w:style>
  <w:style w:type="character" w:styleId="af6">
    <w:name w:val="FollowedHyperlink"/>
    <w:basedOn w:val="a0"/>
    <w:uiPriority w:val="99"/>
    <w:semiHidden/>
    <w:unhideWhenUsed/>
    <w:rsid w:val="00215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5984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aeureka@mail.ru" TargetMode="External"/><Relationship Id="rId18" Type="http://schemas.openxmlformats.org/officeDocument/2006/relationships/hyperlink" Target="https://toipk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shtomsk@mail.ru" TargetMode="External"/><Relationship Id="rId17" Type="http://schemas.openxmlformats.org/officeDocument/2006/relationships/hyperlink" Target="https://toipk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0sjA0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v@edu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nv@edu.tomsk.ru" TargetMode="External"/><Relationship Id="rId10" Type="http://schemas.openxmlformats.org/officeDocument/2006/relationships/hyperlink" Target="mailto:zamyatina@tp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Relationship Id="rId14" Type="http://schemas.openxmlformats.org/officeDocument/2006/relationships/hyperlink" Target="mailto:lodyir201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4638-B84D-4426-B99A-8D9D733D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Е. В. Ковалева</cp:lastModifiedBy>
  <cp:revision>20</cp:revision>
  <cp:lastPrinted>2017-04-14T03:47:00Z</cp:lastPrinted>
  <dcterms:created xsi:type="dcterms:W3CDTF">2017-04-18T08:55:00Z</dcterms:created>
  <dcterms:modified xsi:type="dcterms:W3CDTF">2017-04-24T03:55:00Z</dcterms:modified>
</cp:coreProperties>
</file>