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BC" w:rsidRDefault="004A7E46" w:rsidP="00942BBC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5667375" cy="802005"/>
            <wp:effectExtent l="19050" t="0" r="9525" b="0"/>
            <wp:docPr id="1" name="Рисунок 1" descr="tsu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1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BC" w:rsidRDefault="00942BBC" w:rsidP="00942BBC">
      <w:pPr>
        <w:pStyle w:val="1"/>
        <w:rPr>
          <w:b/>
        </w:rPr>
      </w:pPr>
    </w:p>
    <w:p w:rsidR="00392C11" w:rsidRDefault="00392C11" w:rsidP="00942BBC">
      <w:pPr>
        <w:pStyle w:val="1"/>
        <w:rPr>
          <w:b/>
        </w:rPr>
      </w:pPr>
      <w:r>
        <w:rPr>
          <w:b/>
        </w:rPr>
        <w:t xml:space="preserve">НАЦИОНАЛЬНЫЙ ИССЛЕДОВАТЕЛЬСКИЙ </w:t>
      </w:r>
    </w:p>
    <w:p w:rsidR="00942BBC" w:rsidRDefault="00942BBC" w:rsidP="00942BBC">
      <w:pPr>
        <w:pStyle w:val="1"/>
        <w:rPr>
          <w:b/>
        </w:rPr>
      </w:pPr>
      <w:r>
        <w:rPr>
          <w:b/>
        </w:rPr>
        <w:t>ТОМСКИЙ ГОСУДАРСТВЕННЫЙ УНИВЕРСИТЕТ</w:t>
      </w:r>
    </w:p>
    <w:p w:rsidR="00942BBC" w:rsidRDefault="00942BBC" w:rsidP="00942BBC">
      <w:pPr>
        <w:jc w:val="center"/>
        <w:rPr>
          <w:b/>
          <w:noProof/>
        </w:rPr>
      </w:pPr>
      <w:r>
        <w:rPr>
          <w:b/>
          <w:noProof/>
        </w:rPr>
        <w:t>ФАКУЛЬТЕТ ИНОСТРАННЫХ ЯЗЫКОВ</w:t>
      </w:r>
    </w:p>
    <w:p w:rsidR="00942BBC" w:rsidRDefault="00942BBC" w:rsidP="00942BBC">
      <w:pPr>
        <w:jc w:val="center"/>
        <w:rPr>
          <w:b/>
          <w:noProof/>
          <w:sz w:val="16"/>
        </w:rPr>
      </w:pPr>
    </w:p>
    <w:p w:rsidR="00942BBC" w:rsidRDefault="00942BBC" w:rsidP="00942BBC">
      <w:pPr>
        <w:rPr>
          <w:b/>
        </w:rPr>
      </w:pPr>
      <w:r>
        <w:rPr>
          <w:b/>
        </w:rPr>
        <w:t>634050, Томск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3064">
        <w:rPr>
          <w:b/>
        </w:rPr>
        <w:tab/>
      </w:r>
      <w:r>
        <w:rPr>
          <w:b/>
        </w:rPr>
        <w:tab/>
      </w:r>
      <w:r>
        <w:rPr>
          <w:b/>
        </w:rPr>
        <w:tab/>
        <w:t>тел.(3822) 529-742</w:t>
      </w:r>
    </w:p>
    <w:p w:rsidR="00942BBC" w:rsidRPr="00243ED8" w:rsidRDefault="00942BBC" w:rsidP="00942BBC">
      <w:pPr>
        <w:rPr>
          <w:b/>
        </w:rPr>
      </w:pPr>
      <w:r>
        <w:rPr>
          <w:b/>
        </w:rPr>
        <w:t>пр. Ленина, 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3064">
        <w:rPr>
          <w:b/>
        </w:rPr>
        <w:tab/>
      </w:r>
      <w:r>
        <w:rPr>
          <w:b/>
        </w:rPr>
        <w:tab/>
      </w:r>
      <w:r w:rsidRPr="00030614">
        <w:rPr>
          <w:b/>
          <w:lang w:val="en-US"/>
        </w:rPr>
        <w:t>e</w:t>
      </w:r>
      <w:r w:rsidRPr="00030614">
        <w:rPr>
          <w:b/>
        </w:rPr>
        <w:t>-</w:t>
      </w:r>
      <w:r w:rsidRPr="00030614">
        <w:rPr>
          <w:b/>
          <w:lang w:val="en-US"/>
        </w:rPr>
        <w:t>mail</w:t>
      </w:r>
      <w:r w:rsidRPr="00030614">
        <w:rPr>
          <w:b/>
        </w:rPr>
        <w:t xml:space="preserve">: </w:t>
      </w:r>
      <w:proofErr w:type="spellStart"/>
      <w:r w:rsidR="00030614" w:rsidRPr="00030614">
        <w:rPr>
          <w:b/>
          <w:lang w:val="en-US"/>
        </w:rPr>
        <w:t>flf</w:t>
      </w:r>
      <w:proofErr w:type="spellEnd"/>
      <w:r w:rsidRPr="00030614">
        <w:rPr>
          <w:b/>
        </w:rPr>
        <w:t>@</w:t>
      </w:r>
      <w:r w:rsidRPr="00030614">
        <w:rPr>
          <w:b/>
          <w:lang w:val="en-US"/>
        </w:rPr>
        <w:t>mail</w:t>
      </w:r>
      <w:r w:rsidRPr="00030614">
        <w:rPr>
          <w:b/>
        </w:rPr>
        <w:t>.</w:t>
      </w:r>
      <w:proofErr w:type="spellStart"/>
      <w:r w:rsidR="00030614" w:rsidRPr="00030614">
        <w:rPr>
          <w:b/>
          <w:lang w:val="en-US"/>
        </w:rPr>
        <w:t>tsu</w:t>
      </w:r>
      <w:proofErr w:type="spellEnd"/>
      <w:r w:rsidR="00030614" w:rsidRPr="00030614">
        <w:rPr>
          <w:b/>
        </w:rPr>
        <w:t>.</w:t>
      </w:r>
      <w:proofErr w:type="spellStart"/>
      <w:r w:rsidRPr="00030614">
        <w:rPr>
          <w:b/>
          <w:lang w:val="en-US"/>
        </w:rPr>
        <w:t>ru</w:t>
      </w:r>
      <w:proofErr w:type="spellEnd"/>
    </w:p>
    <w:p w:rsidR="00942BBC" w:rsidRPr="00EC1BDE" w:rsidRDefault="00942BBC" w:rsidP="00942BBC">
      <w:pPr>
        <w:pStyle w:val="1"/>
        <w:jc w:val="left"/>
        <w:rPr>
          <w:noProof w:val="0"/>
          <w:sz w:val="28"/>
        </w:rPr>
      </w:pPr>
      <w:r w:rsidRPr="00EC1BDE">
        <w:rPr>
          <w:noProof w:val="0"/>
          <w:sz w:val="28"/>
        </w:rPr>
        <w:t>___________________________________________________________</w:t>
      </w:r>
      <w:r>
        <w:rPr>
          <w:noProof w:val="0"/>
          <w:sz w:val="28"/>
        </w:rPr>
        <w:t>_______</w:t>
      </w:r>
      <w:r w:rsidR="00D53064">
        <w:rPr>
          <w:noProof w:val="0"/>
          <w:sz w:val="28"/>
        </w:rPr>
        <w:t>____</w:t>
      </w:r>
    </w:p>
    <w:p w:rsidR="007700F5" w:rsidRPr="00AC5A8E" w:rsidRDefault="007700F5" w:rsidP="00942BBC">
      <w:pPr>
        <w:jc w:val="center"/>
        <w:rPr>
          <w:sz w:val="28"/>
          <w:szCs w:val="28"/>
        </w:rPr>
      </w:pPr>
    </w:p>
    <w:p w:rsidR="00942BBC" w:rsidRPr="00A10E29" w:rsidRDefault="00FE2196" w:rsidP="00A10E29">
      <w:pPr>
        <w:spacing w:after="120"/>
        <w:jc w:val="center"/>
        <w:rPr>
          <w:b/>
          <w:i/>
          <w:sz w:val="26"/>
          <w:szCs w:val="26"/>
        </w:rPr>
      </w:pPr>
      <w:r w:rsidRPr="00A10E29">
        <w:rPr>
          <w:b/>
          <w:i/>
          <w:sz w:val="26"/>
          <w:szCs w:val="26"/>
        </w:rPr>
        <w:t>Глубокоуважаемы</w:t>
      </w:r>
      <w:r w:rsidR="00905253" w:rsidRPr="00A10E29">
        <w:rPr>
          <w:b/>
          <w:i/>
          <w:sz w:val="26"/>
          <w:szCs w:val="26"/>
        </w:rPr>
        <w:t>е коллеги!</w:t>
      </w:r>
    </w:p>
    <w:p w:rsidR="000B2D80" w:rsidRPr="000B2D80" w:rsidRDefault="000B2D80" w:rsidP="00A10E29">
      <w:pPr>
        <w:pStyle w:val="a4"/>
        <w:spacing w:before="0" w:beforeAutospacing="0" w:after="0" w:afterAutospacing="0"/>
        <w:ind w:left="0" w:right="0" w:firstLine="601"/>
        <w:jc w:val="center"/>
        <w:rPr>
          <w:rFonts w:ascii="Times New Roman" w:hAnsi="Times New Roman" w:cs="Times New Roman"/>
          <w:sz w:val="4"/>
          <w:szCs w:val="16"/>
        </w:rPr>
      </w:pPr>
    </w:p>
    <w:p w:rsidR="003877E9" w:rsidRPr="00EF0FAC" w:rsidRDefault="00EF0FAC" w:rsidP="000B2D80">
      <w:pPr>
        <w:pStyle w:val="a4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EF0FAC">
        <w:rPr>
          <w:rFonts w:ascii="Times New Roman" w:hAnsi="Times New Roman" w:cs="Times New Roman"/>
          <w:sz w:val="26"/>
          <w:szCs w:val="26"/>
        </w:rPr>
        <w:t xml:space="preserve">Сочту за честь пригласить </w:t>
      </w:r>
      <w:r w:rsidR="0038606E" w:rsidRPr="00EF0FAC">
        <w:rPr>
          <w:rFonts w:ascii="Times New Roman" w:hAnsi="Times New Roman" w:cs="Times New Roman"/>
          <w:sz w:val="26"/>
          <w:szCs w:val="26"/>
        </w:rPr>
        <w:t>Вас</w:t>
      </w:r>
      <w:r w:rsidR="00C2172C" w:rsidRPr="00EF0FAC">
        <w:rPr>
          <w:rFonts w:ascii="Times New Roman" w:hAnsi="Times New Roman" w:cs="Times New Roman"/>
          <w:sz w:val="26"/>
          <w:szCs w:val="26"/>
        </w:rPr>
        <w:t xml:space="preserve"> на </w:t>
      </w:r>
    </w:p>
    <w:p w:rsidR="005B6439" w:rsidRPr="00EF0FAC" w:rsidRDefault="003802D3" w:rsidP="00A10E29">
      <w:pPr>
        <w:pStyle w:val="a4"/>
        <w:spacing w:before="0" w:beforeAutospacing="0" w:after="0" w:afterAutospacing="0"/>
        <w:ind w:left="0" w:right="0" w:firstLine="601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EF0FAC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="00D26712" w:rsidRPr="00EF0FA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30614" w:rsidRPr="00EF0FAC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EF0FAC">
        <w:rPr>
          <w:rFonts w:ascii="Times New Roman" w:hAnsi="Times New Roman" w:cs="Times New Roman"/>
          <w:b/>
          <w:sz w:val="26"/>
          <w:szCs w:val="26"/>
        </w:rPr>
        <w:t>ежегоднуюМеждународную научную конференцию</w:t>
      </w:r>
      <w:r w:rsidR="00D26712" w:rsidRPr="00EF0FAC">
        <w:rPr>
          <w:rFonts w:ascii="Times New Roman" w:hAnsi="Times New Roman" w:cs="Times New Roman"/>
          <w:b/>
          <w:sz w:val="26"/>
          <w:szCs w:val="26"/>
        </w:rPr>
        <w:t>«</w:t>
      </w:r>
      <w:r w:rsidR="00942BBC" w:rsidRPr="00EF0FAC">
        <w:rPr>
          <w:rFonts w:ascii="Times New Roman" w:hAnsi="Times New Roman" w:cs="Times New Roman"/>
          <w:b/>
          <w:iCs/>
          <w:sz w:val="26"/>
          <w:szCs w:val="26"/>
        </w:rPr>
        <w:t>Язык и культура</w:t>
      </w:r>
      <w:r w:rsidR="00D26712" w:rsidRPr="00EF0FAC">
        <w:rPr>
          <w:rFonts w:ascii="Times New Roman" w:hAnsi="Times New Roman" w:cs="Times New Roman"/>
          <w:b/>
          <w:iCs/>
          <w:sz w:val="26"/>
          <w:szCs w:val="26"/>
        </w:rPr>
        <w:t>»</w:t>
      </w:r>
      <w:r w:rsidRPr="00EF0FAC">
        <w:rPr>
          <w:rFonts w:ascii="Times New Roman" w:hAnsi="Times New Roman" w:cs="Times New Roman"/>
          <w:iCs/>
          <w:sz w:val="26"/>
          <w:szCs w:val="26"/>
        </w:rPr>
        <w:t>,посвященную</w:t>
      </w:r>
      <w:r w:rsidR="005B6439" w:rsidRPr="00EF0FAC">
        <w:rPr>
          <w:rFonts w:ascii="Times New Roman" w:hAnsi="Times New Roman" w:cs="Times New Roman"/>
          <w:iCs/>
          <w:sz w:val="26"/>
          <w:szCs w:val="26"/>
        </w:rPr>
        <w:t xml:space="preserve">140-летию Томского государственного университета </w:t>
      </w:r>
    </w:p>
    <w:p w:rsidR="003877E9" w:rsidRPr="00EF0FAC" w:rsidRDefault="003877E9" w:rsidP="00A10E29">
      <w:pPr>
        <w:pStyle w:val="a4"/>
        <w:spacing w:before="0" w:beforeAutospacing="0" w:after="0" w:afterAutospacing="0"/>
        <w:ind w:left="0" w:right="0" w:firstLine="601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EF0FAC">
        <w:rPr>
          <w:rFonts w:ascii="Times New Roman" w:hAnsi="Times New Roman" w:cs="Times New Roman"/>
          <w:iCs/>
          <w:sz w:val="26"/>
          <w:szCs w:val="26"/>
        </w:rPr>
        <w:t>(</w:t>
      </w:r>
      <w:r w:rsidR="005B6439" w:rsidRPr="00EF0FAC">
        <w:rPr>
          <w:rFonts w:ascii="Times New Roman" w:hAnsi="Times New Roman" w:cs="Times New Roman"/>
          <w:b/>
          <w:iCs/>
          <w:sz w:val="26"/>
          <w:szCs w:val="26"/>
        </w:rPr>
        <w:t>16</w:t>
      </w:r>
      <w:r w:rsidR="00780FF9" w:rsidRPr="00EF0FAC">
        <w:rPr>
          <w:rFonts w:ascii="Times New Roman" w:hAnsi="Times New Roman" w:cs="Times New Roman"/>
          <w:b/>
          <w:sz w:val="26"/>
          <w:szCs w:val="26"/>
        </w:rPr>
        <w:t>-</w:t>
      </w:r>
      <w:r w:rsidR="005B6439" w:rsidRPr="00EF0FAC">
        <w:rPr>
          <w:rFonts w:ascii="Times New Roman" w:hAnsi="Times New Roman" w:cs="Times New Roman"/>
          <w:b/>
          <w:sz w:val="26"/>
          <w:szCs w:val="26"/>
        </w:rPr>
        <w:t>18</w:t>
      </w:r>
      <w:r w:rsidRPr="00EF0FAC">
        <w:rPr>
          <w:rFonts w:ascii="Times New Roman" w:hAnsi="Times New Roman" w:cs="Times New Roman"/>
          <w:b/>
          <w:sz w:val="26"/>
          <w:szCs w:val="26"/>
        </w:rPr>
        <w:t xml:space="preserve"> октября 201</w:t>
      </w:r>
      <w:r w:rsidR="005B6439" w:rsidRPr="00EF0FAC">
        <w:rPr>
          <w:rFonts w:ascii="Times New Roman" w:hAnsi="Times New Roman" w:cs="Times New Roman"/>
          <w:b/>
          <w:sz w:val="26"/>
          <w:szCs w:val="26"/>
        </w:rPr>
        <w:t>8</w:t>
      </w:r>
      <w:r w:rsidRPr="00EF0FAC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F0FAC">
        <w:rPr>
          <w:rFonts w:ascii="Times New Roman" w:hAnsi="Times New Roman" w:cs="Times New Roman"/>
          <w:sz w:val="26"/>
          <w:szCs w:val="26"/>
        </w:rPr>
        <w:t>)</w:t>
      </w:r>
      <w:r w:rsidR="00D26712" w:rsidRPr="00EF0FA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D26712" w:rsidRPr="00EF0FAC">
        <w:rPr>
          <w:rFonts w:ascii="Times New Roman" w:hAnsi="Times New Roman" w:cs="Times New Roman"/>
          <w:iCs/>
          <w:sz w:val="26"/>
          <w:szCs w:val="26"/>
        </w:rPr>
        <w:t>а также</w:t>
      </w:r>
      <w:r w:rsidR="004C505D" w:rsidRPr="00EF0FAC">
        <w:rPr>
          <w:rFonts w:ascii="Times New Roman" w:hAnsi="Times New Roman" w:cs="Times New Roman"/>
          <w:iCs/>
          <w:sz w:val="26"/>
          <w:szCs w:val="26"/>
        </w:rPr>
        <w:t xml:space="preserve"> на</w:t>
      </w:r>
    </w:p>
    <w:p w:rsidR="003877E9" w:rsidRPr="00A10E29" w:rsidRDefault="005B6439" w:rsidP="00A10E29">
      <w:pPr>
        <w:pStyle w:val="a4"/>
        <w:spacing w:before="0" w:beforeAutospacing="0" w:after="0" w:afterAutospacing="0"/>
        <w:ind w:left="0" w:right="0" w:firstLine="601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EF0FAC">
        <w:rPr>
          <w:rFonts w:ascii="Times New Roman" w:hAnsi="Times New Roman" w:cs="Times New Roman"/>
          <w:b/>
          <w:iCs/>
          <w:sz w:val="26"/>
          <w:szCs w:val="26"/>
        </w:rPr>
        <w:t>второй</w:t>
      </w:r>
      <w:r w:rsidR="00D26712" w:rsidRPr="00EF0FAC">
        <w:rPr>
          <w:rFonts w:ascii="Times New Roman" w:hAnsi="Times New Roman" w:cs="Times New Roman"/>
          <w:b/>
          <w:iCs/>
          <w:sz w:val="26"/>
          <w:szCs w:val="26"/>
        </w:rPr>
        <w:t xml:space="preserve"> в Томске семинар по когнитивной лингвистике</w:t>
      </w:r>
      <w:r w:rsidR="00D26712" w:rsidRPr="00A10E29">
        <w:rPr>
          <w:rFonts w:ascii="Times New Roman" w:hAnsi="Times New Roman" w:cs="Times New Roman"/>
          <w:b/>
          <w:iCs/>
          <w:sz w:val="26"/>
          <w:szCs w:val="26"/>
        </w:rPr>
        <w:t xml:space="preserve"> и прагматике (</w:t>
      </w:r>
      <w:r w:rsidR="00D26712" w:rsidRPr="00A10E29">
        <w:rPr>
          <w:rFonts w:ascii="Times New Roman" w:hAnsi="Times New Roman" w:cs="Times New Roman"/>
          <w:b/>
          <w:iCs/>
          <w:sz w:val="26"/>
          <w:szCs w:val="26"/>
          <w:lang w:val="en-US"/>
        </w:rPr>
        <w:t>TOWOCOLP</w:t>
      </w:r>
      <w:r w:rsidR="00D26712" w:rsidRPr="00A10E29">
        <w:rPr>
          <w:rFonts w:ascii="Times New Roman" w:hAnsi="Times New Roman" w:cs="Times New Roman"/>
          <w:b/>
          <w:iCs/>
          <w:sz w:val="26"/>
          <w:szCs w:val="26"/>
        </w:rPr>
        <w:t xml:space="preserve">, </w:t>
      </w:r>
      <w:r w:rsidRPr="00A10E29">
        <w:rPr>
          <w:rFonts w:ascii="Times New Roman" w:hAnsi="Times New Roman" w:cs="Times New Roman"/>
          <w:b/>
          <w:iCs/>
          <w:sz w:val="26"/>
          <w:szCs w:val="26"/>
        </w:rPr>
        <w:t>15</w:t>
      </w:r>
      <w:r w:rsidR="00D26712" w:rsidRPr="00A10E29">
        <w:rPr>
          <w:rFonts w:ascii="Times New Roman" w:hAnsi="Times New Roman" w:cs="Times New Roman"/>
          <w:b/>
          <w:iCs/>
          <w:sz w:val="26"/>
          <w:szCs w:val="26"/>
        </w:rPr>
        <w:t xml:space="preserve"> октября 201</w:t>
      </w:r>
      <w:r w:rsidRPr="00A10E29">
        <w:rPr>
          <w:rFonts w:ascii="Times New Roman" w:hAnsi="Times New Roman" w:cs="Times New Roman"/>
          <w:b/>
          <w:iCs/>
          <w:sz w:val="26"/>
          <w:szCs w:val="26"/>
        </w:rPr>
        <w:t>8</w:t>
      </w:r>
      <w:r w:rsidR="00D26712" w:rsidRPr="00A10E29">
        <w:rPr>
          <w:rFonts w:ascii="Times New Roman" w:hAnsi="Times New Roman" w:cs="Times New Roman"/>
          <w:b/>
          <w:iCs/>
          <w:sz w:val="26"/>
          <w:szCs w:val="26"/>
        </w:rPr>
        <w:t xml:space="preserve"> г.)</w:t>
      </w:r>
    </w:p>
    <w:p w:rsidR="00143830" w:rsidRPr="00A10E29" w:rsidRDefault="00120F37" w:rsidP="00A960EB">
      <w:pPr>
        <w:pStyle w:val="a4"/>
        <w:spacing w:before="0" w:beforeAutospacing="0" w:after="120" w:afterAutospacing="0"/>
        <w:ind w:left="0" w:right="0" w:firstLine="60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A10E29">
        <w:rPr>
          <w:rFonts w:ascii="Times New Roman" w:hAnsi="Times New Roman" w:cs="Times New Roman"/>
          <w:iCs/>
          <w:sz w:val="26"/>
          <w:szCs w:val="26"/>
        </w:rPr>
        <w:t>с участием</w:t>
      </w:r>
      <w:r w:rsidR="003877E9" w:rsidRPr="00A10E29">
        <w:rPr>
          <w:rFonts w:ascii="Times New Roman" w:hAnsi="Times New Roman" w:cs="Times New Roman"/>
          <w:iCs/>
          <w:sz w:val="26"/>
          <w:szCs w:val="26"/>
        </w:rPr>
        <w:t xml:space="preserve"> известны</w:t>
      </w:r>
      <w:r w:rsidRPr="00A10E29">
        <w:rPr>
          <w:rFonts w:ascii="Times New Roman" w:hAnsi="Times New Roman" w:cs="Times New Roman"/>
          <w:iCs/>
          <w:sz w:val="26"/>
          <w:szCs w:val="26"/>
        </w:rPr>
        <w:t>х</w:t>
      </w:r>
      <w:r w:rsidR="003877E9" w:rsidRPr="00A10E29">
        <w:rPr>
          <w:rFonts w:ascii="Times New Roman" w:hAnsi="Times New Roman" w:cs="Times New Roman"/>
          <w:iCs/>
          <w:sz w:val="26"/>
          <w:szCs w:val="26"/>
        </w:rPr>
        <w:t xml:space="preserve"> лингвист</w:t>
      </w:r>
      <w:r w:rsidRPr="00A10E29">
        <w:rPr>
          <w:rFonts w:ascii="Times New Roman" w:hAnsi="Times New Roman" w:cs="Times New Roman"/>
          <w:iCs/>
          <w:sz w:val="26"/>
          <w:szCs w:val="26"/>
        </w:rPr>
        <w:t>ов</w:t>
      </w:r>
      <w:r w:rsidR="003877E9" w:rsidRPr="00A10E29">
        <w:rPr>
          <w:rFonts w:ascii="Times New Roman" w:hAnsi="Times New Roman" w:cs="Times New Roman"/>
          <w:iCs/>
          <w:sz w:val="26"/>
          <w:szCs w:val="26"/>
        </w:rPr>
        <w:t xml:space="preserve"> из </w:t>
      </w:r>
      <w:r w:rsidRPr="00A10E29">
        <w:rPr>
          <w:rFonts w:ascii="Times New Roman" w:hAnsi="Times New Roman" w:cs="Times New Roman"/>
          <w:iCs/>
          <w:sz w:val="26"/>
          <w:szCs w:val="26"/>
        </w:rPr>
        <w:t xml:space="preserve">университетов </w:t>
      </w:r>
      <w:r w:rsidR="003877E9" w:rsidRPr="00A10E29">
        <w:rPr>
          <w:rFonts w:ascii="Times New Roman" w:hAnsi="Times New Roman" w:cs="Times New Roman"/>
          <w:iCs/>
          <w:sz w:val="26"/>
          <w:szCs w:val="26"/>
        </w:rPr>
        <w:t>Европы и США</w:t>
      </w:r>
      <w:r w:rsidR="0010794D" w:rsidRPr="00A10E29">
        <w:rPr>
          <w:rFonts w:ascii="Times New Roman" w:hAnsi="Times New Roman" w:cs="Times New Roman"/>
          <w:iCs/>
          <w:sz w:val="26"/>
          <w:szCs w:val="26"/>
        </w:rPr>
        <w:t>:</w:t>
      </w:r>
    </w:p>
    <w:p w:rsidR="005B6439" w:rsidRPr="005B6439" w:rsidRDefault="005B6439" w:rsidP="00F52479">
      <w:pPr>
        <w:spacing w:after="120"/>
        <w:jc w:val="center"/>
        <w:rPr>
          <w:rFonts w:eastAsia="Calibri"/>
          <w:b/>
          <w:bCs/>
          <w:i/>
          <w:lang w:eastAsia="en-US"/>
        </w:rPr>
      </w:pPr>
      <w:proofErr w:type="spellStart"/>
      <w:r w:rsidRPr="005B6439">
        <w:rPr>
          <w:rFonts w:eastAsia="Calibri"/>
          <w:b/>
          <w:bCs/>
          <w:i/>
          <w:lang w:val="en-US" w:eastAsia="en-US"/>
        </w:rPr>
        <w:t>Istvan</w:t>
      </w:r>
      <w:proofErr w:type="spellEnd"/>
      <w:r w:rsidR="00942587">
        <w:rPr>
          <w:rFonts w:eastAsia="Calibri"/>
          <w:b/>
          <w:bCs/>
          <w:i/>
          <w:lang w:eastAsia="en-US"/>
        </w:rPr>
        <w:t xml:space="preserve"> </w:t>
      </w:r>
      <w:proofErr w:type="spellStart"/>
      <w:r w:rsidRPr="005B6439">
        <w:rPr>
          <w:rFonts w:eastAsia="Calibri"/>
          <w:b/>
          <w:bCs/>
          <w:i/>
          <w:lang w:val="en-US" w:eastAsia="en-US"/>
        </w:rPr>
        <w:t>Kecskes</w:t>
      </w:r>
      <w:proofErr w:type="spellEnd"/>
      <w:r w:rsidRPr="005B6439">
        <w:rPr>
          <w:rFonts w:eastAsia="Calibri"/>
          <w:b/>
          <w:bCs/>
          <w:i/>
          <w:lang w:eastAsia="en-US"/>
        </w:rPr>
        <w:t xml:space="preserve">, профессор </w:t>
      </w:r>
      <w:proofErr w:type="spellStart"/>
      <w:r w:rsidRPr="005B6439">
        <w:rPr>
          <w:rFonts w:eastAsia="Calibri"/>
          <w:b/>
          <w:bCs/>
          <w:i/>
          <w:lang w:eastAsia="en-US"/>
        </w:rPr>
        <w:t>Кечкеш</w:t>
      </w:r>
      <w:proofErr w:type="spellEnd"/>
      <w:r w:rsidRPr="005B6439">
        <w:rPr>
          <w:rFonts w:eastAsia="Calibri"/>
          <w:b/>
          <w:bCs/>
          <w:i/>
          <w:lang w:eastAsia="en-US"/>
        </w:rPr>
        <w:t xml:space="preserve">, профессор лингвистики и педагогики, </w:t>
      </w:r>
      <w:r w:rsidR="00850F79">
        <w:rPr>
          <w:rFonts w:eastAsia="Calibri"/>
          <w:b/>
          <w:bCs/>
          <w:i/>
          <w:lang w:eastAsia="en-US"/>
        </w:rPr>
        <w:t>Президент Американской ассоциации прагматики (</w:t>
      </w:r>
      <w:r w:rsidR="00850F79">
        <w:rPr>
          <w:rFonts w:eastAsia="Calibri"/>
          <w:b/>
          <w:bCs/>
          <w:i/>
          <w:lang w:val="en-US" w:eastAsia="en-US"/>
        </w:rPr>
        <w:t>AmericanPragmaticsAssociation</w:t>
      </w:r>
      <w:r w:rsidR="00850F79" w:rsidRPr="00850F79">
        <w:rPr>
          <w:rFonts w:eastAsia="Calibri"/>
          <w:b/>
          <w:bCs/>
          <w:i/>
          <w:lang w:eastAsia="en-US"/>
        </w:rPr>
        <w:t xml:space="preserve"> (</w:t>
      </w:r>
      <w:r w:rsidR="00850F79">
        <w:rPr>
          <w:rFonts w:eastAsia="Calibri"/>
          <w:b/>
          <w:bCs/>
          <w:i/>
          <w:lang w:val="en-US" w:eastAsia="en-US"/>
        </w:rPr>
        <w:t>AMPRA</w:t>
      </w:r>
      <w:r w:rsidR="00850F79" w:rsidRPr="00850F79">
        <w:rPr>
          <w:rFonts w:eastAsia="Calibri"/>
          <w:b/>
          <w:bCs/>
          <w:i/>
          <w:lang w:eastAsia="en-US"/>
        </w:rPr>
        <w:t xml:space="preserve">)) </w:t>
      </w:r>
      <w:r w:rsidRPr="005B6439">
        <w:rPr>
          <w:rFonts w:eastAsia="Calibri"/>
          <w:b/>
          <w:bCs/>
          <w:i/>
          <w:lang w:eastAsia="en-US"/>
        </w:rPr>
        <w:t>государственный университет штата Нью</w:t>
      </w:r>
      <w:r w:rsidR="00030614" w:rsidRPr="00030614">
        <w:rPr>
          <w:rFonts w:eastAsia="Calibri"/>
          <w:b/>
          <w:bCs/>
          <w:i/>
          <w:lang w:eastAsia="en-US"/>
        </w:rPr>
        <w:t>-</w:t>
      </w:r>
      <w:r w:rsidRPr="005B6439">
        <w:rPr>
          <w:rFonts w:eastAsia="Calibri"/>
          <w:b/>
          <w:bCs/>
          <w:i/>
          <w:lang w:eastAsia="en-US"/>
        </w:rPr>
        <w:t>Йорк города Олбани, США</w:t>
      </w:r>
    </w:p>
    <w:p w:rsidR="005B6439" w:rsidRPr="005B6439" w:rsidRDefault="005B6439" w:rsidP="00F52479">
      <w:pPr>
        <w:spacing w:after="120"/>
        <w:jc w:val="center"/>
        <w:rPr>
          <w:rFonts w:eastAsia="Calibri"/>
          <w:b/>
          <w:bCs/>
          <w:i/>
          <w:lang w:eastAsia="en-US"/>
        </w:rPr>
      </w:pPr>
      <w:r w:rsidRPr="005B6439">
        <w:rPr>
          <w:rFonts w:eastAsia="Calibri"/>
          <w:b/>
          <w:bCs/>
          <w:i/>
          <w:lang w:val="en-US" w:eastAsia="en-US"/>
        </w:rPr>
        <w:t>Mikhail</w:t>
      </w:r>
      <w:r w:rsidR="00942587">
        <w:rPr>
          <w:rFonts w:eastAsia="Calibri"/>
          <w:b/>
          <w:bCs/>
          <w:i/>
          <w:lang w:eastAsia="en-US"/>
        </w:rPr>
        <w:t xml:space="preserve"> </w:t>
      </w:r>
      <w:proofErr w:type="spellStart"/>
      <w:r w:rsidRPr="005B6439">
        <w:rPr>
          <w:rFonts w:eastAsia="Calibri"/>
          <w:b/>
          <w:bCs/>
          <w:i/>
          <w:lang w:val="en-US" w:eastAsia="en-US"/>
        </w:rPr>
        <w:t>Kissine</w:t>
      </w:r>
      <w:proofErr w:type="spellEnd"/>
      <w:r w:rsidRPr="005B6439">
        <w:rPr>
          <w:rFonts w:eastAsia="Calibri"/>
          <w:b/>
          <w:bCs/>
          <w:i/>
          <w:lang w:eastAsia="en-US"/>
        </w:rPr>
        <w:t xml:space="preserve">, профессор </w:t>
      </w:r>
      <w:proofErr w:type="spellStart"/>
      <w:r w:rsidRPr="005B6439">
        <w:rPr>
          <w:rFonts w:eastAsia="Calibri"/>
          <w:b/>
          <w:bCs/>
          <w:i/>
          <w:lang w:eastAsia="en-US"/>
        </w:rPr>
        <w:t>Кисин</w:t>
      </w:r>
      <w:proofErr w:type="spellEnd"/>
      <w:r w:rsidRPr="005B6439">
        <w:rPr>
          <w:rFonts w:eastAsia="Calibri"/>
          <w:b/>
          <w:bCs/>
          <w:i/>
          <w:lang w:eastAsia="en-US"/>
        </w:rPr>
        <w:t>, профессор лингвистики, Свободный университет Брюсселя, Директор Центра исследований в области лингвистики, Бельгия</w:t>
      </w:r>
    </w:p>
    <w:p w:rsidR="005B6439" w:rsidRPr="005B6439" w:rsidRDefault="005B6439" w:rsidP="00F52479">
      <w:pPr>
        <w:spacing w:after="120"/>
        <w:jc w:val="center"/>
        <w:rPr>
          <w:rFonts w:eastAsia="Calibri"/>
          <w:b/>
          <w:bCs/>
          <w:i/>
          <w:lang w:eastAsia="en-US"/>
        </w:rPr>
      </w:pPr>
      <w:r w:rsidRPr="005B6439">
        <w:rPr>
          <w:rFonts w:eastAsia="Calibri"/>
          <w:b/>
          <w:bCs/>
          <w:i/>
          <w:lang w:val="en-US" w:eastAsia="en-US"/>
        </w:rPr>
        <w:t>J</w:t>
      </w:r>
      <w:proofErr w:type="spellStart"/>
      <w:r w:rsidRPr="005B6439">
        <w:rPr>
          <w:rFonts w:eastAsia="Calibri"/>
          <w:b/>
          <w:bCs/>
          <w:i/>
          <w:lang w:eastAsia="en-US"/>
        </w:rPr>
        <w:t>ö</w:t>
      </w:r>
      <w:r w:rsidRPr="005B6439">
        <w:rPr>
          <w:rFonts w:eastAsia="Calibri"/>
          <w:b/>
          <w:bCs/>
          <w:i/>
          <w:lang w:val="en-US" w:eastAsia="en-US"/>
        </w:rPr>
        <w:t>rg</w:t>
      </w:r>
      <w:proofErr w:type="spellEnd"/>
      <w:r w:rsidR="00942587">
        <w:rPr>
          <w:rFonts w:eastAsia="Calibri"/>
          <w:b/>
          <w:bCs/>
          <w:i/>
          <w:lang w:eastAsia="en-US"/>
        </w:rPr>
        <w:t xml:space="preserve"> </w:t>
      </w:r>
      <w:proofErr w:type="spellStart"/>
      <w:r w:rsidRPr="005B6439">
        <w:rPr>
          <w:rFonts w:eastAsia="Calibri"/>
          <w:b/>
          <w:bCs/>
          <w:i/>
          <w:lang w:val="en-US" w:eastAsia="en-US"/>
        </w:rPr>
        <w:t>Meibauer</w:t>
      </w:r>
      <w:proofErr w:type="spellEnd"/>
      <w:r w:rsidRPr="005B6439">
        <w:rPr>
          <w:rFonts w:eastAsia="Calibri"/>
          <w:b/>
          <w:bCs/>
          <w:i/>
          <w:lang w:eastAsia="en-US"/>
        </w:rPr>
        <w:t xml:space="preserve">, профессор </w:t>
      </w:r>
      <w:proofErr w:type="spellStart"/>
      <w:r w:rsidRPr="005B6439">
        <w:rPr>
          <w:rFonts w:eastAsia="Calibri"/>
          <w:b/>
          <w:bCs/>
          <w:i/>
          <w:lang w:eastAsia="en-US"/>
        </w:rPr>
        <w:t>Майбауэр</w:t>
      </w:r>
      <w:proofErr w:type="spellEnd"/>
      <w:r w:rsidRPr="005B6439">
        <w:rPr>
          <w:rFonts w:eastAsia="Calibri"/>
          <w:b/>
          <w:bCs/>
          <w:i/>
          <w:lang w:eastAsia="en-US"/>
        </w:rPr>
        <w:t>, профессор лингвистики, Университет Майнца, Директор Исследовательского центра социальных и культурных исследований, Германия</w:t>
      </w:r>
    </w:p>
    <w:p w:rsidR="005B6439" w:rsidRPr="005B6439" w:rsidRDefault="005B6439" w:rsidP="00F52479">
      <w:pPr>
        <w:spacing w:after="120"/>
        <w:jc w:val="center"/>
        <w:rPr>
          <w:rFonts w:eastAsia="Calibri"/>
          <w:b/>
          <w:bCs/>
          <w:i/>
          <w:lang w:eastAsia="en-US"/>
        </w:rPr>
      </w:pPr>
      <w:r w:rsidRPr="005B6439">
        <w:rPr>
          <w:rFonts w:eastAsia="Calibri"/>
          <w:b/>
          <w:bCs/>
          <w:i/>
          <w:lang w:val="en-US" w:eastAsia="en-US"/>
        </w:rPr>
        <w:t>BrunoBara</w:t>
      </w:r>
      <w:r w:rsidRPr="005B6439">
        <w:rPr>
          <w:rFonts w:eastAsia="Calibri"/>
          <w:b/>
          <w:bCs/>
          <w:i/>
          <w:lang w:eastAsia="en-US"/>
        </w:rPr>
        <w:t xml:space="preserve">, профессор Бара, профессор в области когнитивной науки, Университет Турина, Директор Центра когнитивной науки, Координатор Центра </w:t>
      </w:r>
      <w:proofErr w:type="spellStart"/>
      <w:r w:rsidRPr="005B6439">
        <w:rPr>
          <w:rFonts w:eastAsia="Calibri"/>
          <w:b/>
          <w:bCs/>
          <w:i/>
          <w:lang w:eastAsia="en-US"/>
        </w:rPr>
        <w:t>нейровизуализации</w:t>
      </w:r>
      <w:proofErr w:type="spellEnd"/>
      <w:r w:rsidRPr="005B6439">
        <w:rPr>
          <w:rFonts w:eastAsia="Calibri"/>
          <w:b/>
          <w:bCs/>
          <w:i/>
          <w:lang w:eastAsia="en-US"/>
        </w:rPr>
        <w:t>, Директор Школы когнитивной психотерапии Комо и Турина, Италия</w:t>
      </w:r>
    </w:p>
    <w:p w:rsidR="00223535" w:rsidRPr="00ED4A19" w:rsidRDefault="001B6BE5" w:rsidP="00A960EB">
      <w:pPr>
        <w:spacing w:after="120"/>
        <w:jc w:val="both"/>
        <w:rPr>
          <w:rFonts w:eastAsia="Calibri"/>
          <w:bCs/>
          <w:sz w:val="23"/>
          <w:szCs w:val="23"/>
          <w:lang w:eastAsia="en-US"/>
        </w:rPr>
      </w:pPr>
      <w:r w:rsidRPr="00ED4A19">
        <w:rPr>
          <w:rFonts w:eastAsia="Calibri"/>
          <w:bCs/>
          <w:sz w:val="23"/>
          <w:szCs w:val="23"/>
          <w:lang w:eastAsia="en-US"/>
        </w:rPr>
        <w:t>Научно-исследовательский с</w:t>
      </w:r>
      <w:r w:rsidR="00CA7C8F" w:rsidRPr="00ED4A19">
        <w:rPr>
          <w:rFonts w:eastAsia="Calibri"/>
          <w:bCs/>
          <w:sz w:val="23"/>
          <w:szCs w:val="23"/>
          <w:lang w:eastAsia="en-US"/>
        </w:rPr>
        <w:t xml:space="preserve">еминар </w:t>
      </w:r>
      <w:r w:rsidR="00CA7C8F" w:rsidRPr="00ED4A19">
        <w:rPr>
          <w:rFonts w:eastAsia="Calibri"/>
          <w:b/>
          <w:bCs/>
          <w:sz w:val="23"/>
          <w:szCs w:val="23"/>
          <w:lang w:val="en-US" w:eastAsia="en-US"/>
        </w:rPr>
        <w:t>TOWOCOLP</w:t>
      </w:r>
      <w:r w:rsidR="00A10E29" w:rsidRPr="00ED4A19">
        <w:rPr>
          <w:rFonts w:eastAsia="Calibri"/>
          <w:bCs/>
          <w:sz w:val="23"/>
          <w:szCs w:val="23"/>
          <w:lang w:eastAsia="en-US"/>
        </w:rPr>
        <w:t>проводится</w:t>
      </w:r>
      <w:r w:rsidR="0061332E" w:rsidRPr="00ED4A19">
        <w:rPr>
          <w:rFonts w:eastAsia="Calibri"/>
          <w:bCs/>
          <w:sz w:val="23"/>
          <w:szCs w:val="23"/>
          <w:lang w:eastAsia="en-US"/>
        </w:rPr>
        <w:t xml:space="preserve">один </w:t>
      </w:r>
      <w:r w:rsidR="00CA7C8F" w:rsidRPr="00ED4A19">
        <w:rPr>
          <w:rFonts w:eastAsia="Calibri"/>
          <w:bCs/>
          <w:sz w:val="23"/>
          <w:szCs w:val="23"/>
          <w:lang w:eastAsia="en-US"/>
        </w:rPr>
        <w:t>раз</w:t>
      </w:r>
      <w:r w:rsidR="0061332E" w:rsidRPr="00ED4A19">
        <w:rPr>
          <w:rFonts w:eastAsia="Calibri"/>
          <w:bCs/>
          <w:sz w:val="23"/>
          <w:szCs w:val="23"/>
          <w:lang w:eastAsia="en-US"/>
        </w:rPr>
        <w:t xml:space="preserve">в </w:t>
      </w:r>
      <w:r w:rsidR="00CA7C8F" w:rsidRPr="00ED4A19">
        <w:rPr>
          <w:rFonts w:eastAsia="Calibri"/>
          <w:bCs/>
          <w:sz w:val="23"/>
          <w:szCs w:val="23"/>
          <w:lang w:eastAsia="en-US"/>
        </w:rPr>
        <w:t>два года</w:t>
      </w:r>
      <w:r w:rsidR="0079685C" w:rsidRPr="00ED4A19">
        <w:rPr>
          <w:rFonts w:eastAsia="Calibri"/>
          <w:bCs/>
          <w:sz w:val="23"/>
          <w:szCs w:val="23"/>
          <w:lang w:eastAsia="en-US"/>
        </w:rPr>
        <w:t xml:space="preserve"> и </w:t>
      </w:r>
      <w:r w:rsidR="000D04C7" w:rsidRPr="00ED4A19">
        <w:rPr>
          <w:rFonts w:eastAsia="Calibri"/>
          <w:bCs/>
          <w:sz w:val="23"/>
          <w:szCs w:val="23"/>
          <w:lang w:eastAsia="en-US"/>
        </w:rPr>
        <w:t>посвящается</w:t>
      </w:r>
      <w:r w:rsidR="00EE54BD" w:rsidRPr="00ED4A19">
        <w:rPr>
          <w:rFonts w:eastAsia="Calibri"/>
          <w:bCs/>
          <w:sz w:val="23"/>
          <w:szCs w:val="23"/>
          <w:lang w:eastAsia="en-US"/>
        </w:rPr>
        <w:t>обсуждению подходов к исследованию с позиций</w:t>
      </w:r>
      <w:r w:rsidR="00223535" w:rsidRPr="00ED4A19">
        <w:rPr>
          <w:rFonts w:eastAsia="Calibri"/>
          <w:bCs/>
          <w:sz w:val="23"/>
          <w:szCs w:val="23"/>
          <w:lang w:eastAsia="en-US"/>
        </w:rPr>
        <w:t xml:space="preserve">современнойкогнитивной лингвистики </w:t>
      </w:r>
      <w:r w:rsidR="00EE54BD" w:rsidRPr="00ED4A19">
        <w:rPr>
          <w:rFonts w:eastAsia="Calibri"/>
          <w:bCs/>
          <w:sz w:val="23"/>
          <w:szCs w:val="23"/>
          <w:lang w:eastAsia="en-US"/>
        </w:rPr>
        <w:t xml:space="preserve">и </w:t>
      </w:r>
      <w:r w:rsidR="00223535" w:rsidRPr="00ED4A19">
        <w:rPr>
          <w:rFonts w:eastAsia="Calibri"/>
          <w:bCs/>
          <w:sz w:val="23"/>
          <w:szCs w:val="23"/>
          <w:lang w:eastAsia="en-US"/>
        </w:rPr>
        <w:t>прагматик</w:t>
      </w:r>
      <w:r w:rsidR="00EE54BD" w:rsidRPr="00ED4A19">
        <w:rPr>
          <w:rFonts w:eastAsia="Calibri"/>
          <w:bCs/>
          <w:sz w:val="23"/>
          <w:szCs w:val="23"/>
          <w:lang w:eastAsia="en-US"/>
        </w:rPr>
        <w:t>и</w:t>
      </w:r>
      <w:r w:rsidR="00223535" w:rsidRPr="00ED4A19">
        <w:rPr>
          <w:rFonts w:eastAsia="Calibri"/>
          <w:bCs/>
          <w:sz w:val="23"/>
          <w:szCs w:val="23"/>
          <w:lang w:eastAsia="en-US"/>
        </w:rPr>
        <w:t>, для участия в котор</w:t>
      </w:r>
      <w:r w:rsidR="00A10E29" w:rsidRPr="00ED4A19">
        <w:rPr>
          <w:rFonts w:eastAsia="Calibri"/>
          <w:bCs/>
          <w:sz w:val="23"/>
          <w:szCs w:val="23"/>
          <w:lang w:eastAsia="en-US"/>
        </w:rPr>
        <w:t>ом</w:t>
      </w:r>
      <w:r w:rsidR="00223535" w:rsidRPr="00ED4A19">
        <w:rPr>
          <w:rFonts w:eastAsia="Calibri"/>
          <w:bCs/>
          <w:sz w:val="23"/>
          <w:szCs w:val="23"/>
          <w:lang w:eastAsia="en-US"/>
        </w:rPr>
        <w:t xml:space="preserve"> приглашаются известные </w:t>
      </w:r>
      <w:r w:rsidR="00EE54BD" w:rsidRPr="00ED4A19">
        <w:rPr>
          <w:rFonts w:eastAsia="Calibri"/>
          <w:bCs/>
          <w:sz w:val="23"/>
          <w:szCs w:val="23"/>
          <w:lang w:eastAsia="en-US"/>
        </w:rPr>
        <w:t>ис</w:t>
      </w:r>
      <w:r w:rsidR="00223535" w:rsidRPr="00ED4A19">
        <w:rPr>
          <w:rFonts w:eastAsia="Calibri"/>
          <w:bCs/>
          <w:sz w:val="23"/>
          <w:szCs w:val="23"/>
          <w:lang w:eastAsia="en-US"/>
        </w:rPr>
        <w:t>следователи из разных университетов стран мира. Для нас большая честь, что в 201</w:t>
      </w:r>
      <w:r w:rsidR="005B6439" w:rsidRPr="00ED4A19">
        <w:rPr>
          <w:rFonts w:eastAsia="Calibri"/>
          <w:bCs/>
          <w:sz w:val="23"/>
          <w:szCs w:val="23"/>
          <w:lang w:eastAsia="en-US"/>
        </w:rPr>
        <w:t>8</w:t>
      </w:r>
      <w:r w:rsidR="00223535" w:rsidRPr="00ED4A19">
        <w:rPr>
          <w:rFonts w:eastAsia="Calibri"/>
          <w:bCs/>
          <w:sz w:val="23"/>
          <w:szCs w:val="23"/>
          <w:lang w:eastAsia="en-US"/>
        </w:rPr>
        <w:t xml:space="preserve"> году </w:t>
      </w:r>
      <w:r w:rsidR="005B6439" w:rsidRPr="00ED4A19">
        <w:rPr>
          <w:rFonts w:eastAsia="Calibri"/>
          <w:bCs/>
          <w:sz w:val="23"/>
          <w:szCs w:val="23"/>
          <w:lang w:eastAsia="en-US"/>
        </w:rPr>
        <w:t xml:space="preserve">второй </w:t>
      </w:r>
      <w:r w:rsidR="00223535" w:rsidRPr="00ED4A19">
        <w:rPr>
          <w:rFonts w:eastAsia="Calibri"/>
          <w:bCs/>
          <w:sz w:val="23"/>
          <w:szCs w:val="23"/>
          <w:lang w:eastAsia="en-US"/>
        </w:rPr>
        <w:t>такой семинар</w:t>
      </w:r>
      <w:r w:rsidR="0010794D" w:rsidRPr="00ED4A19">
        <w:rPr>
          <w:rFonts w:eastAsia="Calibri"/>
          <w:bCs/>
          <w:sz w:val="23"/>
          <w:szCs w:val="23"/>
          <w:lang w:eastAsia="en-US"/>
        </w:rPr>
        <w:t xml:space="preserve"> по инициативе </w:t>
      </w:r>
      <w:proofErr w:type="spellStart"/>
      <w:r w:rsidR="00030614" w:rsidRPr="00ED4A19">
        <w:rPr>
          <w:rFonts w:eastAsia="Calibri"/>
          <w:bCs/>
          <w:sz w:val="23"/>
          <w:szCs w:val="23"/>
          <w:lang w:eastAsia="en-US"/>
        </w:rPr>
        <w:t>профессора</w:t>
      </w:r>
      <w:r w:rsidR="0010794D" w:rsidRPr="00ED4A19">
        <w:rPr>
          <w:rFonts w:eastAsia="Calibri"/>
          <w:bCs/>
          <w:sz w:val="23"/>
          <w:szCs w:val="23"/>
          <w:lang w:eastAsia="en-US"/>
        </w:rPr>
        <w:t>Кечкеша</w:t>
      </w:r>
      <w:proofErr w:type="spellEnd"/>
      <w:r w:rsidR="00223535" w:rsidRPr="00ED4A19">
        <w:rPr>
          <w:rFonts w:eastAsia="Calibri"/>
          <w:bCs/>
          <w:sz w:val="23"/>
          <w:szCs w:val="23"/>
          <w:lang w:eastAsia="en-US"/>
        </w:rPr>
        <w:t xml:space="preserve"> пройдет в Томском государственном университете в рамках деятельности </w:t>
      </w:r>
      <w:r w:rsidR="00223535" w:rsidRPr="00ED4A19">
        <w:rPr>
          <w:rFonts w:eastAsia="Calibri"/>
          <w:b/>
          <w:bCs/>
          <w:sz w:val="23"/>
          <w:szCs w:val="23"/>
          <w:lang w:eastAsia="en-US"/>
        </w:rPr>
        <w:t>Лаборатори</w:t>
      </w:r>
      <w:r w:rsidR="00E97DD9" w:rsidRPr="00ED4A19">
        <w:rPr>
          <w:rFonts w:eastAsia="Calibri"/>
          <w:b/>
          <w:bCs/>
          <w:sz w:val="23"/>
          <w:szCs w:val="23"/>
          <w:lang w:eastAsia="en-US"/>
        </w:rPr>
        <w:t>и</w:t>
      </w:r>
      <w:r w:rsidR="00223535" w:rsidRPr="00ED4A19">
        <w:rPr>
          <w:rFonts w:eastAsia="Calibri"/>
          <w:b/>
          <w:bCs/>
          <w:sz w:val="23"/>
          <w:szCs w:val="23"/>
          <w:lang w:eastAsia="en-US"/>
        </w:rPr>
        <w:t xml:space="preserve"> социокогнитивной лингвистики и обучения иноязычному дискурсу</w:t>
      </w:r>
      <w:r w:rsidRPr="00ED4A19">
        <w:rPr>
          <w:rFonts w:eastAsia="Calibri"/>
          <w:b/>
          <w:bCs/>
          <w:sz w:val="23"/>
          <w:szCs w:val="23"/>
          <w:lang w:eastAsia="en-US"/>
        </w:rPr>
        <w:t>.</w:t>
      </w:r>
      <w:r w:rsidR="0061332E" w:rsidRPr="00ED4A19">
        <w:rPr>
          <w:rFonts w:eastAsia="Calibri"/>
          <w:bCs/>
          <w:sz w:val="23"/>
          <w:szCs w:val="23"/>
          <w:lang w:eastAsia="en-US"/>
        </w:rPr>
        <w:t xml:space="preserve">Формат семинара предусматривает </w:t>
      </w:r>
      <w:r w:rsidR="00876A87" w:rsidRPr="00ED4A19">
        <w:rPr>
          <w:rFonts w:eastAsia="Calibri"/>
          <w:bCs/>
          <w:sz w:val="23"/>
          <w:szCs w:val="23"/>
          <w:lang w:eastAsia="en-US"/>
        </w:rPr>
        <w:t>50-минутн</w:t>
      </w:r>
      <w:r w:rsidR="0061332E" w:rsidRPr="00ED4A19">
        <w:rPr>
          <w:rFonts w:eastAsia="Calibri"/>
          <w:bCs/>
          <w:sz w:val="23"/>
          <w:szCs w:val="23"/>
          <w:lang w:eastAsia="en-US"/>
        </w:rPr>
        <w:t>ую</w:t>
      </w:r>
      <w:r w:rsidR="00876A87" w:rsidRPr="00ED4A19">
        <w:rPr>
          <w:rFonts w:eastAsia="Calibri"/>
          <w:bCs/>
          <w:sz w:val="23"/>
          <w:szCs w:val="23"/>
          <w:lang w:eastAsia="en-US"/>
        </w:rPr>
        <w:t xml:space="preserve"> лекци</w:t>
      </w:r>
      <w:r w:rsidR="0061332E" w:rsidRPr="00ED4A19">
        <w:rPr>
          <w:rFonts w:eastAsia="Calibri"/>
          <w:bCs/>
          <w:sz w:val="23"/>
          <w:szCs w:val="23"/>
          <w:lang w:eastAsia="en-US"/>
        </w:rPr>
        <w:t>ю</w:t>
      </w:r>
      <w:r w:rsidR="00876A87" w:rsidRPr="00ED4A19">
        <w:rPr>
          <w:rFonts w:eastAsia="Calibri"/>
          <w:bCs/>
          <w:sz w:val="23"/>
          <w:szCs w:val="23"/>
          <w:lang w:eastAsia="en-US"/>
        </w:rPr>
        <w:t xml:space="preserve"> каждого </w:t>
      </w:r>
      <w:r w:rsidR="0061332E" w:rsidRPr="00ED4A19">
        <w:rPr>
          <w:rFonts w:eastAsia="Calibri"/>
          <w:bCs/>
          <w:sz w:val="23"/>
          <w:szCs w:val="23"/>
          <w:lang w:eastAsia="en-US"/>
        </w:rPr>
        <w:t xml:space="preserve">из </w:t>
      </w:r>
      <w:r w:rsidR="00876A87" w:rsidRPr="00ED4A19">
        <w:rPr>
          <w:rFonts w:eastAsia="Calibri"/>
          <w:bCs/>
          <w:sz w:val="23"/>
          <w:szCs w:val="23"/>
          <w:lang w:eastAsia="en-US"/>
        </w:rPr>
        <w:t>приглашенн</w:t>
      </w:r>
      <w:r w:rsidR="0061332E" w:rsidRPr="00ED4A19">
        <w:rPr>
          <w:rFonts w:eastAsia="Calibri"/>
          <w:bCs/>
          <w:sz w:val="23"/>
          <w:szCs w:val="23"/>
          <w:lang w:eastAsia="en-US"/>
        </w:rPr>
        <w:t>ых</w:t>
      </w:r>
      <w:r w:rsidR="00876A87" w:rsidRPr="00ED4A19">
        <w:rPr>
          <w:rFonts w:eastAsia="Calibri"/>
          <w:bCs/>
          <w:sz w:val="23"/>
          <w:szCs w:val="23"/>
          <w:lang w:eastAsia="en-US"/>
        </w:rPr>
        <w:t xml:space="preserve"> учен</w:t>
      </w:r>
      <w:r w:rsidR="0061332E" w:rsidRPr="00ED4A19">
        <w:rPr>
          <w:rFonts w:eastAsia="Calibri"/>
          <w:bCs/>
          <w:sz w:val="23"/>
          <w:szCs w:val="23"/>
          <w:lang w:eastAsia="en-US"/>
        </w:rPr>
        <w:t xml:space="preserve">ыхс последующей 40-минутной </w:t>
      </w:r>
      <w:r w:rsidR="00876A87" w:rsidRPr="00ED4A19">
        <w:rPr>
          <w:rFonts w:eastAsia="Calibri"/>
          <w:bCs/>
          <w:sz w:val="23"/>
          <w:szCs w:val="23"/>
          <w:lang w:eastAsia="en-US"/>
        </w:rPr>
        <w:t>дискусси</w:t>
      </w:r>
      <w:r w:rsidR="0061332E" w:rsidRPr="00ED4A19">
        <w:rPr>
          <w:rFonts w:eastAsia="Calibri"/>
          <w:bCs/>
          <w:sz w:val="23"/>
          <w:szCs w:val="23"/>
          <w:lang w:eastAsia="en-US"/>
        </w:rPr>
        <w:t>ей</w:t>
      </w:r>
      <w:r w:rsidR="00876A87" w:rsidRPr="00ED4A19">
        <w:rPr>
          <w:rFonts w:eastAsia="Calibri"/>
          <w:bCs/>
          <w:sz w:val="23"/>
          <w:szCs w:val="23"/>
          <w:lang w:eastAsia="en-US"/>
        </w:rPr>
        <w:t>.</w:t>
      </w:r>
    </w:p>
    <w:p w:rsidR="00ED4A19" w:rsidRDefault="00030614" w:rsidP="00A960EB">
      <w:pPr>
        <w:spacing w:after="120"/>
        <w:jc w:val="both"/>
        <w:rPr>
          <w:sz w:val="23"/>
          <w:szCs w:val="23"/>
        </w:rPr>
      </w:pPr>
      <w:r w:rsidRPr="00ED4A19">
        <w:rPr>
          <w:b/>
          <w:sz w:val="23"/>
          <w:szCs w:val="23"/>
          <w:lang w:val="en-US"/>
        </w:rPr>
        <w:t>XXIX</w:t>
      </w:r>
      <w:r w:rsidR="001B6BE5" w:rsidRPr="00ED4A19">
        <w:rPr>
          <w:b/>
          <w:sz w:val="23"/>
          <w:szCs w:val="23"/>
        </w:rPr>
        <w:t>ежегодная Международная научная конференция «</w:t>
      </w:r>
      <w:r w:rsidR="001B6BE5" w:rsidRPr="00ED4A19">
        <w:rPr>
          <w:b/>
          <w:iCs/>
          <w:sz w:val="23"/>
          <w:szCs w:val="23"/>
        </w:rPr>
        <w:t>Язык и культура»</w:t>
      </w:r>
      <w:r w:rsidR="001B6BE5" w:rsidRPr="00ED4A19">
        <w:rPr>
          <w:iCs/>
          <w:sz w:val="23"/>
          <w:szCs w:val="23"/>
        </w:rPr>
        <w:t>продолжит научную программу семинара</w:t>
      </w:r>
      <w:r w:rsidR="001B6BE5" w:rsidRPr="00ED4A19">
        <w:rPr>
          <w:sz w:val="23"/>
          <w:szCs w:val="23"/>
          <w:lang w:val="en-US"/>
        </w:rPr>
        <w:t>TOWOCOLP</w:t>
      </w:r>
      <w:r w:rsidR="00D24EED" w:rsidRPr="002C7C5C">
        <w:rPr>
          <w:sz w:val="23"/>
          <w:szCs w:val="23"/>
        </w:rPr>
        <w:t>п</w:t>
      </w:r>
      <w:r w:rsidR="002B1DB8" w:rsidRPr="002C7C5C">
        <w:rPr>
          <w:sz w:val="23"/>
          <w:szCs w:val="23"/>
        </w:rPr>
        <w:t>ленарным заседанием, н</w:t>
      </w:r>
      <w:r w:rsidR="00A10E29" w:rsidRPr="002C7C5C">
        <w:rPr>
          <w:sz w:val="23"/>
          <w:szCs w:val="23"/>
        </w:rPr>
        <w:t>а</w:t>
      </w:r>
      <w:r w:rsidR="002B1DB8" w:rsidRPr="002C7C5C">
        <w:rPr>
          <w:sz w:val="23"/>
          <w:szCs w:val="23"/>
        </w:rPr>
        <w:t xml:space="preserve"> котором </w:t>
      </w:r>
      <w:r w:rsidR="0038606E" w:rsidRPr="002C7C5C">
        <w:rPr>
          <w:sz w:val="23"/>
          <w:szCs w:val="23"/>
        </w:rPr>
        <w:t>с докладами выступя</w:t>
      </w:r>
      <w:r w:rsidR="00F4061C" w:rsidRPr="002C7C5C">
        <w:rPr>
          <w:sz w:val="23"/>
          <w:szCs w:val="23"/>
        </w:rPr>
        <w:t>т</w:t>
      </w:r>
      <w:r w:rsidR="0038606E" w:rsidRPr="002C7C5C">
        <w:rPr>
          <w:sz w:val="23"/>
          <w:szCs w:val="23"/>
        </w:rPr>
        <w:t>:</w:t>
      </w:r>
      <w:r w:rsidR="005B6439" w:rsidRPr="002C7C5C">
        <w:rPr>
          <w:sz w:val="23"/>
          <w:szCs w:val="23"/>
        </w:rPr>
        <w:t xml:space="preserve">заслуженный </w:t>
      </w:r>
      <w:r w:rsidR="003250AA" w:rsidRPr="002C7C5C">
        <w:rPr>
          <w:sz w:val="23"/>
          <w:szCs w:val="23"/>
        </w:rPr>
        <w:t xml:space="preserve">декан Томского государственного университета, профессор </w:t>
      </w:r>
      <w:r w:rsidR="003250AA" w:rsidRPr="002C7C5C">
        <w:rPr>
          <w:i/>
          <w:sz w:val="23"/>
          <w:szCs w:val="23"/>
        </w:rPr>
        <w:t xml:space="preserve">Светлана Константиновна </w:t>
      </w:r>
      <w:proofErr w:type="spellStart"/>
      <w:r w:rsidR="003250AA" w:rsidRPr="002C7C5C">
        <w:rPr>
          <w:i/>
          <w:sz w:val="23"/>
          <w:szCs w:val="23"/>
        </w:rPr>
        <w:t>Гураль</w:t>
      </w:r>
      <w:r w:rsidR="003250AA" w:rsidRPr="002C7C5C">
        <w:rPr>
          <w:sz w:val="23"/>
          <w:szCs w:val="23"/>
        </w:rPr>
        <w:t>;</w:t>
      </w:r>
      <w:r w:rsidRPr="002C7C5C">
        <w:rPr>
          <w:sz w:val="23"/>
          <w:szCs w:val="23"/>
        </w:rPr>
        <w:t>президент</w:t>
      </w:r>
      <w:proofErr w:type="spellEnd"/>
      <w:r w:rsidRPr="002C7C5C">
        <w:rPr>
          <w:sz w:val="23"/>
          <w:szCs w:val="23"/>
        </w:rPr>
        <w:t xml:space="preserve"> факультета иностранных языков МГУ им. М.В. Ломоносова профессор </w:t>
      </w:r>
      <w:r w:rsidRPr="002C7C5C">
        <w:rPr>
          <w:i/>
          <w:sz w:val="23"/>
          <w:szCs w:val="23"/>
        </w:rPr>
        <w:t xml:space="preserve">Светлана Григорьевна Тер-Минасова, </w:t>
      </w:r>
      <w:r w:rsidRPr="002C7C5C">
        <w:rPr>
          <w:sz w:val="23"/>
          <w:szCs w:val="23"/>
        </w:rPr>
        <w:t>академик РАО,</w:t>
      </w:r>
      <w:r w:rsidR="00C8787B" w:rsidRPr="002C7C5C">
        <w:rPr>
          <w:sz w:val="23"/>
          <w:szCs w:val="23"/>
        </w:rPr>
        <w:t xml:space="preserve">профессор </w:t>
      </w:r>
      <w:r w:rsidR="00C8787B" w:rsidRPr="002C7C5C">
        <w:rPr>
          <w:i/>
          <w:sz w:val="23"/>
          <w:szCs w:val="23"/>
        </w:rPr>
        <w:t xml:space="preserve">Николай Николаевич Нечаев; </w:t>
      </w:r>
      <w:r w:rsidR="00946E75" w:rsidRPr="002C7C5C">
        <w:rPr>
          <w:sz w:val="23"/>
          <w:szCs w:val="23"/>
        </w:rPr>
        <w:t>ректор Нижегородского лингвистического университета имени Н.А. Добролюбова</w:t>
      </w:r>
      <w:r w:rsidR="00946E75" w:rsidRPr="002C7C5C">
        <w:rPr>
          <w:bCs/>
          <w:sz w:val="23"/>
          <w:szCs w:val="23"/>
        </w:rPr>
        <w:t xml:space="preserve">профессор </w:t>
      </w:r>
      <w:r w:rsidR="00946E75" w:rsidRPr="002C7C5C">
        <w:rPr>
          <w:bCs/>
          <w:i/>
          <w:sz w:val="23"/>
          <w:szCs w:val="23"/>
        </w:rPr>
        <w:t>Борис Андреевич Жигалев</w:t>
      </w:r>
      <w:r w:rsidR="00946E75" w:rsidRPr="002C7C5C">
        <w:rPr>
          <w:bCs/>
          <w:sz w:val="23"/>
          <w:szCs w:val="23"/>
        </w:rPr>
        <w:t>, ректор Пятигорского государственного университета профессор</w:t>
      </w:r>
      <w:r w:rsidR="00946E75" w:rsidRPr="002C7C5C">
        <w:rPr>
          <w:bCs/>
          <w:i/>
          <w:sz w:val="23"/>
          <w:szCs w:val="23"/>
        </w:rPr>
        <w:t>Александр Павлович Горбунов</w:t>
      </w:r>
      <w:r w:rsidR="00946E75" w:rsidRPr="002C7C5C">
        <w:rPr>
          <w:bCs/>
          <w:sz w:val="23"/>
          <w:szCs w:val="23"/>
        </w:rPr>
        <w:t xml:space="preserve">, </w:t>
      </w:r>
      <w:r w:rsidR="003250AA" w:rsidRPr="002C7C5C">
        <w:rPr>
          <w:bCs/>
          <w:sz w:val="23"/>
          <w:szCs w:val="23"/>
        </w:rPr>
        <w:t xml:space="preserve">профессор </w:t>
      </w:r>
      <w:r w:rsidR="003250AA" w:rsidRPr="002C7C5C">
        <w:rPr>
          <w:sz w:val="23"/>
          <w:szCs w:val="23"/>
        </w:rPr>
        <w:t xml:space="preserve">Волгоградского государственного </w:t>
      </w:r>
      <w:r w:rsidR="000E306E" w:rsidRPr="002C7C5C">
        <w:rPr>
          <w:sz w:val="23"/>
          <w:szCs w:val="23"/>
        </w:rPr>
        <w:t>социально-</w:t>
      </w:r>
      <w:r w:rsidR="003250AA" w:rsidRPr="002C7C5C">
        <w:rPr>
          <w:sz w:val="23"/>
          <w:szCs w:val="23"/>
        </w:rPr>
        <w:t>педагогического университета</w:t>
      </w:r>
      <w:r w:rsidR="00C8787B" w:rsidRPr="002C7C5C">
        <w:rPr>
          <w:i/>
          <w:sz w:val="23"/>
          <w:szCs w:val="23"/>
        </w:rPr>
        <w:t xml:space="preserve">Владимир Ильич </w:t>
      </w:r>
      <w:r w:rsidR="00BD6F06" w:rsidRPr="002C7C5C">
        <w:rPr>
          <w:i/>
          <w:sz w:val="23"/>
          <w:szCs w:val="23"/>
        </w:rPr>
        <w:t>Карасик</w:t>
      </w:r>
      <w:r w:rsidR="005B6439" w:rsidRPr="002C7C5C">
        <w:rPr>
          <w:i/>
          <w:sz w:val="23"/>
          <w:szCs w:val="23"/>
        </w:rPr>
        <w:t xml:space="preserve">, </w:t>
      </w:r>
      <w:r w:rsidRPr="002C7C5C">
        <w:rPr>
          <w:sz w:val="23"/>
          <w:szCs w:val="23"/>
        </w:rPr>
        <w:t xml:space="preserve">профессор Пермского национального исследовательского политехнического университета </w:t>
      </w:r>
      <w:r w:rsidRPr="002C7C5C">
        <w:rPr>
          <w:i/>
          <w:sz w:val="23"/>
          <w:szCs w:val="23"/>
        </w:rPr>
        <w:t>Тамара Сергеевна Серова</w:t>
      </w:r>
      <w:proofErr w:type="gramStart"/>
      <w:r w:rsidRPr="002C7C5C">
        <w:rPr>
          <w:i/>
          <w:sz w:val="23"/>
          <w:szCs w:val="23"/>
        </w:rPr>
        <w:t>,</w:t>
      </w:r>
      <w:r w:rsidRPr="002C7C5C">
        <w:rPr>
          <w:sz w:val="23"/>
          <w:szCs w:val="23"/>
        </w:rPr>
        <w:t>п</w:t>
      </w:r>
      <w:proofErr w:type="gramEnd"/>
      <w:r w:rsidRPr="002C7C5C">
        <w:rPr>
          <w:sz w:val="23"/>
          <w:szCs w:val="23"/>
        </w:rPr>
        <w:t xml:space="preserve">рофессорПятигорского государственного университета </w:t>
      </w:r>
      <w:r w:rsidRPr="002C7C5C">
        <w:rPr>
          <w:i/>
          <w:sz w:val="23"/>
          <w:szCs w:val="23"/>
        </w:rPr>
        <w:t xml:space="preserve">Николай Васильевич Барышников, </w:t>
      </w:r>
      <w:r w:rsidR="00946E75" w:rsidRPr="002C7C5C">
        <w:rPr>
          <w:sz w:val="23"/>
          <w:szCs w:val="23"/>
        </w:rPr>
        <w:t>а такжепрофессор университета г</w:t>
      </w:r>
      <w:r w:rsidR="00ED4A19" w:rsidRPr="002C7C5C">
        <w:rPr>
          <w:sz w:val="23"/>
          <w:szCs w:val="23"/>
        </w:rPr>
        <w:t>.</w:t>
      </w:r>
      <w:r w:rsidR="00946E75" w:rsidRPr="002C7C5C">
        <w:rPr>
          <w:sz w:val="23"/>
          <w:szCs w:val="23"/>
        </w:rPr>
        <w:t xml:space="preserve"> Бат (Великобритания) </w:t>
      </w:r>
      <w:r w:rsidR="00946E75" w:rsidRPr="002C7C5C">
        <w:rPr>
          <w:i/>
          <w:sz w:val="23"/>
          <w:szCs w:val="23"/>
        </w:rPr>
        <w:t>Дэвид</w:t>
      </w:r>
      <w:r w:rsidR="00AF5A64">
        <w:rPr>
          <w:i/>
          <w:sz w:val="23"/>
          <w:szCs w:val="23"/>
        </w:rPr>
        <w:t xml:space="preserve"> </w:t>
      </w:r>
      <w:proofErr w:type="spellStart"/>
      <w:r w:rsidR="00946E75" w:rsidRPr="002C7C5C">
        <w:rPr>
          <w:i/>
          <w:sz w:val="23"/>
          <w:szCs w:val="23"/>
        </w:rPr>
        <w:t>Гиллеспи</w:t>
      </w:r>
      <w:proofErr w:type="spellEnd"/>
      <w:r w:rsidR="00D621EC" w:rsidRPr="002C7C5C">
        <w:rPr>
          <w:i/>
          <w:sz w:val="23"/>
          <w:szCs w:val="23"/>
        </w:rPr>
        <w:t xml:space="preserve">, </w:t>
      </w:r>
      <w:r w:rsidR="00D621EC" w:rsidRPr="002C7C5C">
        <w:rPr>
          <w:sz w:val="23"/>
          <w:szCs w:val="23"/>
        </w:rPr>
        <w:t xml:space="preserve">профессор университета Люмьер Лион 2 (Франция) </w:t>
      </w:r>
      <w:r w:rsidR="00F52479" w:rsidRPr="002C7C5C">
        <w:rPr>
          <w:i/>
          <w:sz w:val="23"/>
          <w:szCs w:val="23"/>
        </w:rPr>
        <w:t>Жан-Клод</w:t>
      </w:r>
      <w:r w:rsidR="00AF5A64">
        <w:rPr>
          <w:i/>
          <w:sz w:val="23"/>
          <w:szCs w:val="23"/>
        </w:rPr>
        <w:t xml:space="preserve"> </w:t>
      </w:r>
      <w:r w:rsidR="00D621EC" w:rsidRPr="002C7C5C">
        <w:rPr>
          <w:sz w:val="23"/>
          <w:szCs w:val="23"/>
        </w:rPr>
        <w:t>Ренье</w:t>
      </w:r>
      <w:r w:rsidR="00D24EED" w:rsidRPr="002C7C5C">
        <w:rPr>
          <w:sz w:val="23"/>
          <w:szCs w:val="23"/>
        </w:rPr>
        <w:t xml:space="preserve">, профессор Университета </w:t>
      </w:r>
      <w:proofErr w:type="spellStart"/>
      <w:r w:rsidR="00D24EED" w:rsidRPr="002C7C5C">
        <w:rPr>
          <w:sz w:val="23"/>
          <w:szCs w:val="23"/>
        </w:rPr>
        <w:t>ЗелёнаГура</w:t>
      </w:r>
      <w:proofErr w:type="spellEnd"/>
      <w:r w:rsidR="00D24EED" w:rsidRPr="002C7C5C">
        <w:rPr>
          <w:sz w:val="23"/>
          <w:szCs w:val="23"/>
        </w:rPr>
        <w:t xml:space="preserve"> (Польша) </w:t>
      </w:r>
      <w:r w:rsidR="00D24EED" w:rsidRPr="002C7C5C">
        <w:rPr>
          <w:i/>
          <w:sz w:val="23"/>
          <w:szCs w:val="23"/>
        </w:rPr>
        <w:t xml:space="preserve">Елизавета Георгиевна </w:t>
      </w:r>
      <w:proofErr w:type="spellStart"/>
      <w:r w:rsidR="00D24EED" w:rsidRPr="002C7C5C">
        <w:rPr>
          <w:i/>
          <w:sz w:val="23"/>
          <w:szCs w:val="23"/>
        </w:rPr>
        <w:t>Которова</w:t>
      </w:r>
      <w:proofErr w:type="spellEnd"/>
      <w:r w:rsidR="00AF5A64">
        <w:rPr>
          <w:i/>
          <w:sz w:val="23"/>
          <w:szCs w:val="23"/>
        </w:rPr>
        <w:t xml:space="preserve"> </w:t>
      </w:r>
      <w:r w:rsidR="00946E75" w:rsidRPr="002C7C5C">
        <w:rPr>
          <w:sz w:val="23"/>
          <w:szCs w:val="23"/>
        </w:rPr>
        <w:t xml:space="preserve">и другие </w:t>
      </w:r>
      <w:r w:rsidR="001B6BE5" w:rsidRPr="002C7C5C">
        <w:rPr>
          <w:sz w:val="23"/>
          <w:szCs w:val="23"/>
        </w:rPr>
        <w:t>приглашенные</w:t>
      </w:r>
      <w:r w:rsidR="00AF5A64">
        <w:rPr>
          <w:sz w:val="23"/>
          <w:szCs w:val="23"/>
        </w:rPr>
        <w:t xml:space="preserve"> </w:t>
      </w:r>
      <w:r w:rsidR="003250AA" w:rsidRPr="002C7C5C">
        <w:rPr>
          <w:sz w:val="23"/>
          <w:szCs w:val="23"/>
        </w:rPr>
        <w:t>зарубежные ученые</w:t>
      </w:r>
      <w:r w:rsidR="00893021" w:rsidRPr="002C7C5C">
        <w:rPr>
          <w:sz w:val="23"/>
          <w:szCs w:val="23"/>
        </w:rPr>
        <w:t>.</w:t>
      </w:r>
    </w:p>
    <w:p w:rsidR="00ED4A19" w:rsidRDefault="00ED4A19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942BBC" w:rsidRPr="00ED4A19" w:rsidRDefault="00942BBC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23"/>
          <w:szCs w:val="23"/>
        </w:rPr>
      </w:pPr>
      <w:r w:rsidRPr="00ED4A19">
        <w:rPr>
          <w:rFonts w:ascii="Times New Roman" w:hAnsi="Times New Roman" w:cs="Times New Roman"/>
          <w:sz w:val="23"/>
          <w:szCs w:val="23"/>
        </w:rPr>
        <w:lastRenderedPageBreak/>
        <w:t>Предполагаемая тематика</w:t>
      </w:r>
      <w:r w:rsidR="0010794D" w:rsidRPr="00ED4A19">
        <w:rPr>
          <w:rFonts w:ascii="Times New Roman" w:hAnsi="Times New Roman" w:cs="Times New Roman"/>
          <w:sz w:val="23"/>
          <w:szCs w:val="23"/>
        </w:rPr>
        <w:t xml:space="preserve"> секций конференции</w:t>
      </w:r>
      <w:r w:rsidRPr="00ED4A19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D621EC" w:rsidRPr="00ED4A19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ED4A19">
        <w:rPr>
          <w:rFonts w:ascii="Times New Roman" w:hAnsi="Times New Roman" w:cs="Times New Roman"/>
          <w:i/>
          <w:sz w:val="23"/>
          <w:szCs w:val="23"/>
        </w:rPr>
        <w:t xml:space="preserve">Актуальные вопросы лингводидактики и методики обучения иностранному языку  </w:t>
      </w:r>
    </w:p>
    <w:p w:rsidR="00D621EC" w:rsidRPr="002C7C5C" w:rsidRDefault="00D621EC" w:rsidP="009D74DE">
      <w:pPr>
        <w:numPr>
          <w:ilvl w:val="0"/>
          <w:numId w:val="9"/>
        </w:numPr>
        <w:ind w:left="714" w:hanging="357"/>
        <w:jc w:val="both"/>
        <w:rPr>
          <w:i/>
          <w:sz w:val="23"/>
          <w:szCs w:val="23"/>
        </w:rPr>
      </w:pPr>
      <w:r w:rsidRPr="002C7C5C">
        <w:rPr>
          <w:i/>
          <w:sz w:val="23"/>
          <w:szCs w:val="23"/>
        </w:rPr>
        <w:t xml:space="preserve">Актуальные вопросы теоретического и прикладного языкознания 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 xml:space="preserve">История </w:t>
      </w:r>
      <w:r w:rsidR="00E8245C" w:rsidRPr="002C7C5C">
        <w:rPr>
          <w:rFonts w:ascii="Times New Roman" w:hAnsi="Times New Roman" w:cs="Times New Roman"/>
          <w:i/>
          <w:sz w:val="23"/>
          <w:szCs w:val="23"/>
        </w:rPr>
        <w:t>индоевропейских</w:t>
      </w:r>
      <w:r w:rsidRPr="002C7C5C">
        <w:rPr>
          <w:rFonts w:ascii="Times New Roman" w:hAnsi="Times New Roman" w:cs="Times New Roman"/>
          <w:i/>
          <w:sz w:val="23"/>
          <w:szCs w:val="23"/>
        </w:rPr>
        <w:t xml:space="preserve"> языков и классическая филология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 xml:space="preserve">Когнитивно-прагматические аспекты языка и </w:t>
      </w:r>
      <w:r w:rsidR="00E8245C" w:rsidRPr="002C7C5C">
        <w:rPr>
          <w:rFonts w:ascii="Times New Roman" w:hAnsi="Times New Roman" w:cs="Times New Roman"/>
          <w:i/>
          <w:sz w:val="23"/>
          <w:szCs w:val="23"/>
        </w:rPr>
        <w:t>речи при</w:t>
      </w:r>
      <w:r w:rsidRPr="002C7C5C">
        <w:rPr>
          <w:rFonts w:ascii="Times New Roman" w:hAnsi="Times New Roman" w:cs="Times New Roman"/>
          <w:i/>
          <w:sz w:val="23"/>
          <w:szCs w:val="23"/>
        </w:rPr>
        <w:t xml:space="preserve"> изучении иностранного языка </w:t>
      </w:r>
    </w:p>
    <w:p w:rsidR="00D621EC" w:rsidRPr="002C7C5C" w:rsidRDefault="00D621EC" w:rsidP="009D74DE">
      <w:pPr>
        <w:numPr>
          <w:ilvl w:val="0"/>
          <w:numId w:val="9"/>
        </w:numPr>
        <w:ind w:left="714" w:hanging="357"/>
        <w:jc w:val="both"/>
        <w:rPr>
          <w:i/>
          <w:sz w:val="23"/>
          <w:szCs w:val="23"/>
        </w:rPr>
      </w:pPr>
      <w:r w:rsidRPr="002C7C5C">
        <w:rPr>
          <w:i/>
          <w:sz w:val="23"/>
          <w:szCs w:val="23"/>
        </w:rPr>
        <w:t>Междисциплинарные исследования культуры и межкультурная коммуникация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Обучение русскому языку как иностранному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Прикладные вопросы перевода и межкультурной коммуникации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Проблемы перевода и теоретические основы дискурс-анализа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Романские языки в современном мире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Теоретические и прикладные аспекты изучения китайского языка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Язык и культура в пространстве космического мировоззрения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Язык и общество</w:t>
      </w:r>
    </w:p>
    <w:p w:rsidR="00164461" w:rsidRPr="002C7C5C" w:rsidRDefault="00164461" w:rsidP="00164461">
      <w:pPr>
        <w:pStyle w:val="a4"/>
        <w:spacing w:before="0" w:beforeAutospacing="0" w:after="0" w:afterAutospacing="0"/>
        <w:ind w:right="0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sz w:val="23"/>
          <w:szCs w:val="23"/>
        </w:rPr>
        <w:t xml:space="preserve">В рамках конференции проводится форум </w:t>
      </w:r>
      <w:r w:rsidRPr="002C7C5C">
        <w:rPr>
          <w:rFonts w:ascii="Times New Roman" w:hAnsi="Times New Roman" w:cs="Times New Roman"/>
          <w:b/>
          <w:i/>
          <w:sz w:val="23"/>
          <w:szCs w:val="23"/>
        </w:rPr>
        <w:t>«Немецкий язык в современном мире: исследование статуса и корпуса и вопросы методики преподавания»</w:t>
      </w:r>
      <w:r w:rsidR="00D43F0E">
        <w:rPr>
          <w:rFonts w:ascii="Times New Roman" w:hAnsi="Times New Roman" w:cs="Times New Roman"/>
          <w:b/>
          <w:i/>
          <w:sz w:val="23"/>
          <w:szCs w:val="23"/>
        </w:rPr>
        <w:t xml:space="preserve">. </w:t>
      </w:r>
      <w:r w:rsidR="00D43F0E" w:rsidRPr="00D43F0E">
        <w:rPr>
          <w:rFonts w:ascii="Times New Roman" w:hAnsi="Times New Roman" w:cs="Times New Roman"/>
          <w:sz w:val="23"/>
          <w:szCs w:val="23"/>
        </w:rPr>
        <w:t>На форуме</w:t>
      </w:r>
      <w:r w:rsidRPr="002C7C5C">
        <w:rPr>
          <w:rFonts w:ascii="Times New Roman" w:hAnsi="Times New Roman" w:cs="Times New Roman"/>
          <w:sz w:val="23"/>
          <w:szCs w:val="23"/>
        </w:rPr>
        <w:t xml:space="preserve">работают следующие </w:t>
      </w:r>
      <w:r w:rsidRPr="00D43F0E">
        <w:rPr>
          <w:rFonts w:ascii="Times New Roman" w:hAnsi="Times New Roman" w:cs="Times New Roman"/>
          <w:i/>
          <w:sz w:val="23"/>
          <w:szCs w:val="23"/>
        </w:rPr>
        <w:t>секции</w:t>
      </w:r>
      <w:r w:rsidRPr="002C7C5C">
        <w:rPr>
          <w:rFonts w:ascii="Times New Roman" w:hAnsi="Times New Roman" w:cs="Times New Roman"/>
          <w:sz w:val="23"/>
          <w:szCs w:val="23"/>
        </w:rPr>
        <w:t>:</w:t>
      </w:r>
    </w:p>
    <w:p w:rsidR="00A960EB" w:rsidRPr="002C7C5C" w:rsidRDefault="002F5EF9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Проблемы статуса немецкого языка в России и в мире</w:t>
      </w:r>
    </w:p>
    <w:p w:rsidR="002F5EF9" w:rsidRPr="002C7C5C" w:rsidRDefault="002F5EF9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Корпусные исследования немецкого языка</w:t>
      </w:r>
      <w:bookmarkStart w:id="0" w:name="_GoBack"/>
      <w:bookmarkEnd w:id="0"/>
    </w:p>
    <w:p w:rsidR="002F5EF9" w:rsidRPr="002C7C5C" w:rsidRDefault="002F5EF9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Вопросы методики преподавания немецкого языка.</w:t>
      </w:r>
    </w:p>
    <w:p w:rsidR="009D74DE" w:rsidRPr="002C7C5C" w:rsidRDefault="009D74DE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8"/>
          <w:szCs w:val="23"/>
          <w:highlight w:val="yellow"/>
        </w:rPr>
      </w:pPr>
    </w:p>
    <w:p w:rsidR="009D74DE" w:rsidRPr="009D74DE" w:rsidRDefault="009D74DE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8"/>
          <w:szCs w:val="23"/>
        </w:rPr>
      </w:pPr>
    </w:p>
    <w:p w:rsidR="00F12C35" w:rsidRDefault="00F12C35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Ознакомится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 конференцией можно на сайте </w:t>
      </w:r>
      <w:hyperlink r:id="rId6" w:history="1">
        <w:r w:rsidRPr="006A6E4F">
          <w:rPr>
            <w:rStyle w:val="a3"/>
            <w:rFonts w:ascii="Times New Roman" w:hAnsi="Times New Roman" w:cs="Times New Roman"/>
            <w:sz w:val="23"/>
            <w:szCs w:val="23"/>
          </w:rPr>
          <w:t>http://flf.tsu.ru/node/4672</w:t>
        </w:r>
      </w:hyperlink>
    </w:p>
    <w:p w:rsidR="00F12C35" w:rsidRDefault="00F12C35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23"/>
          <w:szCs w:val="23"/>
        </w:rPr>
      </w:pPr>
    </w:p>
    <w:p w:rsidR="00876A87" w:rsidRPr="00F12C35" w:rsidRDefault="00942BBC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ED4A19">
        <w:rPr>
          <w:rFonts w:ascii="Times New Roman" w:hAnsi="Times New Roman" w:cs="Times New Roman"/>
          <w:sz w:val="23"/>
          <w:szCs w:val="23"/>
        </w:rPr>
        <w:t xml:space="preserve">Заявки принимаются </w:t>
      </w:r>
      <w:r w:rsidR="00F12C35">
        <w:rPr>
          <w:rFonts w:ascii="Times New Roman" w:hAnsi="Times New Roman" w:cs="Times New Roman"/>
          <w:sz w:val="23"/>
          <w:szCs w:val="23"/>
        </w:rPr>
        <w:t xml:space="preserve">по ссылке </w:t>
      </w:r>
      <w:r w:rsidR="0005210E" w:rsidRPr="00ED4A19">
        <w:rPr>
          <w:rFonts w:ascii="Times New Roman" w:hAnsi="Times New Roman" w:cs="Times New Roman"/>
          <w:sz w:val="23"/>
          <w:szCs w:val="23"/>
        </w:rPr>
        <w:t xml:space="preserve">на сайте конференции: </w:t>
      </w:r>
      <w:r w:rsidR="00F12C35" w:rsidRPr="00F12C35">
        <w:rPr>
          <w:rFonts w:ascii="Times New Roman" w:hAnsi="Times New Roman" w:cs="Times New Roman"/>
          <w:b/>
          <w:bCs/>
          <w:color w:val="0000FF"/>
          <w:sz w:val="23"/>
          <w:szCs w:val="23"/>
          <w:lang w:val="en-US"/>
        </w:rPr>
        <w:t>http</w:t>
      </w:r>
      <w:r w:rsidR="00F12C35" w:rsidRPr="00F12C35">
        <w:rPr>
          <w:rFonts w:ascii="Times New Roman" w:hAnsi="Times New Roman" w:cs="Times New Roman"/>
          <w:b/>
          <w:bCs/>
          <w:color w:val="0000FF"/>
          <w:sz w:val="23"/>
          <w:szCs w:val="23"/>
        </w:rPr>
        <w:t>://</w:t>
      </w:r>
      <w:r w:rsidR="00F12C35" w:rsidRPr="00F12C35">
        <w:rPr>
          <w:rFonts w:ascii="Times New Roman" w:hAnsi="Times New Roman" w:cs="Times New Roman"/>
          <w:b/>
          <w:bCs/>
          <w:color w:val="0000FF"/>
          <w:sz w:val="23"/>
          <w:szCs w:val="23"/>
          <w:lang w:val="en-US"/>
        </w:rPr>
        <w:t>tomskclc</w:t>
      </w:r>
      <w:r w:rsidR="00F12C35" w:rsidRPr="00F12C35">
        <w:rPr>
          <w:rFonts w:ascii="Times New Roman" w:hAnsi="Times New Roman" w:cs="Times New Roman"/>
          <w:b/>
          <w:bCs/>
          <w:color w:val="0000FF"/>
          <w:sz w:val="23"/>
          <w:szCs w:val="23"/>
        </w:rPr>
        <w:t>.</w:t>
      </w:r>
      <w:r w:rsidR="00F12C35" w:rsidRPr="00F12C35">
        <w:rPr>
          <w:rFonts w:ascii="Times New Roman" w:hAnsi="Times New Roman" w:cs="Times New Roman"/>
          <w:b/>
          <w:bCs/>
          <w:color w:val="0000FF"/>
          <w:sz w:val="23"/>
          <w:szCs w:val="23"/>
          <w:lang w:val="en-US"/>
        </w:rPr>
        <w:t>tsu</w:t>
      </w:r>
      <w:r w:rsidR="00F12C35" w:rsidRPr="00F12C35">
        <w:rPr>
          <w:rFonts w:ascii="Times New Roman" w:hAnsi="Times New Roman" w:cs="Times New Roman"/>
          <w:b/>
          <w:bCs/>
          <w:color w:val="0000FF"/>
          <w:sz w:val="23"/>
          <w:szCs w:val="23"/>
        </w:rPr>
        <w:t>.</w:t>
      </w:r>
      <w:r w:rsidR="00F12C35" w:rsidRPr="00F12C35">
        <w:rPr>
          <w:rFonts w:ascii="Times New Roman" w:hAnsi="Times New Roman" w:cs="Times New Roman"/>
          <w:b/>
          <w:bCs/>
          <w:color w:val="0000FF"/>
          <w:sz w:val="23"/>
          <w:szCs w:val="23"/>
          <w:lang w:val="en-US"/>
        </w:rPr>
        <w:t>ru</w:t>
      </w:r>
      <w:r w:rsidR="00F12C35" w:rsidRPr="00F12C35">
        <w:rPr>
          <w:rFonts w:ascii="Times New Roman" w:hAnsi="Times New Roman" w:cs="Times New Roman"/>
          <w:b/>
          <w:bCs/>
          <w:color w:val="0000FF"/>
          <w:sz w:val="23"/>
          <w:szCs w:val="23"/>
        </w:rPr>
        <w:t>/</w:t>
      </w:r>
      <w:r w:rsidR="00F12C35" w:rsidRPr="00F12C35">
        <w:rPr>
          <w:rFonts w:ascii="Times New Roman" w:hAnsi="Times New Roman" w:cs="Times New Roman"/>
          <w:b/>
          <w:bCs/>
          <w:color w:val="0000FF"/>
          <w:sz w:val="23"/>
          <w:szCs w:val="23"/>
          <w:lang w:val="en-US"/>
        </w:rPr>
        <w:t>registration</w:t>
      </w:r>
      <w:r w:rsidR="00F12C35" w:rsidRPr="00F12C35">
        <w:rPr>
          <w:rFonts w:ascii="Times New Roman" w:hAnsi="Times New Roman" w:cs="Times New Roman"/>
          <w:b/>
          <w:bCs/>
          <w:color w:val="0000FF"/>
          <w:sz w:val="23"/>
          <w:szCs w:val="23"/>
        </w:rPr>
        <w:t>/</w:t>
      </w:r>
    </w:p>
    <w:p w:rsidR="009D74DE" w:rsidRPr="009D74DE" w:rsidRDefault="009D74DE" w:rsidP="009D74DE">
      <w:pPr>
        <w:pStyle w:val="a4"/>
        <w:spacing w:before="0" w:beforeAutospacing="0" w:after="0" w:afterAutospacing="0"/>
        <w:ind w:left="0" w:right="0" w:firstLine="480"/>
        <w:rPr>
          <w:rFonts w:ascii="Times New Roman" w:hAnsi="Times New Roman" w:cs="Times New Roman"/>
          <w:sz w:val="8"/>
          <w:szCs w:val="23"/>
        </w:rPr>
      </w:pPr>
    </w:p>
    <w:p w:rsidR="00B32758" w:rsidRPr="00ED4A19" w:rsidRDefault="00876A87" w:rsidP="009D74DE">
      <w:pPr>
        <w:pStyle w:val="a4"/>
        <w:spacing w:before="0" w:beforeAutospacing="0" w:after="0" w:afterAutospacing="0"/>
        <w:ind w:left="0" w:right="0" w:firstLine="480"/>
        <w:rPr>
          <w:rFonts w:ascii="Times New Roman" w:hAnsi="Times New Roman" w:cs="Times New Roman"/>
          <w:b/>
          <w:sz w:val="23"/>
          <w:szCs w:val="23"/>
        </w:rPr>
      </w:pPr>
      <w:r w:rsidRPr="00ED4A19">
        <w:rPr>
          <w:rFonts w:ascii="Times New Roman" w:hAnsi="Times New Roman" w:cs="Times New Roman"/>
          <w:b/>
          <w:sz w:val="23"/>
          <w:szCs w:val="23"/>
        </w:rPr>
        <w:t>Авторы принятых докладов</w:t>
      </w:r>
      <w:r w:rsidRPr="00ED4A19">
        <w:rPr>
          <w:rFonts w:ascii="Times New Roman" w:hAnsi="Times New Roman" w:cs="Times New Roman"/>
          <w:sz w:val="23"/>
          <w:szCs w:val="23"/>
        </w:rPr>
        <w:t xml:space="preserve"> могут </w:t>
      </w:r>
      <w:r w:rsidR="00BF0B0D" w:rsidRPr="00ED4A19">
        <w:rPr>
          <w:rFonts w:ascii="Times New Roman" w:hAnsi="Times New Roman" w:cs="Times New Roman"/>
          <w:sz w:val="23"/>
          <w:szCs w:val="23"/>
        </w:rPr>
        <w:t xml:space="preserve">подать статьи для публикации </w:t>
      </w:r>
      <w:r w:rsidRPr="00ED4A19">
        <w:rPr>
          <w:rFonts w:ascii="Times New Roman" w:hAnsi="Times New Roman" w:cs="Times New Roman"/>
          <w:sz w:val="23"/>
          <w:szCs w:val="23"/>
        </w:rPr>
        <w:t>в сборник</w:t>
      </w:r>
      <w:r w:rsidR="00A960EB" w:rsidRPr="00ED4A19">
        <w:rPr>
          <w:rFonts w:ascii="Times New Roman" w:hAnsi="Times New Roman" w:cs="Times New Roman"/>
          <w:sz w:val="23"/>
          <w:szCs w:val="23"/>
        </w:rPr>
        <w:t>е</w:t>
      </w:r>
      <w:r w:rsidRPr="00ED4A19">
        <w:rPr>
          <w:rFonts w:ascii="Times New Roman" w:hAnsi="Times New Roman" w:cs="Times New Roman"/>
          <w:sz w:val="23"/>
          <w:szCs w:val="23"/>
        </w:rPr>
        <w:t xml:space="preserve"> конференции. Один сборник </w:t>
      </w:r>
      <w:r w:rsidR="00BF0B0D" w:rsidRPr="00ED4A19">
        <w:rPr>
          <w:rFonts w:ascii="Times New Roman" w:hAnsi="Times New Roman" w:cs="Times New Roman"/>
          <w:sz w:val="23"/>
          <w:szCs w:val="23"/>
        </w:rPr>
        <w:t xml:space="preserve">научных статей </w:t>
      </w:r>
      <w:r w:rsidRPr="00ED4A19">
        <w:rPr>
          <w:rFonts w:ascii="Times New Roman" w:hAnsi="Times New Roman" w:cs="Times New Roman"/>
          <w:sz w:val="23"/>
          <w:szCs w:val="23"/>
        </w:rPr>
        <w:t xml:space="preserve">будет издан в </w:t>
      </w:r>
      <w:r w:rsidRPr="00ED4A19">
        <w:rPr>
          <w:rFonts w:ascii="Times New Roman" w:hAnsi="Times New Roman" w:cs="Times New Roman"/>
          <w:b/>
          <w:sz w:val="23"/>
          <w:szCs w:val="23"/>
        </w:rPr>
        <w:t>печатном варианте на русском языке</w:t>
      </w:r>
      <w:r w:rsidR="00BF0B0D" w:rsidRPr="00ED4A19">
        <w:rPr>
          <w:rFonts w:ascii="Times New Roman" w:hAnsi="Times New Roman" w:cs="Times New Roman"/>
          <w:sz w:val="23"/>
          <w:szCs w:val="23"/>
        </w:rPr>
        <w:t xml:space="preserve"> издательством Томского госуниверситета, включенном в базу данных</w:t>
      </w:r>
      <w:r w:rsidR="00C67DAC" w:rsidRPr="00ED4A19">
        <w:rPr>
          <w:rFonts w:ascii="Times New Roman" w:hAnsi="Times New Roman" w:cs="Times New Roman"/>
          <w:sz w:val="23"/>
          <w:szCs w:val="23"/>
        </w:rPr>
        <w:t xml:space="preserve"> РИНЦ с присвоенным </w:t>
      </w:r>
      <w:r w:rsidR="00BF0B0D" w:rsidRPr="00ED4A19">
        <w:rPr>
          <w:rFonts w:ascii="Times New Roman" w:hAnsi="Times New Roman" w:cs="Times New Roman"/>
          <w:sz w:val="23"/>
          <w:szCs w:val="23"/>
        </w:rPr>
        <w:t>(ISBN)</w:t>
      </w:r>
      <w:r w:rsidR="00C67DAC" w:rsidRPr="00ED4A19">
        <w:rPr>
          <w:rFonts w:ascii="Times New Roman" w:hAnsi="Times New Roman" w:cs="Times New Roman"/>
          <w:sz w:val="23"/>
          <w:szCs w:val="23"/>
        </w:rPr>
        <w:t>.</w:t>
      </w:r>
    </w:p>
    <w:p w:rsidR="00796E48" w:rsidRPr="00ED4A19" w:rsidRDefault="00796E48" w:rsidP="009D74DE">
      <w:pPr>
        <w:shd w:val="clear" w:color="auto" w:fill="FFFFFF"/>
        <w:rPr>
          <w:b/>
          <w:color w:val="313131"/>
          <w:spacing w:val="5"/>
          <w:sz w:val="23"/>
          <w:szCs w:val="23"/>
          <w:u w:val="single"/>
        </w:rPr>
      </w:pPr>
      <w:r w:rsidRPr="00ED4A19">
        <w:rPr>
          <w:b/>
          <w:color w:val="313131"/>
          <w:spacing w:val="5"/>
          <w:sz w:val="23"/>
          <w:szCs w:val="23"/>
          <w:u w:val="single"/>
        </w:rPr>
        <w:t>Требования к оформлению материалов для публикации в русскоязычн</w:t>
      </w:r>
      <w:r w:rsidR="00F66541" w:rsidRPr="00ED4A19">
        <w:rPr>
          <w:b/>
          <w:color w:val="313131"/>
          <w:spacing w:val="5"/>
          <w:sz w:val="23"/>
          <w:szCs w:val="23"/>
          <w:u w:val="single"/>
        </w:rPr>
        <w:t>ом</w:t>
      </w:r>
      <w:r w:rsidRPr="00ED4A19">
        <w:rPr>
          <w:b/>
          <w:color w:val="313131"/>
          <w:spacing w:val="5"/>
          <w:sz w:val="23"/>
          <w:szCs w:val="23"/>
          <w:u w:val="single"/>
        </w:rPr>
        <w:t xml:space="preserve"> сборник</w:t>
      </w:r>
      <w:r w:rsidR="00F66541" w:rsidRPr="00ED4A19">
        <w:rPr>
          <w:b/>
          <w:color w:val="313131"/>
          <w:spacing w:val="5"/>
          <w:sz w:val="23"/>
          <w:szCs w:val="23"/>
          <w:u w:val="single"/>
        </w:rPr>
        <w:t>е</w:t>
      </w:r>
      <w:r w:rsidRPr="00ED4A19">
        <w:rPr>
          <w:b/>
          <w:color w:val="313131"/>
          <w:spacing w:val="5"/>
          <w:sz w:val="23"/>
          <w:szCs w:val="23"/>
          <w:u w:val="single"/>
        </w:rPr>
        <w:t>:</w:t>
      </w:r>
    </w:p>
    <w:p w:rsidR="00E04172" w:rsidRPr="008B0004" w:rsidRDefault="00E04172" w:rsidP="009D74DE">
      <w:pPr>
        <w:pStyle w:val="a4"/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 xml:space="preserve">К опубликованию и печати принимаются рукописи объемом </w:t>
      </w:r>
      <w:r w:rsidR="00A960EB" w:rsidRPr="008B0004">
        <w:rPr>
          <w:rFonts w:ascii="Times New Roman" w:hAnsi="Times New Roman" w:cs="Times New Roman"/>
          <w:b/>
          <w:sz w:val="20"/>
          <w:szCs w:val="20"/>
        </w:rPr>
        <w:t>не более 5</w:t>
      </w:r>
      <w:r w:rsidRPr="008B0004">
        <w:rPr>
          <w:rFonts w:ascii="Times New Roman" w:hAnsi="Times New Roman" w:cs="Times New Roman"/>
          <w:b/>
          <w:sz w:val="20"/>
          <w:szCs w:val="20"/>
        </w:rPr>
        <w:t>страниц</w:t>
      </w:r>
      <w:r w:rsidRPr="008B0004">
        <w:rPr>
          <w:rFonts w:ascii="Times New Roman" w:hAnsi="Times New Roman" w:cs="Times New Roman"/>
          <w:sz w:val="20"/>
          <w:szCs w:val="20"/>
        </w:rPr>
        <w:t xml:space="preserve">, представленные в электронном виде на русском языке в текстовом редакторе </w:t>
      </w:r>
      <w:proofErr w:type="spellStart"/>
      <w:r w:rsidRPr="008B0004">
        <w:rPr>
          <w:rFonts w:ascii="Times New Roman" w:hAnsi="Times New Roman" w:cs="Times New Roman"/>
          <w:sz w:val="20"/>
          <w:szCs w:val="20"/>
        </w:rPr>
        <w:t>WinWord</w:t>
      </w:r>
      <w:proofErr w:type="spellEnd"/>
      <w:r w:rsidRPr="008B0004">
        <w:rPr>
          <w:rFonts w:ascii="Times New Roman" w:hAnsi="Times New Roman" w:cs="Times New Roman"/>
          <w:sz w:val="20"/>
          <w:szCs w:val="20"/>
        </w:rPr>
        <w:t>, отвечающие требованиям: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инициалы и фамилия автора 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>– по центру,</w:t>
      </w:r>
      <w:r w:rsidRPr="008B0004">
        <w:rPr>
          <w:rFonts w:ascii="Times New Roman" w:hAnsi="Times New Roman" w:cs="Times New Roman"/>
          <w:sz w:val="20"/>
          <w:szCs w:val="20"/>
        </w:rPr>
        <w:t> </w:t>
      </w:r>
      <w:r w:rsidRPr="008B0004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 New Roman</w:t>
      </w:r>
      <w:r w:rsidR="009D74DE" w:rsidRPr="008B0004">
        <w:rPr>
          <w:rFonts w:ascii="Times New Roman" w:hAnsi="Times New Roman" w:cs="Times New Roman"/>
          <w:i/>
          <w:iCs/>
          <w:sz w:val="20"/>
          <w:szCs w:val="20"/>
        </w:rPr>
        <w:t>), размер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 xml:space="preserve"> шрифта 14;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место работы 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>– по центру, </w:t>
      </w:r>
      <w:r w:rsidRPr="008B0004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 NewRoman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>, размер шрифта 13;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название доклада (на русском и английском языках) – 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 xml:space="preserve">по центру страницы, </w:t>
      </w:r>
      <w:r w:rsidRPr="008B0004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TimesNewRoman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>, размер шрифта 16, жирный курсив;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между названием и текстом – пробел;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краткая аннотация на русском и английском языках;</w:t>
      </w:r>
    </w:p>
    <w:p w:rsidR="00E04172" w:rsidRPr="008B0004" w:rsidRDefault="009D74DE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текст –</w:t>
      </w:r>
      <w:r w:rsidR="00E04172" w:rsidRPr="008B0004">
        <w:rPr>
          <w:rFonts w:ascii="Times New Roman" w:hAnsi="Times New Roman" w:cs="Times New Roman"/>
          <w:sz w:val="20"/>
          <w:szCs w:val="20"/>
        </w:rPr>
        <w:t> </w:t>
      </w:r>
      <w:r w:rsidR="00E04172" w:rsidRPr="008B0004">
        <w:rPr>
          <w:rFonts w:ascii="Times New Roman" w:hAnsi="Times New Roman" w:cs="Times New Roman"/>
          <w:i/>
          <w:iCs/>
          <w:sz w:val="20"/>
          <w:szCs w:val="20"/>
        </w:rPr>
        <w:t xml:space="preserve">шрифт </w:t>
      </w:r>
      <w:proofErr w:type="spellStart"/>
      <w:r w:rsidR="00E04172" w:rsidRPr="008B0004">
        <w:rPr>
          <w:rFonts w:ascii="Times New Roman" w:hAnsi="Times New Roman" w:cs="Times New Roman"/>
          <w:i/>
          <w:iCs/>
          <w:sz w:val="20"/>
          <w:szCs w:val="20"/>
        </w:rPr>
        <w:t>TimesNewRoman</w:t>
      </w:r>
      <w:proofErr w:type="spellEnd"/>
      <w:r w:rsidR="00E04172" w:rsidRPr="008B0004">
        <w:rPr>
          <w:rFonts w:ascii="Times New Roman" w:hAnsi="Times New Roman" w:cs="Times New Roman"/>
          <w:i/>
          <w:iCs/>
          <w:sz w:val="20"/>
          <w:szCs w:val="20"/>
        </w:rPr>
        <w:t xml:space="preserve">, кегль – 12, межстрочный интервал – полтора, поля – </w:t>
      </w:r>
      <w:smartTag w:uri="urn:schemas-microsoft-com:office:smarttags" w:element="metricconverter">
        <w:smartTagPr>
          <w:attr w:name="ProductID" w:val="2 см"/>
        </w:smartTagPr>
        <w:r w:rsidR="00E04172" w:rsidRPr="008B0004">
          <w:rPr>
            <w:rFonts w:ascii="Times New Roman" w:hAnsi="Times New Roman" w:cs="Times New Roman"/>
            <w:i/>
            <w:iCs/>
            <w:sz w:val="20"/>
            <w:szCs w:val="20"/>
          </w:rPr>
          <w:t>2 см</w:t>
        </w:r>
      </w:smartTag>
      <w:r w:rsidR="00E04172" w:rsidRPr="008B0004">
        <w:rPr>
          <w:rFonts w:ascii="Times New Roman" w:hAnsi="Times New Roman" w:cs="Times New Roman"/>
          <w:i/>
          <w:iCs/>
          <w:sz w:val="20"/>
          <w:szCs w:val="20"/>
        </w:rPr>
        <w:t xml:space="preserve">, абзацный отступ – </w:t>
      </w:r>
      <w:smartTag w:uri="urn:schemas-microsoft-com:office:smarttags" w:element="metricconverter">
        <w:smartTagPr>
          <w:attr w:name="ProductID" w:val="0,5 см"/>
        </w:smartTagPr>
        <w:r w:rsidR="00E04172" w:rsidRPr="008B0004">
          <w:rPr>
            <w:rFonts w:ascii="Times New Roman" w:hAnsi="Times New Roman" w:cs="Times New Roman"/>
            <w:i/>
            <w:iCs/>
            <w:sz w:val="20"/>
            <w:szCs w:val="20"/>
          </w:rPr>
          <w:t>0,5 см</w:t>
        </w:r>
      </w:smartTag>
      <w:r w:rsidR="00E04172" w:rsidRPr="008B0004">
        <w:rPr>
          <w:rFonts w:ascii="Times New Roman" w:hAnsi="Times New Roman" w:cs="Times New Roman"/>
          <w:i/>
          <w:iCs/>
          <w:sz w:val="20"/>
          <w:szCs w:val="20"/>
        </w:rPr>
        <w:t>.;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после основного текста доклада – пустая строка.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Список литературы – в порядке упоминания в тексте.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Список литературы на английском языке “</w:t>
      </w:r>
      <w:r w:rsidRPr="008B0004">
        <w:rPr>
          <w:rFonts w:ascii="Times New Roman" w:hAnsi="Times New Roman" w:cs="Times New Roman"/>
          <w:sz w:val="20"/>
          <w:szCs w:val="20"/>
          <w:lang w:val="en-US"/>
        </w:rPr>
        <w:t>References</w:t>
      </w:r>
      <w:r w:rsidRPr="008B0004">
        <w:rPr>
          <w:rFonts w:ascii="Times New Roman" w:hAnsi="Times New Roman" w:cs="Times New Roman"/>
          <w:sz w:val="20"/>
          <w:szCs w:val="20"/>
        </w:rPr>
        <w:t xml:space="preserve">” </w:t>
      </w:r>
      <w:r w:rsidRPr="008B0004">
        <w:rPr>
          <w:rFonts w:ascii="Times New Roman" w:hAnsi="Times New Roman" w:cs="Times New Roman"/>
          <w:i/>
          <w:sz w:val="20"/>
          <w:szCs w:val="20"/>
        </w:rPr>
        <w:t>(перевод, а не транслитерация)</w:t>
      </w:r>
      <w:r w:rsidRPr="008B0004">
        <w:rPr>
          <w:rFonts w:ascii="Times New Roman" w:hAnsi="Times New Roman" w:cs="Times New Roman"/>
          <w:sz w:val="20"/>
          <w:szCs w:val="20"/>
        </w:rPr>
        <w:t xml:space="preserve"> в стандарте </w:t>
      </w:r>
      <w:r w:rsidRPr="008B0004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8B0004">
        <w:rPr>
          <w:rFonts w:ascii="Times New Roman" w:hAnsi="Times New Roman" w:cs="Times New Roman"/>
          <w:sz w:val="20"/>
          <w:szCs w:val="20"/>
        </w:rPr>
        <w:t>-</w:t>
      </w:r>
      <w:r w:rsidRPr="008B0004">
        <w:rPr>
          <w:rFonts w:ascii="Times New Roman" w:hAnsi="Times New Roman" w:cs="Times New Roman"/>
          <w:sz w:val="20"/>
          <w:szCs w:val="20"/>
          <w:lang w:val="en-US"/>
        </w:rPr>
        <w:t>British</w:t>
      </w:r>
      <w:r w:rsidRPr="008B0004">
        <w:rPr>
          <w:rFonts w:ascii="Times New Roman" w:hAnsi="Times New Roman" w:cs="Times New Roman"/>
          <w:sz w:val="20"/>
          <w:szCs w:val="20"/>
        </w:rPr>
        <w:t xml:space="preserve"> (см. на сайте конференции).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Сноски – в квадратных скобках в тексте.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Просим не делать переносов, списка литературы в виде концевых сносок, а также не делать абзац пробелами.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8B0004">
        <w:rPr>
          <w:rFonts w:ascii="Times New Roman" w:hAnsi="Times New Roman" w:cs="Times New Roman"/>
          <w:sz w:val="20"/>
          <w:szCs w:val="20"/>
        </w:rPr>
        <w:t>Сведения об авторе статьи на русском и английском языках по форме: фамилия, имя, отчество (полностью), ученая степень, ученое звание, должность и место работы, город, страна, контактный адрес (электронный).</w:t>
      </w:r>
      <w:proofErr w:type="gramEnd"/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 xml:space="preserve">Название Вашего файла с Вашей статьей должен выглядеть: </w:t>
      </w:r>
      <w:proofErr w:type="spellStart"/>
      <w:r w:rsidRPr="008B0004">
        <w:rPr>
          <w:rFonts w:ascii="Times New Roman" w:hAnsi="Times New Roman" w:cs="Times New Roman"/>
          <w:sz w:val="20"/>
          <w:szCs w:val="20"/>
        </w:rPr>
        <w:t>фамилия_LC</w:t>
      </w:r>
      <w:proofErr w:type="spellEnd"/>
      <w:r w:rsidRPr="008B0004">
        <w:rPr>
          <w:rFonts w:ascii="Times New Roman" w:hAnsi="Times New Roman" w:cs="Times New Roman"/>
          <w:sz w:val="20"/>
          <w:szCs w:val="20"/>
        </w:rPr>
        <w:t xml:space="preserve">, например, </w:t>
      </w:r>
      <w:proofErr w:type="spellStart"/>
      <w:r w:rsidRPr="008B0004">
        <w:rPr>
          <w:rFonts w:ascii="Times New Roman" w:hAnsi="Times New Roman" w:cs="Times New Roman"/>
          <w:sz w:val="20"/>
          <w:szCs w:val="20"/>
        </w:rPr>
        <w:t>Ivanov_LC</w:t>
      </w:r>
      <w:proofErr w:type="spellEnd"/>
    </w:p>
    <w:p w:rsidR="009D74DE" w:rsidRPr="009D74DE" w:rsidRDefault="009D74DE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color w:val="FF0000"/>
          <w:sz w:val="2"/>
          <w:szCs w:val="23"/>
        </w:rPr>
      </w:pPr>
    </w:p>
    <w:p w:rsidR="00683F49" w:rsidRPr="00ED4A19" w:rsidRDefault="0062144B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color w:val="FF0000"/>
          <w:sz w:val="23"/>
          <w:szCs w:val="23"/>
        </w:rPr>
      </w:pPr>
      <w:r w:rsidRPr="00ED4A19">
        <w:rPr>
          <w:rFonts w:ascii="Times New Roman" w:hAnsi="Times New Roman" w:cs="Times New Roman"/>
          <w:color w:val="FF0000"/>
          <w:sz w:val="23"/>
          <w:szCs w:val="23"/>
        </w:rPr>
        <w:t>В</w:t>
      </w:r>
      <w:r w:rsidR="00796E48" w:rsidRPr="00ED4A19">
        <w:rPr>
          <w:rFonts w:ascii="Times New Roman" w:hAnsi="Times New Roman" w:cs="Times New Roman"/>
          <w:color w:val="FF0000"/>
          <w:sz w:val="23"/>
          <w:szCs w:val="23"/>
        </w:rPr>
        <w:t xml:space="preserve">сех желающих принять участие </w:t>
      </w:r>
      <w:r w:rsidR="00683F49" w:rsidRPr="00ED4A19">
        <w:rPr>
          <w:rFonts w:ascii="Times New Roman" w:hAnsi="Times New Roman" w:cs="Times New Roman"/>
          <w:color w:val="FF0000"/>
          <w:sz w:val="23"/>
          <w:szCs w:val="23"/>
        </w:rPr>
        <w:t xml:space="preserve">в семинаре и конференции </w:t>
      </w:r>
      <w:r w:rsidR="007D5AD7" w:rsidRPr="00ED4A19">
        <w:rPr>
          <w:rFonts w:ascii="Times New Roman" w:hAnsi="Times New Roman" w:cs="Times New Roman"/>
          <w:color w:val="FF0000"/>
          <w:sz w:val="23"/>
          <w:szCs w:val="23"/>
          <w:lang w:val="en-US"/>
        </w:rPr>
        <w:t>c</w:t>
      </w:r>
      <w:r w:rsidR="007D5AD7" w:rsidRPr="00ED4A19">
        <w:rPr>
          <w:rFonts w:ascii="Times New Roman" w:hAnsi="Times New Roman" w:cs="Times New Roman"/>
          <w:color w:val="FF0000"/>
          <w:sz w:val="23"/>
          <w:szCs w:val="23"/>
        </w:rPr>
        <w:t xml:space="preserve"> докладом (</w:t>
      </w:r>
      <w:r w:rsidR="007D5AD7" w:rsidRPr="00ED4A1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с публикацией </w:t>
      </w:r>
      <w:proofErr w:type="spellStart"/>
      <w:r w:rsidR="007D5AD7" w:rsidRPr="00ED4A19">
        <w:rPr>
          <w:rFonts w:ascii="Times New Roman" w:hAnsi="Times New Roman" w:cs="Times New Roman"/>
          <w:b/>
          <w:color w:val="FF0000"/>
          <w:sz w:val="23"/>
          <w:szCs w:val="23"/>
        </w:rPr>
        <w:t>и</w:t>
      </w:r>
      <w:r w:rsidRPr="00ED4A19">
        <w:rPr>
          <w:rFonts w:ascii="Times New Roman" w:hAnsi="Times New Roman" w:cs="Times New Roman"/>
          <w:b/>
          <w:color w:val="FF0000"/>
          <w:sz w:val="23"/>
          <w:szCs w:val="23"/>
        </w:rPr>
        <w:t>без</w:t>
      </w:r>
      <w:proofErr w:type="spellEnd"/>
      <w:r w:rsidRPr="00ED4A1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публикации статьи</w:t>
      </w:r>
      <w:r w:rsidR="007D5AD7" w:rsidRPr="00ED4A19">
        <w:rPr>
          <w:rFonts w:ascii="Times New Roman" w:hAnsi="Times New Roman" w:cs="Times New Roman"/>
          <w:b/>
          <w:color w:val="FF0000"/>
          <w:sz w:val="23"/>
          <w:szCs w:val="23"/>
        </w:rPr>
        <w:t>)</w:t>
      </w:r>
      <w:r w:rsidRPr="00ED4A19">
        <w:rPr>
          <w:rFonts w:ascii="Times New Roman" w:hAnsi="Times New Roman" w:cs="Times New Roman"/>
          <w:color w:val="FF0000"/>
          <w:sz w:val="23"/>
          <w:szCs w:val="23"/>
        </w:rPr>
        <w:t xml:space="preserve"> просим </w:t>
      </w:r>
      <w:r w:rsidR="00683F49" w:rsidRPr="00ED4A19">
        <w:rPr>
          <w:rFonts w:ascii="Times New Roman" w:hAnsi="Times New Roman" w:cs="Times New Roman"/>
          <w:color w:val="FF0000"/>
          <w:sz w:val="23"/>
          <w:szCs w:val="23"/>
        </w:rPr>
        <w:t>зарегистрироваться на сайте конференции по адресу</w:t>
      </w:r>
      <w:r w:rsidRPr="00ED4A19">
        <w:rPr>
          <w:rFonts w:ascii="Times New Roman" w:hAnsi="Times New Roman" w:cs="Times New Roman"/>
          <w:color w:val="FF0000"/>
          <w:sz w:val="23"/>
          <w:szCs w:val="23"/>
        </w:rPr>
        <w:t>:</w:t>
      </w:r>
      <w:r w:rsidR="00AF621C" w:rsidRPr="00ED4A19">
        <w:rPr>
          <w:rFonts w:ascii="Times New Roman" w:hAnsi="Times New Roman" w:cs="Times New Roman"/>
          <w:b/>
          <w:bCs/>
          <w:color w:val="FF0000"/>
          <w:sz w:val="23"/>
          <w:szCs w:val="23"/>
          <w:lang w:val="en-US"/>
        </w:rPr>
        <w:t>http</w:t>
      </w:r>
      <w:r w:rsidR="00AF621C" w:rsidRPr="00ED4A19">
        <w:rPr>
          <w:rFonts w:ascii="Times New Roman" w:hAnsi="Times New Roman" w:cs="Times New Roman"/>
          <w:b/>
          <w:bCs/>
          <w:color w:val="FF0000"/>
          <w:sz w:val="23"/>
          <w:szCs w:val="23"/>
        </w:rPr>
        <w:t>://</w:t>
      </w:r>
      <w:proofErr w:type="spellStart"/>
      <w:r w:rsidR="00AF621C" w:rsidRPr="00ED4A19">
        <w:rPr>
          <w:rFonts w:ascii="Times New Roman" w:hAnsi="Times New Roman" w:cs="Times New Roman"/>
          <w:b/>
          <w:bCs/>
          <w:color w:val="FF0000"/>
          <w:sz w:val="23"/>
          <w:szCs w:val="23"/>
          <w:lang w:val="en-US"/>
        </w:rPr>
        <w:t>tomskclc</w:t>
      </w:r>
      <w:proofErr w:type="spellEnd"/>
      <w:r w:rsidR="00AF621C" w:rsidRPr="00ED4A19">
        <w:rPr>
          <w:rFonts w:ascii="Times New Roman" w:hAnsi="Times New Roman" w:cs="Times New Roman"/>
          <w:b/>
          <w:bCs/>
          <w:color w:val="FF0000"/>
          <w:sz w:val="23"/>
          <w:szCs w:val="23"/>
        </w:rPr>
        <w:t>.</w:t>
      </w:r>
      <w:proofErr w:type="spellStart"/>
      <w:r w:rsidR="00AF621C" w:rsidRPr="00ED4A19">
        <w:rPr>
          <w:rFonts w:ascii="Times New Roman" w:hAnsi="Times New Roman" w:cs="Times New Roman"/>
          <w:b/>
          <w:bCs/>
          <w:color w:val="FF0000"/>
          <w:sz w:val="23"/>
          <w:szCs w:val="23"/>
          <w:lang w:val="en-US"/>
        </w:rPr>
        <w:t>tsu</w:t>
      </w:r>
      <w:proofErr w:type="spellEnd"/>
      <w:r w:rsidR="00AF621C" w:rsidRPr="00ED4A19">
        <w:rPr>
          <w:rFonts w:ascii="Times New Roman" w:hAnsi="Times New Roman" w:cs="Times New Roman"/>
          <w:b/>
          <w:bCs/>
          <w:color w:val="FF0000"/>
          <w:sz w:val="23"/>
          <w:szCs w:val="23"/>
        </w:rPr>
        <w:t>.</w:t>
      </w:r>
      <w:proofErr w:type="spellStart"/>
      <w:r w:rsidR="00AF621C" w:rsidRPr="00ED4A19">
        <w:rPr>
          <w:rFonts w:ascii="Times New Roman" w:hAnsi="Times New Roman" w:cs="Times New Roman"/>
          <w:b/>
          <w:bCs/>
          <w:color w:val="FF0000"/>
          <w:sz w:val="23"/>
          <w:szCs w:val="23"/>
          <w:lang w:val="en-US"/>
        </w:rPr>
        <w:t>ru</w:t>
      </w:r>
      <w:proofErr w:type="spellEnd"/>
      <w:r w:rsidR="00AF621C" w:rsidRPr="00ED4A19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/ </w:t>
      </w:r>
      <w:r w:rsidR="00796E48" w:rsidRPr="00ED4A19">
        <w:rPr>
          <w:rFonts w:ascii="Times New Roman" w:hAnsi="Times New Roman" w:cs="Times New Roman"/>
          <w:color w:val="FF0000"/>
          <w:sz w:val="23"/>
          <w:szCs w:val="23"/>
        </w:rPr>
        <w:t xml:space="preserve">не позднее </w:t>
      </w:r>
      <w:r w:rsidR="00C756FF" w:rsidRPr="00ED4A19">
        <w:rPr>
          <w:rFonts w:ascii="Times New Roman" w:hAnsi="Times New Roman" w:cs="Times New Roman"/>
          <w:b/>
          <w:color w:val="FF0000"/>
          <w:sz w:val="23"/>
          <w:szCs w:val="23"/>
        </w:rPr>
        <w:t>15 сентября 2018</w:t>
      </w:r>
      <w:r w:rsidR="00683F49" w:rsidRPr="00ED4A1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г.</w:t>
      </w:r>
    </w:p>
    <w:p w:rsidR="009D74DE" w:rsidRPr="009D74DE" w:rsidRDefault="009D74DE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6"/>
          <w:szCs w:val="23"/>
        </w:rPr>
      </w:pPr>
    </w:p>
    <w:p w:rsidR="009D74DE" w:rsidRPr="009D74DE" w:rsidRDefault="00683F49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b/>
          <w:bCs/>
          <w:sz w:val="23"/>
          <w:szCs w:val="23"/>
        </w:rPr>
      </w:pPr>
      <w:r w:rsidRPr="00ED4A19">
        <w:rPr>
          <w:rFonts w:ascii="Times New Roman" w:hAnsi="Times New Roman" w:cs="Times New Roman"/>
          <w:sz w:val="23"/>
          <w:szCs w:val="23"/>
        </w:rPr>
        <w:t>По всем вопросам обращайтесь по адре</w:t>
      </w:r>
      <w:r w:rsidRPr="00E04E98">
        <w:rPr>
          <w:rFonts w:ascii="Times New Roman" w:hAnsi="Times New Roman" w:cs="Times New Roman"/>
          <w:sz w:val="23"/>
          <w:szCs w:val="23"/>
        </w:rPr>
        <w:t>су:</w:t>
      </w:r>
      <w:hyperlink r:id="rId7" w:history="1">
        <w:proofErr w:type="spellStart"/>
        <w:r w:rsidR="009D74DE" w:rsidRPr="00E04E98">
          <w:rPr>
            <w:rStyle w:val="a3"/>
            <w:rFonts w:ascii="Times New Roman" w:hAnsi="Times New Roman" w:cs="Times New Roman"/>
            <w:b/>
            <w:bCs/>
            <w:sz w:val="23"/>
            <w:szCs w:val="23"/>
            <w:lang w:val="en-US"/>
          </w:rPr>
          <w:t>tomskclc</w:t>
        </w:r>
        <w:proofErr w:type="spellEnd"/>
        <w:r w:rsidR="009D74DE" w:rsidRPr="00E04E98">
          <w:rPr>
            <w:rStyle w:val="a3"/>
            <w:rFonts w:ascii="Times New Roman" w:hAnsi="Times New Roman" w:cs="Times New Roman"/>
            <w:b/>
            <w:sz w:val="23"/>
            <w:szCs w:val="23"/>
          </w:rPr>
          <w:t>@</w:t>
        </w:r>
        <w:proofErr w:type="spellStart"/>
        <w:r w:rsidR="009D74DE" w:rsidRPr="00E04E98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gmail</w:t>
        </w:r>
        <w:proofErr w:type="spellEnd"/>
        <w:r w:rsidR="009D74DE" w:rsidRPr="00E04E98">
          <w:rPr>
            <w:rStyle w:val="a3"/>
            <w:rFonts w:ascii="Times New Roman" w:hAnsi="Times New Roman" w:cs="Times New Roman"/>
            <w:b/>
            <w:sz w:val="23"/>
            <w:szCs w:val="23"/>
          </w:rPr>
          <w:t xml:space="preserve">. </w:t>
        </w:r>
        <w:proofErr w:type="spellStart"/>
        <w:r w:rsidR="009D74DE" w:rsidRPr="00E04E98">
          <w:rPr>
            <w:rStyle w:val="a3"/>
            <w:rFonts w:ascii="Times New Roman" w:hAnsi="Times New Roman" w:cs="Times New Roman"/>
            <w:b/>
            <w:sz w:val="23"/>
            <w:szCs w:val="23"/>
            <w:lang w:val="de-DE"/>
          </w:rPr>
          <w:t>com</w:t>
        </w:r>
        <w:proofErr w:type="spellEnd"/>
      </w:hyperlink>
    </w:p>
    <w:p w:rsidR="009D74DE" w:rsidRPr="009D74DE" w:rsidRDefault="009D74DE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6"/>
          <w:szCs w:val="23"/>
        </w:rPr>
      </w:pPr>
    </w:p>
    <w:p w:rsidR="00614FAE" w:rsidRPr="008B0004" w:rsidRDefault="00942BBC" w:rsidP="008B0004">
      <w:pPr>
        <w:pStyle w:val="a4"/>
        <w:spacing w:before="0" w:beforeAutospacing="0" w:after="0" w:afterAutospacing="0"/>
        <w:ind w:left="0" w:right="0"/>
        <w:rPr>
          <w:color w:val="0070C0"/>
          <w:sz w:val="23"/>
          <w:szCs w:val="23"/>
        </w:rPr>
      </w:pPr>
      <w:r w:rsidRPr="00ED4A19">
        <w:rPr>
          <w:rFonts w:ascii="Times New Roman" w:hAnsi="Times New Roman" w:cs="Times New Roman"/>
          <w:sz w:val="23"/>
          <w:szCs w:val="23"/>
        </w:rPr>
        <w:t>Контактные телефоны: 8 (38</w:t>
      </w:r>
      <w:r w:rsidR="001722A4" w:rsidRPr="00ED4A19">
        <w:rPr>
          <w:rFonts w:ascii="Times New Roman" w:hAnsi="Times New Roman" w:cs="Times New Roman"/>
          <w:sz w:val="23"/>
          <w:szCs w:val="23"/>
        </w:rPr>
        <w:t>22) 52-97-42,</w:t>
      </w:r>
      <w:r w:rsidRPr="00ED4A19">
        <w:rPr>
          <w:rFonts w:ascii="Times New Roman" w:hAnsi="Times New Roman" w:cs="Times New Roman"/>
          <w:sz w:val="23"/>
          <w:szCs w:val="23"/>
        </w:rPr>
        <w:t xml:space="preserve"> 8 (3822) 52-98-96</w:t>
      </w:r>
      <w:r w:rsidR="007A018C" w:rsidRPr="00ED4A19">
        <w:rPr>
          <w:rFonts w:ascii="Times New Roman" w:hAnsi="Times New Roman" w:cs="Times New Roman"/>
          <w:sz w:val="23"/>
          <w:szCs w:val="23"/>
        </w:rPr>
        <w:t xml:space="preserve"> (деканат ФИЯ)</w:t>
      </w:r>
      <w:r w:rsidR="00A960EB" w:rsidRPr="00ED4A19">
        <w:rPr>
          <w:rFonts w:ascii="Times New Roman" w:hAnsi="Times New Roman" w:cs="Times New Roman"/>
          <w:sz w:val="23"/>
          <w:szCs w:val="23"/>
        </w:rPr>
        <w:t xml:space="preserve">, контактное </w:t>
      </w:r>
      <w:proofErr w:type="spellStart"/>
      <w:r w:rsidR="00A960EB" w:rsidRPr="00ED4A19">
        <w:rPr>
          <w:rFonts w:ascii="Times New Roman" w:hAnsi="Times New Roman" w:cs="Times New Roman"/>
          <w:sz w:val="23"/>
          <w:szCs w:val="23"/>
        </w:rPr>
        <w:t>лицо</w:t>
      </w:r>
      <w:proofErr w:type="gramStart"/>
      <w:r w:rsidR="00A239CA" w:rsidRPr="00ED4A19">
        <w:rPr>
          <w:rFonts w:ascii="Times New Roman" w:hAnsi="Times New Roman" w:cs="Times New Roman"/>
          <w:sz w:val="23"/>
          <w:szCs w:val="23"/>
        </w:rPr>
        <w:t>:</w:t>
      </w:r>
      <w:r w:rsidR="0064509B" w:rsidRPr="00ED4A19">
        <w:rPr>
          <w:rFonts w:ascii="Times New Roman" w:hAnsi="Times New Roman" w:cs="Times New Roman"/>
          <w:sz w:val="23"/>
          <w:szCs w:val="23"/>
        </w:rPr>
        <w:t>о</w:t>
      </w:r>
      <w:proofErr w:type="gramEnd"/>
      <w:r w:rsidR="0064509B" w:rsidRPr="00ED4A19">
        <w:rPr>
          <w:rFonts w:ascii="Times New Roman" w:hAnsi="Times New Roman" w:cs="Times New Roman"/>
          <w:sz w:val="23"/>
          <w:szCs w:val="23"/>
        </w:rPr>
        <w:t>тветственный</w:t>
      </w:r>
      <w:proofErr w:type="spellEnd"/>
      <w:r w:rsidR="0064509B" w:rsidRPr="00ED4A19">
        <w:rPr>
          <w:rFonts w:ascii="Times New Roman" w:hAnsi="Times New Roman" w:cs="Times New Roman"/>
          <w:sz w:val="23"/>
          <w:szCs w:val="23"/>
        </w:rPr>
        <w:t xml:space="preserve"> секретарь конференции </w:t>
      </w:r>
      <w:r w:rsidR="0064509B" w:rsidRPr="00E04E98">
        <w:rPr>
          <w:rFonts w:ascii="Times New Roman" w:hAnsi="Times New Roman" w:cs="Times New Roman"/>
          <w:i/>
          <w:sz w:val="23"/>
          <w:szCs w:val="23"/>
        </w:rPr>
        <w:t>Марина Александровна Корнеева</w:t>
      </w:r>
      <w:r w:rsidR="0064509B" w:rsidRPr="00ED4A19">
        <w:rPr>
          <w:rFonts w:ascii="Times New Roman" w:hAnsi="Times New Roman" w:cs="Times New Roman"/>
          <w:sz w:val="23"/>
          <w:szCs w:val="23"/>
        </w:rPr>
        <w:t xml:space="preserve"> (</w:t>
      </w:r>
      <w:r w:rsidR="0064509B" w:rsidRPr="00ED4A19">
        <w:rPr>
          <w:rFonts w:ascii="Times New Roman" w:hAnsi="Times New Roman" w:cs="Times New Roman"/>
          <w:sz w:val="23"/>
          <w:szCs w:val="23"/>
          <w:lang w:val="en-US"/>
        </w:rPr>
        <w:t>e</w:t>
      </w:r>
      <w:r w:rsidR="0064509B" w:rsidRPr="00ED4A19">
        <w:rPr>
          <w:rFonts w:ascii="Times New Roman" w:hAnsi="Times New Roman" w:cs="Times New Roman"/>
          <w:sz w:val="23"/>
          <w:szCs w:val="23"/>
        </w:rPr>
        <w:t>-</w:t>
      </w:r>
      <w:r w:rsidR="0064509B" w:rsidRPr="00ED4A19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="0064509B" w:rsidRPr="00ED4A19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="0064509B" w:rsidRPr="00ED4A19">
        <w:rPr>
          <w:rFonts w:ascii="Times New Roman" w:hAnsi="Times New Roman" w:cs="Times New Roman"/>
          <w:sz w:val="23"/>
          <w:szCs w:val="23"/>
        </w:rPr>
        <w:t>gural.svetlana@mail.ru</w:t>
      </w:r>
      <w:proofErr w:type="spellEnd"/>
      <w:r w:rsidR="0064509B" w:rsidRPr="00ED4A19">
        <w:rPr>
          <w:rFonts w:ascii="Times New Roman" w:hAnsi="Times New Roman" w:cs="Times New Roman"/>
          <w:sz w:val="23"/>
          <w:szCs w:val="23"/>
        </w:rPr>
        <w:t>)</w:t>
      </w:r>
      <w:r w:rsidR="00A960EB" w:rsidRPr="00ED4A19">
        <w:rPr>
          <w:rFonts w:ascii="Times New Roman" w:hAnsi="Times New Roman" w:cs="Times New Roman"/>
          <w:sz w:val="23"/>
          <w:szCs w:val="23"/>
        </w:rPr>
        <w:t xml:space="preserve">; ответственный за семинар </w:t>
      </w:r>
      <w:r w:rsidR="00A960EB" w:rsidRPr="00ED4A19">
        <w:rPr>
          <w:rFonts w:ascii="Times New Roman" w:hAnsi="Times New Roman" w:cs="Times New Roman"/>
          <w:sz w:val="23"/>
          <w:szCs w:val="23"/>
          <w:lang w:val="en-US"/>
        </w:rPr>
        <w:t>TOWOCOLP</w:t>
      </w:r>
      <w:r w:rsidR="00A960EB" w:rsidRPr="00ED4A19">
        <w:rPr>
          <w:rFonts w:ascii="Times New Roman" w:hAnsi="Times New Roman" w:cs="Times New Roman"/>
          <w:sz w:val="23"/>
          <w:szCs w:val="23"/>
        </w:rPr>
        <w:t xml:space="preserve"> профессор </w:t>
      </w:r>
      <w:r w:rsidR="00A960EB" w:rsidRPr="00E04E98">
        <w:rPr>
          <w:rFonts w:ascii="Times New Roman" w:hAnsi="Times New Roman" w:cs="Times New Roman"/>
          <w:i/>
          <w:sz w:val="23"/>
          <w:szCs w:val="23"/>
        </w:rPr>
        <w:t xml:space="preserve">Ольга Андреевна </w:t>
      </w:r>
      <w:proofErr w:type="spellStart"/>
      <w:r w:rsidR="00A960EB" w:rsidRPr="00E04E98">
        <w:rPr>
          <w:rFonts w:ascii="Times New Roman" w:hAnsi="Times New Roman" w:cs="Times New Roman"/>
          <w:i/>
          <w:sz w:val="23"/>
          <w:szCs w:val="23"/>
        </w:rPr>
        <w:t>Обдалова</w:t>
      </w:r>
      <w:proofErr w:type="spellEnd"/>
      <w:r w:rsidR="00CE63FA">
        <w:rPr>
          <w:rFonts w:ascii="Times New Roman" w:hAnsi="Times New Roman" w:cs="Times New Roman"/>
          <w:sz w:val="23"/>
          <w:szCs w:val="23"/>
        </w:rPr>
        <w:t xml:space="preserve">, </w:t>
      </w:r>
      <w:r w:rsidR="0064509B" w:rsidRPr="00ED4A19">
        <w:rPr>
          <w:rFonts w:ascii="Times New Roman" w:hAnsi="Times New Roman" w:cs="Times New Roman"/>
          <w:sz w:val="23"/>
          <w:szCs w:val="23"/>
          <w:lang w:val="en-US"/>
        </w:rPr>
        <w:t>O</w:t>
      </w:r>
      <w:r w:rsidR="0064509B" w:rsidRPr="00ED4A19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4509B" w:rsidRPr="00ED4A19">
        <w:rPr>
          <w:rFonts w:ascii="Times New Roman" w:hAnsi="Times New Roman" w:cs="Times New Roman"/>
          <w:sz w:val="23"/>
          <w:szCs w:val="23"/>
          <w:lang w:val="en-US"/>
        </w:rPr>
        <w:t>Obdalova</w:t>
      </w:r>
      <w:proofErr w:type="spellEnd"/>
      <w:r w:rsidR="0064509B" w:rsidRPr="00ED4A19">
        <w:rPr>
          <w:rFonts w:ascii="Times New Roman" w:hAnsi="Times New Roman" w:cs="Times New Roman"/>
          <w:sz w:val="23"/>
          <w:szCs w:val="23"/>
        </w:rPr>
        <w:t>@</w:t>
      </w:r>
      <w:r w:rsidR="0064509B" w:rsidRPr="00ED4A19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="0064509B" w:rsidRPr="00ED4A19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4509B" w:rsidRPr="00ED4A19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64509B" w:rsidRPr="00ED4A19">
        <w:rPr>
          <w:rFonts w:ascii="Times New Roman" w:hAnsi="Times New Roman" w:cs="Times New Roman"/>
          <w:sz w:val="23"/>
          <w:szCs w:val="23"/>
        </w:rPr>
        <w:t>)</w:t>
      </w:r>
      <w:r w:rsidR="00A960EB" w:rsidRPr="00ED4A19">
        <w:rPr>
          <w:rFonts w:ascii="Times New Roman" w:hAnsi="Times New Roman" w:cs="Times New Roman"/>
          <w:sz w:val="23"/>
          <w:szCs w:val="23"/>
        </w:rPr>
        <w:t>.</w:t>
      </w:r>
      <w:r w:rsidR="00CE63FA" w:rsidRPr="008B0004">
        <w:rPr>
          <w:rFonts w:ascii="Times New Roman" w:hAnsi="Times New Roman" w:cs="Times New Roman"/>
          <w:color w:val="0070C0"/>
          <w:sz w:val="23"/>
          <w:szCs w:val="23"/>
        </w:rPr>
        <w:t xml:space="preserve">ответственная на немецкий форум доцент </w:t>
      </w:r>
      <w:r w:rsidR="008B0004" w:rsidRPr="008B0004">
        <w:rPr>
          <w:rFonts w:ascii="Times New Roman" w:hAnsi="Times New Roman" w:cs="Times New Roman"/>
          <w:i/>
          <w:color w:val="0070C0"/>
          <w:sz w:val="23"/>
          <w:szCs w:val="23"/>
        </w:rPr>
        <w:t xml:space="preserve">Анастасия Владимировна </w:t>
      </w:r>
      <w:proofErr w:type="spellStart"/>
      <w:r w:rsidR="00CE63FA" w:rsidRPr="008B0004">
        <w:rPr>
          <w:rFonts w:ascii="Times New Roman" w:hAnsi="Times New Roman" w:cs="Times New Roman"/>
          <w:i/>
          <w:color w:val="0070C0"/>
          <w:sz w:val="23"/>
          <w:szCs w:val="23"/>
        </w:rPr>
        <w:t>Морева</w:t>
      </w:r>
      <w:proofErr w:type="spellEnd"/>
      <w:r w:rsidR="00CE63FA" w:rsidRPr="008B0004">
        <w:rPr>
          <w:rFonts w:ascii="Times New Roman" w:hAnsi="Times New Roman" w:cs="Times New Roman"/>
          <w:color w:val="0070C0"/>
          <w:sz w:val="23"/>
          <w:szCs w:val="23"/>
        </w:rPr>
        <w:t xml:space="preserve"> (</w:t>
      </w:r>
      <w:r w:rsidR="00CE63FA" w:rsidRPr="008B0004">
        <w:rPr>
          <w:rFonts w:ascii="Times New Roman" w:hAnsi="Times New Roman" w:cs="Times New Roman"/>
          <w:color w:val="0070C0"/>
          <w:sz w:val="23"/>
          <w:szCs w:val="23"/>
          <w:lang w:val="en-US"/>
        </w:rPr>
        <w:t>e</w:t>
      </w:r>
      <w:r w:rsidR="00CE63FA" w:rsidRPr="008B0004">
        <w:rPr>
          <w:rFonts w:ascii="Times New Roman" w:hAnsi="Times New Roman" w:cs="Times New Roman"/>
          <w:color w:val="0070C0"/>
          <w:sz w:val="23"/>
          <w:szCs w:val="23"/>
        </w:rPr>
        <w:t>-</w:t>
      </w:r>
      <w:r w:rsidR="00CE63FA" w:rsidRPr="008B0004">
        <w:rPr>
          <w:rFonts w:ascii="Times New Roman" w:hAnsi="Times New Roman" w:cs="Times New Roman"/>
          <w:color w:val="0070C0"/>
          <w:sz w:val="23"/>
          <w:szCs w:val="23"/>
          <w:lang w:val="en-US"/>
        </w:rPr>
        <w:t>mail</w:t>
      </w:r>
      <w:r w:rsidR="00CE63FA" w:rsidRPr="008B0004">
        <w:rPr>
          <w:rFonts w:ascii="Times New Roman" w:hAnsi="Times New Roman" w:cs="Times New Roman"/>
          <w:color w:val="0070C0"/>
          <w:sz w:val="23"/>
          <w:szCs w:val="23"/>
        </w:rPr>
        <w:t xml:space="preserve">: </w:t>
      </w:r>
      <w:hyperlink r:id="rId8" w:history="1">
        <w:proofErr w:type="gramStart"/>
        <w:r w:rsidR="00614FAE" w:rsidRPr="008B0004">
          <w:rPr>
            <w:rStyle w:val="a3"/>
            <w:rFonts w:ascii="Times New Roman" w:hAnsi="Times New Roman" w:cs="Times New Roman"/>
            <w:color w:val="0070C0"/>
            <w:sz w:val="23"/>
            <w:szCs w:val="23"/>
          </w:rPr>
          <w:t>Stasija@mail.ru</w:t>
        </w:r>
      </w:hyperlink>
      <w:r w:rsidR="008B0004" w:rsidRPr="008B0004">
        <w:rPr>
          <w:rFonts w:ascii="Times New Roman" w:hAnsi="Times New Roman" w:cs="Times New Roman"/>
          <w:color w:val="0070C0"/>
          <w:sz w:val="23"/>
          <w:szCs w:val="23"/>
        </w:rPr>
        <w:t xml:space="preserve">; моб. </w:t>
      </w:r>
      <w:r w:rsidR="00614FAE" w:rsidRPr="008B0004">
        <w:rPr>
          <w:rFonts w:ascii="Times New Roman" w:hAnsi="Times New Roman" w:cs="Times New Roman"/>
          <w:color w:val="0070C0"/>
          <w:sz w:val="23"/>
          <w:szCs w:val="23"/>
        </w:rPr>
        <w:t>8-953-922-97-60</w:t>
      </w:r>
      <w:r w:rsidR="008B0004" w:rsidRPr="008B0004">
        <w:rPr>
          <w:rFonts w:ascii="Times New Roman" w:hAnsi="Times New Roman" w:cs="Times New Roman"/>
          <w:color w:val="0070C0"/>
          <w:sz w:val="23"/>
          <w:szCs w:val="23"/>
        </w:rPr>
        <w:t>)</w:t>
      </w:r>
      <w:r w:rsidR="008B0004" w:rsidRPr="008B0004">
        <w:rPr>
          <w:color w:val="0070C0"/>
          <w:sz w:val="23"/>
          <w:szCs w:val="23"/>
        </w:rPr>
        <w:t xml:space="preserve">. </w:t>
      </w:r>
      <w:proofErr w:type="gramEnd"/>
    </w:p>
    <w:p w:rsidR="00942BBC" w:rsidRPr="00ED4A19" w:rsidRDefault="00942BBC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23"/>
          <w:szCs w:val="23"/>
        </w:rPr>
      </w:pPr>
    </w:p>
    <w:p w:rsidR="009D74DE" w:rsidRPr="009D74DE" w:rsidRDefault="009D74DE" w:rsidP="009D74DE">
      <w:pPr>
        <w:jc w:val="both"/>
        <w:rPr>
          <w:b/>
          <w:sz w:val="8"/>
          <w:szCs w:val="23"/>
        </w:rPr>
      </w:pPr>
    </w:p>
    <w:p w:rsidR="005B6439" w:rsidRPr="00ED4A19" w:rsidRDefault="005B6439" w:rsidP="009D74DE">
      <w:pPr>
        <w:jc w:val="both"/>
        <w:rPr>
          <w:b/>
          <w:sz w:val="23"/>
          <w:szCs w:val="23"/>
        </w:rPr>
      </w:pPr>
      <w:r w:rsidRPr="00ED4A19">
        <w:rPr>
          <w:b/>
          <w:sz w:val="23"/>
          <w:szCs w:val="23"/>
        </w:rPr>
        <w:t xml:space="preserve">Заслуженный </w:t>
      </w:r>
      <w:r w:rsidR="00A960EB" w:rsidRPr="00ED4A19">
        <w:rPr>
          <w:b/>
          <w:sz w:val="23"/>
          <w:szCs w:val="23"/>
        </w:rPr>
        <w:t>Декан Томского государственного университета</w:t>
      </w:r>
      <w:r w:rsidR="00893021" w:rsidRPr="00ED4A19">
        <w:rPr>
          <w:b/>
          <w:sz w:val="23"/>
          <w:szCs w:val="23"/>
        </w:rPr>
        <w:t xml:space="preserve">, </w:t>
      </w:r>
    </w:p>
    <w:p w:rsidR="00ED4A19" w:rsidRDefault="00A960EB" w:rsidP="009D74DE">
      <w:pPr>
        <w:jc w:val="both"/>
        <w:rPr>
          <w:b/>
          <w:sz w:val="23"/>
          <w:szCs w:val="23"/>
        </w:rPr>
      </w:pPr>
      <w:r w:rsidRPr="00ED4A19">
        <w:rPr>
          <w:b/>
          <w:sz w:val="23"/>
          <w:szCs w:val="23"/>
        </w:rPr>
        <w:t xml:space="preserve">Зам. </w:t>
      </w:r>
      <w:r w:rsidR="005B6439" w:rsidRPr="00ED4A19">
        <w:rPr>
          <w:b/>
          <w:sz w:val="23"/>
          <w:szCs w:val="23"/>
        </w:rPr>
        <w:t>Председател</w:t>
      </w:r>
      <w:r w:rsidRPr="00ED4A19">
        <w:rPr>
          <w:b/>
          <w:sz w:val="23"/>
          <w:szCs w:val="23"/>
        </w:rPr>
        <w:t>я</w:t>
      </w:r>
      <w:r w:rsidR="005B6439" w:rsidRPr="00ED4A19">
        <w:rPr>
          <w:b/>
          <w:sz w:val="23"/>
          <w:szCs w:val="23"/>
        </w:rPr>
        <w:t xml:space="preserve"> оргкомитета конференции,</w:t>
      </w:r>
    </w:p>
    <w:p w:rsidR="00A960EB" w:rsidRPr="00ED4A19" w:rsidRDefault="00893021" w:rsidP="009D74DE">
      <w:pPr>
        <w:jc w:val="both"/>
        <w:rPr>
          <w:sz w:val="23"/>
          <w:szCs w:val="23"/>
        </w:rPr>
      </w:pPr>
      <w:r w:rsidRPr="00ED4A19">
        <w:rPr>
          <w:b/>
          <w:sz w:val="23"/>
          <w:szCs w:val="23"/>
        </w:rPr>
        <w:t>про</w:t>
      </w:r>
      <w:r w:rsidR="005B6439" w:rsidRPr="00ED4A19">
        <w:rPr>
          <w:b/>
          <w:sz w:val="23"/>
          <w:szCs w:val="23"/>
        </w:rPr>
        <w:t>фессор</w:t>
      </w:r>
      <w:r w:rsidR="005B6439" w:rsidRPr="00ED4A19">
        <w:rPr>
          <w:b/>
          <w:sz w:val="23"/>
          <w:szCs w:val="23"/>
        </w:rPr>
        <w:tab/>
      </w:r>
      <w:r w:rsidR="005B6439" w:rsidRPr="00ED4A19">
        <w:rPr>
          <w:b/>
          <w:sz w:val="23"/>
          <w:szCs w:val="23"/>
        </w:rPr>
        <w:tab/>
      </w:r>
      <w:r w:rsidR="00BD6F06" w:rsidRPr="00ED4A19">
        <w:rPr>
          <w:b/>
          <w:sz w:val="23"/>
          <w:szCs w:val="23"/>
        </w:rPr>
        <w:t xml:space="preserve">Светлана </w:t>
      </w:r>
      <w:proofErr w:type="spellStart"/>
      <w:r w:rsidR="00BD6F06" w:rsidRPr="00ED4A19">
        <w:rPr>
          <w:b/>
          <w:sz w:val="23"/>
          <w:szCs w:val="23"/>
        </w:rPr>
        <w:t>Константиновна</w:t>
      </w:r>
      <w:r w:rsidRPr="00ED4A19">
        <w:rPr>
          <w:b/>
          <w:sz w:val="23"/>
          <w:szCs w:val="23"/>
        </w:rPr>
        <w:t>Гураль</w:t>
      </w:r>
      <w:proofErr w:type="spellEnd"/>
    </w:p>
    <w:sectPr w:rsidR="00A960EB" w:rsidRPr="00ED4A19" w:rsidSect="00A65C6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9BF"/>
    <w:multiLevelType w:val="multilevel"/>
    <w:tmpl w:val="4780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B0BC4"/>
    <w:multiLevelType w:val="hybridMultilevel"/>
    <w:tmpl w:val="06F8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66"/>
    <w:multiLevelType w:val="hybridMultilevel"/>
    <w:tmpl w:val="12FE0320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389266C8"/>
    <w:multiLevelType w:val="hybridMultilevel"/>
    <w:tmpl w:val="B360FC88"/>
    <w:lvl w:ilvl="0" w:tplc="9C48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A17D1"/>
    <w:multiLevelType w:val="hybridMultilevel"/>
    <w:tmpl w:val="CCAA27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852641"/>
    <w:multiLevelType w:val="hybridMultilevel"/>
    <w:tmpl w:val="83D6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A4A06"/>
    <w:multiLevelType w:val="hybridMultilevel"/>
    <w:tmpl w:val="13F60190"/>
    <w:lvl w:ilvl="0" w:tplc="71D680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D9E35D4"/>
    <w:multiLevelType w:val="hybridMultilevel"/>
    <w:tmpl w:val="8D7C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C143A"/>
    <w:multiLevelType w:val="singleLevel"/>
    <w:tmpl w:val="E3FE1E7E"/>
    <w:lvl w:ilvl="0"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5889"/>
          </w:tabs>
          <w:ind w:left="5889" w:hanging="360"/>
        </w:pPr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07E6C"/>
    <w:rsid w:val="00003882"/>
    <w:rsid w:val="00020284"/>
    <w:rsid w:val="00027E76"/>
    <w:rsid w:val="00030614"/>
    <w:rsid w:val="0003087C"/>
    <w:rsid w:val="00031990"/>
    <w:rsid w:val="0003663E"/>
    <w:rsid w:val="00051C67"/>
    <w:rsid w:val="0005210E"/>
    <w:rsid w:val="00056C82"/>
    <w:rsid w:val="00083508"/>
    <w:rsid w:val="00087A11"/>
    <w:rsid w:val="00087D5A"/>
    <w:rsid w:val="000900E5"/>
    <w:rsid w:val="000A3192"/>
    <w:rsid w:val="000B2D80"/>
    <w:rsid w:val="000C165C"/>
    <w:rsid w:val="000D04C7"/>
    <w:rsid w:val="000D2BB2"/>
    <w:rsid w:val="000E306E"/>
    <w:rsid w:val="000E3F11"/>
    <w:rsid w:val="000F3E2E"/>
    <w:rsid w:val="0010794D"/>
    <w:rsid w:val="00113D65"/>
    <w:rsid w:val="001158A4"/>
    <w:rsid w:val="00120F37"/>
    <w:rsid w:val="0012543F"/>
    <w:rsid w:val="00137214"/>
    <w:rsid w:val="00143830"/>
    <w:rsid w:val="00143E43"/>
    <w:rsid w:val="001477F3"/>
    <w:rsid w:val="00147F6F"/>
    <w:rsid w:val="00161DD5"/>
    <w:rsid w:val="00164461"/>
    <w:rsid w:val="0016572F"/>
    <w:rsid w:val="001672A3"/>
    <w:rsid w:val="00167552"/>
    <w:rsid w:val="001722A4"/>
    <w:rsid w:val="00177E57"/>
    <w:rsid w:val="0018142B"/>
    <w:rsid w:val="00186506"/>
    <w:rsid w:val="001A3D15"/>
    <w:rsid w:val="001B3039"/>
    <w:rsid w:val="001B6611"/>
    <w:rsid w:val="001B6BE5"/>
    <w:rsid w:val="001C3580"/>
    <w:rsid w:val="001C61BD"/>
    <w:rsid w:val="001C7040"/>
    <w:rsid w:val="001D16B4"/>
    <w:rsid w:val="001E7CC4"/>
    <w:rsid w:val="001F18EF"/>
    <w:rsid w:val="001F30C9"/>
    <w:rsid w:val="001F5139"/>
    <w:rsid w:val="001F55FE"/>
    <w:rsid w:val="001F7C51"/>
    <w:rsid w:val="00202D31"/>
    <w:rsid w:val="0020302A"/>
    <w:rsid w:val="0020559F"/>
    <w:rsid w:val="002072D9"/>
    <w:rsid w:val="00220799"/>
    <w:rsid w:val="00223535"/>
    <w:rsid w:val="00236C3C"/>
    <w:rsid w:val="002671EC"/>
    <w:rsid w:val="002A4F10"/>
    <w:rsid w:val="002A5A9B"/>
    <w:rsid w:val="002B0E5A"/>
    <w:rsid w:val="002B19C7"/>
    <w:rsid w:val="002B1DB8"/>
    <w:rsid w:val="002B3CB3"/>
    <w:rsid w:val="002B5D86"/>
    <w:rsid w:val="002C532C"/>
    <w:rsid w:val="002C6E9F"/>
    <w:rsid w:val="002C76ED"/>
    <w:rsid w:val="002C7C5C"/>
    <w:rsid w:val="002D0FB5"/>
    <w:rsid w:val="002E1038"/>
    <w:rsid w:val="002E3CE5"/>
    <w:rsid w:val="002E6B95"/>
    <w:rsid w:val="002F20D3"/>
    <w:rsid w:val="002F277A"/>
    <w:rsid w:val="002F525C"/>
    <w:rsid w:val="002F53F1"/>
    <w:rsid w:val="002F5EF9"/>
    <w:rsid w:val="003008C3"/>
    <w:rsid w:val="00310A79"/>
    <w:rsid w:val="00316AD7"/>
    <w:rsid w:val="003211BD"/>
    <w:rsid w:val="00323995"/>
    <w:rsid w:val="003250AA"/>
    <w:rsid w:val="00332F0C"/>
    <w:rsid w:val="00344A2B"/>
    <w:rsid w:val="00354347"/>
    <w:rsid w:val="003802D3"/>
    <w:rsid w:val="0038606E"/>
    <w:rsid w:val="003877E9"/>
    <w:rsid w:val="00387CB7"/>
    <w:rsid w:val="00391DC6"/>
    <w:rsid w:val="00392C11"/>
    <w:rsid w:val="003A080D"/>
    <w:rsid w:val="003A084C"/>
    <w:rsid w:val="003A503E"/>
    <w:rsid w:val="003B1FED"/>
    <w:rsid w:val="003B4C35"/>
    <w:rsid w:val="003C5504"/>
    <w:rsid w:val="003C56B4"/>
    <w:rsid w:val="003D57DF"/>
    <w:rsid w:val="003D5EA1"/>
    <w:rsid w:val="003E7741"/>
    <w:rsid w:val="003F10B9"/>
    <w:rsid w:val="003F1B83"/>
    <w:rsid w:val="004058A7"/>
    <w:rsid w:val="00407E6C"/>
    <w:rsid w:val="004112A1"/>
    <w:rsid w:val="00422759"/>
    <w:rsid w:val="00425B9E"/>
    <w:rsid w:val="00425C83"/>
    <w:rsid w:val="004407CB"/>
    <w:rsid w:val="00440865"/>
    <w:rsid w:val="00441FE2"/>
    <w:rsid w:val="00442BCE"/>
    <w:rsid w:val="00454E82"/>
    <w:rsid w:val="0045573F"/>
    <w:rsid w:val="0046147F"/>
    <w:rsid w:val="00461FB6"/>
    <w:rsid w:val="00463818"/>
    <w:rsid w:val="004746C2"/>
    <w:rsid w:val="00476A98"/>
    <w:rsid w:val="00480502"/>
    <w:rsid w:val="004843B5"/>
    <w:rsid w:val="00493EE7"/>
    <w:rsid w:val="004A0880"/>
    <w:rsid w:val="004A1F41"/>
    <w:rsid w:val="004A5034"/>
    <w:rsid w:val="004A7E46"/>
    <w:rsid w:val="004B401D"/>
    <w:rsid w:val="004C18CB"/>
    <w:rsid w:val="004C4D1B"/>
    <w:rsid w:val="004C505D"/>
    <w:rsid w:val="004D03B7"/>
    <w:rsid w:val="004E3E61"/>
    <w:rsid w:val="004F0D61"/>
    <w:rsid w:val="005025A5"/>
    <w:rsid w:val="0050307C"/>
    <w:rsid w:val="00507B99"/>
    <w:rsid w:val="00511D7A"/>
    <w:rsid w:val="005205A1"/>
    <w:rsid w:val="00525ABE"/>
    <w:rsid w:val="00541755"/>
    <w:rsid w:val="005502A8"/>
    <w:rsid w:val="005550D8"/>
    <w:rsid w:val="00562612"/>
    <w:rsid w:val="00570C33"/>
    <w:rsid w:val="00575684"/>
    <w:rsid w:val="005B5CA0"/>
    <w:rsid w:val="005B6439"/>
    <w:rsid w:val="005D6A5F"/>
    <w:rsid w:val="005D7C2C"/>
    <w:rsid w:val="005E157B"/>
    <w:rsid w:val="005E2D27"/>
    <w:rsid w:val="005F0C75"/>
    <w:rsid w:val="00602FD7"/>
    <w:rsid w:val="00604A50"/>
    <w:rsid w:val="00605F85"/>
    <w:rsid w:val="0061332E"/>
    <w:rsid w:val="00614FAC"/>
    <w:rsid w:val="00614FAE"/>
    <w:rsid w:val="0062144B"/>
    <w:rsid w:val="00623559"/>
    <w:rsid w:val="00630C62"/>
    <w:rsid w:val="00640512"/>
    <w:rsid w:val="0064509B"/>
    <w:rsid w:val="00666B5A"/>
    <w:rsid w:val="006812AA"/>
    <w:rsid w:val="00683F49"/>
    <w:rsid w:val="00690C29"/>
    <w:rsid w:val="006C353F"/>
    <w:rsid w:val="006D6595"/>
    <w:rsid w:val="006E7BFB"/>
    <w:rsid w:val="007135CB"/>
    <w:rsid w:val="0071651C"/>
    <w:rsid w:val="00721ABC"/>
    <w:rsid w:val="00731ECC"/>
    <w:rsid w:val="00735316"/>
    <w:rsid w:val="007407D9"/>
    <w:rsid w:val="007473C3"/>
    <w:rsid w:val="007524C9"/>
    <w:rsid w:val="00760D42"/>
    <w:rsid w:val="00763765"/>
    <w:rsid w:val="00767EC9"/>
    <w:rsid w:val="007700F5"/>
    <w:rsid w:val="00770E8B"/>
    <w:rsid w:val="0077700C"/>
    <w:rsid w:val="00780FF9"/>
    <w:rsid w:val="0078162F"/>
    <w:rsid w:val="0078289F"/>
    <w:rsid w:val="0079248E"/>
    <w:rsid w:val="00795B93"/>
    <w:rsid w:val="0079685C"/>
    <w:rsid w:val="00796E48"/>
    <w:rsid w:val="007A018C"/>
    <w:rsid w:val="007A0371"/>
    <w:rsid w:val="007B56DF"/>
    <w:rsid w:val="007C4D52"/>
    <w:rsid w:val="007D4AB4"/>
    <w:rsid w:val="007D5AD7"/>
    <w:rsid w:val="007F2F47"/>
    <w:rsid w:val="008017CA"/>
    <w:rsid w:val="00803E15"/>
    <w:rsid w:val="00805101"/>
    <w:rsid w:val="00806494"/>
    <w:rsid w:val="00814F12"/>
    <w:rsid w:val="00847B13"/>
    <w:rsid w:val="00850F79"/>
    <w:rsid w:val="008534DC"/>
    <w:rsid w:val="00862452"/>
    <w:rsid w:val="00863023"/>
    <w:rsid w:val="00865647"/>
    <w:rsid w:val="00872806"/>
    <w:rsid w:val="00876A87"/>
    <w:rsid w:val="00880981"/>
    <w:rsid w:val="00886D4C"/>
    <w:rsid w:val="00893021"/>
    <w:rsid w:val="008A5FAC"/>
    <w:rsid w:val="008B0004"/>
    <w:rsid w:val="008B7F1A"/>
    <w:rsid w:val="008C2B2E"/>
    <w:rsid w:val="008C3E32"/>
    <w:rsid w:val="008D191E"/>
    <w:rsid w:val="008D3A90"/>
    <w:rsid w:val="008D7D5B"/>
    <w:rsid w:val="0090293C"/>
    <w:rsid w:val="00904189"/>
    <w:rsid w:val="00905253"/>
    <w:rsid w:val="009079D6"/>
    <w:rsid w:val="009153B3"/>
    <w:rsid w:val="00921F1F"/>
    <w:rsid w:val="00927C8E"/>
    <w:rsid w:val="0093483D"/>
    <w:rsid w:val="009367DE"/>
    <w:rsid w:val="00940FB3"/>
    <w:rsid w:val="00942587"/>
    <w:rsid w:val="00942BBC"/>
    <w:rsid w:val="00946E75"/>
    <w:rsid w:val="00952186"/>
    <w:rsid w:val="0095268A"/>
    <w:rsid w:val="00955605"/>
    <w:rsid w:val="00957CE4"/>
    <w:rsid w:val="0097245A"/>
    <w:rsid w:val="009A0814"/>
    <w:rsid w:val="009A2FFC"/>
    <w:rsid w:val="009A5A32"/>
    <w:rsid w:val="009B27D5"/>
    <w:rsid w:val="009B3799"/>
    <w:rsid w:val="009B4EBF"/>
    <w:rsid w:val="009C6FC2"/>
    <w:rsid w:val="009D3EB1"/>
    <w:rsid w:val="009D6C0A"/>
    <w:rsid w:val="009D74DE"/>
    <w:rsid w:val="009E62F0"/>
    <w:rsid w:val="009E7D35"/>
    <w:rsid w:val="00A0120F"/>
    <w:rsid w:val="00A044EF"/>
    <w:rsid w:val="00A10E29"/>
    <w:rsid w:val="00A12340"/>
    <w:rsid w:val="00A1476C"/>
    <w:rsid w:val="00A2389B"/>
    <w:rsid w:val="00A239CA"/>
    <w:rsid w:val="00A417B5"/>
    <w:rsid w:val="00A44FD2"/>
    <w:rsid w:val="00A505B3"/>
    <w:rsid w:val="00A56338"/>
    <w:rsid w:val="00A639CE"/>
    <w:rsid w:val="00A65C6F"/>
    <w:rsid w:val="00A87698"/>
    <w:rsid w:val="00A92762"/>
    <w:rsid w:val="00A92C11"/>
    <w:rsid w:val="00A960EB"/>
    <w:rsid w:val="00AC1970"/>
    <w:rsid w:val="00AC5A8E"/>
    <w:rsid w:val="00AC5DE6"/>
    <w:rsid w:val="00AC7C98"/>
    <w:rsid w:val="00AD10C6"/>
    <w:rsid w:val="00AD5D12"/>
    <w:rsid w:val="00AE56D3"/>
    <w:rsid w:val="00AF4D59"/>
    <w:rsid w:val="00AF5A64"/>
    <w:rsid w:val="00AF621C"/>
    <w:rsid w:val="00AF7BD7"/>
    <w:rsid w:val="00B02D9A"/>
    <w:rsid w:val="00B32758"/>
    <w:rsid w:val="00B4293A"/>
    <w:rsid w:val="00B506B9"/>
    <w:rsid w:val="00B51FBE"/>
    <w:rsid w:val="00B53BBB"/>
    <w:rsid w:val="00B553B9"/>
    <w:rsid w:val="00B62DE5"/>
    <w:rsid w:val="00B72395"/>
    <w:rsid w:val="00B91D1E"/>
    <w:rsid w:val="00BB4818"/>
    <w:rsid w:val="00BC6776"/>
    <w:rsid w:val="00BD306D"/>
    <w:rsid w:val="00BD3B0E"/>
    <w:rsid w:val="00BD6F06"/>
    <w:rsid w:val="00BF0B0D"/>
    <w:rsid w:val="00BF18FA"/>
    <w:rsid w:val="00BF7AD2"/>
    <w:rsid w:val="00C00D4F"/>
    <w:rsid w:val="00C04097"/>
    <w:rsid w:val="00C057CC"/>
    <w:rsid w:val="00C20E2F"/>
    <w:rsid w:val="00C2172C"/>
    <w:rsid w:val="00C240B6"/>
    <w:rsid w:val="00C26A8A"/>
    <w:rsid w:val="00C30B4A"/>
    <w:rsid w:val="00C37C4E"/>
    <w:rsid w:val="00C43A56"/>
    <w:rsid w:val="00C551F9"/>
    <w:rsid w:val="00C67DAC"/>
    <w:rsid w:val="00C756FF"/>
    <w:rsid w:val="00C75B55"/>
    <w:rsid w:val="00C75F50"/>
    <w:rsid w:val="00C76B91"/>
    <w:rsid w:val="00C854F5"/>
    <w:rsid w:val="00C8787B"/>
    <w:rsid w:val="00C879A7"/>
    <w:rsid w:val="00C95477"/>
    <w:rsid w:val="00C95E5B"/>
    <w:rsid w:val="00C96D75"/>
    <w:rsid w:val="00C97C30"/>
    <w:rsid w:val="00CA0F87"/>
    <w:rsid w:val="00CA7C8F"/>
    <w:rsid w:val="00CC40FD"/>
    <w:rsid w:val="00CC4BD7"/>
    <w:rsid w:val="00CE20DE"/>
    <w:rsid w:val="00CE63FA"/>
    <w:rsid w:val="00CF07DD"/>
    <w:rsid w:val="00CF3866"/>
    <w:rsid w:val="00CF5A1B"/>
    <w:rsid w:val="00D03A59"/>
    <w:rsid w:val="00D24EED"/>
    <w:rsid w:val="00D252BF"/>
    <w:rsid w:val="00D26712"/>
    <w:rsid w:val="00D26D22"/>
    <w:rsid w:val="00D27EC2"/>
    <w:rsid w:val="00D3297E"/>
    <w:rsid w:val="00D42C28"/>
    <w:rsid w:val="00D43F0E"/>
    <w:rsid w:val="00D44722"/>
    <w:rsid w:val="00D44C9F"/>
    <w:rsid w:val="00D50C25"/>
    <w:rsid w:val="00D53064"/>
    <w:rsid w:val="00D5326A"/>
    <w:rsid w:val="00D5533A"/>
    <w:rsid w:val="00D60EC8"/>
    <w:rsid w:val="00D621EC"/>
    <w:rsid w:val="00D82D22"/>
    <w:rsid w:val="00D90AFA"/>
    <w:rsid w:val="00DA7EA8"/>
    <w:rsid w:val="00DB17FD"/>
    <w:rsid w:val="00DB4384"/>
    <w:rsid w:val="00DB509A"/>
    <w:rsid w:val="00DB5A8E"/>
    <w:rsid w:val="00E01562"/>
    <w:rsid w:val="00E01EB7"/>
    <w:rsid w:val="00E04172"/>
    <w:rsid w:val="00E04DF2"/>
    <w:rsid w:val="00E04E98"/>
    <w:rsid w:val="00E15AB1"/>
    <w:rsid w:val="00E164A6"/>
    <w:rsid w:val="00E21382"/>
    <w:rsid w:val="00E252BC"/>
    <w:rsid w:val="00E254C0"/>
    <w:rsid w:val="00E27579"/>
    <w:rsid w:val="00E2796A"/>
    <w:rsid w:val="00E357D0"/>
    <w:rsid w:val="00E367EA"/>
    <w:rsid w:val="00E37619"/>
    <w:rsid w:val="00E379E9"/>
    <w:rsid w:val="00E44135"/>
    <w:rsid w:val="00E45CBE"/>
    <w:rsid w:val="00E5651A"/>
    <w:rsid w:val="00E629BA"/>
    <w:rsid w:val="00E62E24"/>
    <w:rsid w:val="00E63CB2"/>
    <w:rsid w:val="00E6625A"/>
    <w:rsid w:val="00E754B1"/>
    <w:rsid w:val="00E773C7"/>
    <w:rsid w:val="00E820BA"/>
    <w:rsid w:val="00E8245C"/>
    <w:rsid w:val="00E87722"/>
    <w:rsid w:val="00E8790F"/>
    <w:rsid w:val="00E91D5B"/>
    <w:rsid w:val="00E941C6"/>
    <w:rsid w:val="00E95717"/>
    <w:rsid w:val="00E97DD9"/>
    <w:rsid w:val="00EA133E"/>
    <w:rsid w:val="00EA5989"/>
    <w:rsid w:val="00EA7F9C"/>
    <w:rsid w:val="00EB7304"/>
    <w:rsid w:val="00EC1F12"/>
    <w:rsid w:val="00ED4A19"/>
    <w:rsid w:val="00EE0808"/>
    <w:rsid w:val="00EE54BD"/>
    <w:rsid w:val="00EF0FAC"/>
    <w:rsid w:val="00EF53F1"/>
    <w:rsid w:val="00F12C35"/>
    <w:rsid w:val="00F13B19"/>
    <w:rsid w:val="00F336AF"/>
    <w:rsid w:val="00F36F44"/>
    <w:rsid w:val="00F4061C"/>
    <w:rsid w:val="00F52479"/>
    <w:rsid w:val="00F54AFC"/>
    <w:rsid w:val="00F65907"/>
    <w:rsid w:val="00F66541"/>
    <w:rsid w:val="00F72387"/>
    <w:rsid w:val="00F72D97"/>
    <w:rsid w:val="00F8706C"/>
    <w:rsid w:val="00F9399A"/>
    <w:rsid w:val="00FA1D82"/>
    <w:rsid w:val="00FA21A8"/>
    <w:rsid w:val="00FA339F"/>
    <w:rsid w:val="00FA5440"/>
    <w:rsid w:val="00FA7687"/>
    <w:rsid w:val="00FB1B69"/>
    <w:rsid w:val="00FC483B"/>
    <w:rsid w:val="00FC48FE"/>
    <w:rsid w:val="00FD06CD"/>
    <w:rsid w:val="00FE2196"/>
    <w:rsid w:val="00FE4C35"/>
    <w:rsid w:val="00FE6E3A"/>
    <w:rsid w:val="00FF2D58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65"/>
    <w:rPr>
      <w:sz w:val="24"/>
      <w:szCs w:val="24"/>
    </w:rPr>
  </w:style>
  <w:style w:type="paragraph" w:styleId="1">
    <w:name w:val="heading 1"/>
    <w:basedOn w:val="a"/>
    <w:next w:val="a"/>
    <w:qFormat/>
    <w:rsid w:val="00525ABE"/>
    <w:pPr>
      <w:keepNext/>
      <w:jc w:val="center"/>
      <w:outlineLvl w:val="0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5A8E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paragraph" w:styleId="a4">
    <w:name w:val="Normal (Web)"/>
    <w:basedOn w:val="a"/>
    <w:rsid w:val="00AC5A8E"/>
    <w:pPr>
      <w:spacing w:before="100" w:beforeAutospacing="1" w:after="100" w:afterAutospacing="1"/>
      <w:ind w:left="187" w:right="187"/>
      <w:jc w:val="both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F9399A"/>
    <w:rPr>
      <w:rFonts w:ascii="Tahoma" w:hAnsi="Tahoma" w:cs="Tahoma"/>
      <w:sz w:val="16"/>
      <w:szCs w:val="16"/>
    </w:rPr>
  </w:style>
  <w:style w:type="paragraph" w:customStyle="1" w:styleId="pnormal">
    <w:name w:val="pnormal"/>
    <w:basedOn w:val="a"/>
    <w:rsid w:val="002C76ED"/>
    <w:pPr>
      <w:spacing w:line="288" w:lineRule="auto"/>
    </w:pPr>
    <w:rPr>
      <w:rFonts w:ascii="Arial" w:hAnsi="Arial" w:cs="Arial"/>
      <w:sz w:val="20"/>
      <w:szCs w:val="20"/>
    </w:rPr>
  </w:style>
  <w:style w:type="character" w:styleId="a6">
    <w:name w:val="Strong"/>
    <w:qFormat/>
    <w:rsid w:val="00E01EB7"/>
    <w:rPr>
      <w:b/>
      <w:bCs/>
    </w:rPr>
  </w:style>
  <w:style w:type="paragraph" w:customStyle="1" w:styleId="a7">
    <w:name w:val="Знак"/>
    <w:basedOn w:val="a"/>
    <w:next w:val="a"/>
    <w:rsid w:val="00767EC9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customStyle="1" w:styleId="a8">
    <w:name w:val="Знак Знак Знак Знак"/>
    <w:basedOn w:val="a"/>
    <w:next w:val="a"/>
    <w:rsid w:val="0005210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styleId="a9">
    <w:name w:val="List Paragraph"/>
    <w:basedOn w:val="a"/>
    <w:uiPriority w:val="34"/>
    <w:qFormat/>
    <w:rsid w:val="00CA7C8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65"/>
    <w:rPr>
      <w:sz w:val="24"/>
      <w:szCs w:val="24"/>
    </w:rPr>
  </w:style>
  <w:style w:type="paragraph" w:styleId="1">
    <w:name w:val="heading 1"/>
    <w:basedOn w:val="a"/>
    <w:next w:val="a"/>
    <w:qFormat/>
    <w:rsid w:val="00525ABE"/>
    <w:pPr>
      <w:keepNext/>
      <w:jc w:val="center"/>
      <w:outlineLvl w:val="0"/>
    </w:pPr>
    <w:rPr>
      <w:noProof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5A8E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paragraph" w:styleId="a4">
    <w:name w:val="Normal (Web)"/>
    <w:basedOn w:val="a"/>
    <w:rsid w:val="00AC5A8E"/>
    <w:pPr>
      <w:spacing w:before="100" w:beforeAutospacing="1" w:after="100" w:afterAutospacing="1"/>
      <w:ind w:left="187" w:right="187"/>
      <w:jc w:val="both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F9399A"/>
    <w:rPr>
      <w:rFonts w:ascii="Tahoma" w:hAnsi="Tahoma" w:cs="Tahoma"/>
      <w:sz w:val="16"/>
      <w:szCs w:val="16"/>
    </w:rPr>
  </w:style>
  <w:style w:type="paragraph" w:customStyle="1" w:styleId="pnormal">
    <w:name w:val="pnormal"/>
    <w:basedOn w:val="a"/>
    <w:rsid w:val="002C76ED"/>
    <w:pPr>
      <w:spacing w:line="288" w:lineRule="auto"/>
    </w:pPr>
    <w:rPr>
      <w:rFonts w:ascii="Arial" w:hAnsi="Arial" w:cs="Arial"/>
      <w:sz w:val="20"/>
      <w:szCs w:val="20"/>
    </w:rPr>
  </w:style>
  <w:style w:type="character" w:styleId="a6">
    <w:name w:val="Strong"/>
    <w:qFormat/>
    <w:rsid w:val="00E01EB7"/>
    <w:rPr>
      <w:b/>
      <w:bCs/>
    </w:rPr>
  </w:style>
  <w:style w:type="paragraph" w:customStyle="1" w:styleId="a7">
    <w:name w:val="Знак"/>
    <w:basedOn w:val="a"/>
    <w:next w:val="a"/>
    <w:rsid w:val="00767EC9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customStyle="1" w:styleId="a8">
    <w:name w:val="Знак Знак Знак Знак"/>
    <w:basedOn w:val="a"/>
    <w:next w:val="a"/>
    <w:rsid w:val="0005210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styleId="a9">
    <w:name w:val="List Paragraph"/>
    <w:basedOn w:val="a"/>
    <w:uiPriority w:val="34"/>
    <w:qFormat/>
    <w:rsid w:val="00CA7C8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tasij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skclc@g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f.tsu.ru/node/4672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>tsu</Company>
  <LinksUpToDate>false</LinksUpToDate>
  <CharactersWithSpaces>6945</CharactersWithSpaces>
  <SharedDoc>false</SharedDoc>
  <HLinks>
    <vt:vector size="6" baseType="variant">
      <vt:variant>
        <vt:i4>11796496</vt:i4>
      </vt:variant>
      <vt:variant>
        <vt:i4>0</vt:i4>
      </vt:variant>
      <vt:variant>
        <vt:i4>0</vt:i4>
      </vt:variant>
      <vt:variant>
        <vt:i4>5</vt:i4>
      </vt:variant>
      <vt:variant>
        <vt:lpwstr>mailto: tomskclc@gmail.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lang 5</dc:creator>
  <cp:lastModifiedBy>Natasha</cp:lastModifiedBy>
  <cp:revision>5</cp:revision>
  <cp:lastPrinted>2015-02-03T10:40:00Z</cp:lastPrinted>
  <dcterms:created xsi:type="dcterms:W3CDTF">2018-06-23T00:34:00Z</dcterms:created>
  <dcterms:modified xsi:type="dcterms:W3CDTF">2018-06-23T00:40:00Z</dcterms:modified>
</cp:coreProperties>
</file>