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E46" w:rsidRDefault="0096455F">
      <w:pPr>
        <w:pStyle w:val="a0"/>
        <w:spacing w:after="0" w:line="100" w:lineRule="atLeast"/>
        <w:ind w:firstLine="0"/>
        <w:jc w:val="center"/>
      </w:pPr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336E46" w:rsidRDefault="0096455F">
      <w:pPr>
        <w:pStyle w:val="a0"/>
        <w:spacing w:after="0" w:line="100" w:lineRule="atLeast"/>
        <w:ind w:firstLine="0"/>
        <w:jc w:val="center"/>
      </w:pPr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ФГБОУ </w:t>
      </w:r>
      <w:proofErr w:type="gramStart"/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 «Томский государственный педагогический университет»</w:t>
      </w:r>
    </w:p>
    <w:p w:rsidR="00336E46" w:rsidRDefault="0096455F">
      <w:pPr>
        <w:pStyle w:val="a0"/>
        <w:spacing w:after="0" w:line="100" w:lineRule="atLeast"/>
        <w:ind w:firstLine="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Факультет иностранных языков</w:t>
      </w:r>
    </w:p>
    <w:p w:rsidR="00336E46" w:rsidRDefault="0096455F">
      <w:pPr>
        <w:pStyle w:val="a0"/>
        <w:spacing w:after="0" w:line="100" w:lineRule="atLeast"/>
        <w:ind w:firstLine="0"/>
        <w:jc w:val="center"/>
      </w:pPr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ТРОО «Ассоциация учителей немецкого языка Томской области»</w:t>
      </w:r>
    </w:p>
    <w:p w:rsidR="00336E46" w:rsidRDefault="0096455F">
      <w:pPr>
        <w:pStyle w:val="a0"/>
        <w:spacing w:after="0" w:line="100" w:lineRule="atLeast"/>
        <w:ind w:firstLine="0"/>
        <w:jc w:val="center"/>
      </w:pPr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НП «Ассоциация учителей английского языка </w:t>
      </w:r>
      <w:proofErr w:type="gramStart"/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. Томска»</w:t>
      </w:r>
    </w:p>
    <w:p w:rsidR="00336E46" w:rsidRDefault="00336E46">
      <w:pPr>
        <w:pStyle w:val="a0"/>
        <w:spacing w:after="0" w:line="100" w:lineRule="atLeast"/>
        <w:ind w:firstLine="0"/>
        <w:jc w:val="center"/>
      </w:pPr>
    </w:p>
    <w:p w:rsidR="00336E46" w:rsidRDefault="0096455F">
      <w:pPr>
        <w:pStyle w:val="a0"/>
        <w:spacing w:after="0" w:line="100" w:lineRule="atLeast"/>
        <w:ind w:firstLine="0"/>
        <w:jc w:val="center"/>
      </w:pPr>
      <w:r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ru-RU"/>
        </w:rPr>
        <w:t xml:space="preserve">ИНФОРМАЦИОННОЕ ПИСЬМО </w:t>
      </w:r>
    </w:p>
    <w:p w:rsidR="00336E46" w:rsidRDefault="00336E46">
      <w:pPr>
        <w:pStyle w:val="a0"/>
        <w:spacing w:after="0" w:line="100" w:lineRule="atLeast"/>
        <w:ind w:firstLine="0"/>
        <w:jc w:val="center"/>
      </w:pPr>
    </w:p>
    <w:p w:rsidR="00336E46" w:rsidRDefault="0096455F">
      <w:pPr>
        <w:pStyle w:val="a0"/>
        <w:spacing w:after="0" w:line="100" w:lineRule="atLeast"/>
        <w:ind w:firstLine="0"/>
        <w:jc w:val="center"/>
      </w:pPr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Уважаемые коллеги!</w:t>
      </w:r>
    </w:p>
    <w:p w:rsidR="00336E46" w:rsidRDefault="0096455F">
      <w:pPr>
        <w:pStyle w:val="a0"/>
        <w:spacing w:after="0" w:line="100" w:lineRule="atLeast"/>
        <w:ind w:firstLine="0"/>
      </w:pPr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П</w:t>
      </w:r>
      <w:r w:rsidR="009E5F30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риглашаем Вас принять участие в </w:t>
      </w:r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 </w:t>
      </w:r>
      <w:r w:rsidR="009E5F30">
        <w:rPr>
          <w:rFonts w:ascii="Times New Roman" w:eastAsia="Times New Roman" w:hAnsi="Times New Roman" w:cs="Times New Roman"/>
          <w:color w:val="090909"/>
          <w:sz w:val="24"/>
          <w:szCs w:val="24"/>
          <w:lang w:val="en-US" w:eastAsia="ru-RU"/>
        </w:rPr>
        <w:t>III</w:t>
      </w:r>
      <w:r w:rsidR="009E5F30" w:rsidRPr="009E5F30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Всероссийской научно-практической конф</w:t>
      </w:r>
      <w:r w:rsidR="009E5F30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еренции </w:t>
      </w:r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 «Современные тенденции языкового образования», которая состоится </w:t>
      </w:r>
      <w:r w:rsidR="006E62BA"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ru-RU"/>
        </w:rPr>
        <w:t>30 окт</w:t>
      </w:r>
      <w:r w:rsidR="003164E0"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ru-RU"/>
        </w:rPr>
        <w:t>ября 2018</w:t>
      </w:r>
      <w:r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 по адресу </w:t>
      </w:r>
      <w:proofErr w:type="gramStart"/>
      <w:r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ru-RU"/>
        </w:rPr>
        <w:t xml:space="preserve">. Томск, ул. Герцена, 66 </w:t>
      </w:r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(Научная библиотека ТГПУ).</w:t>
      </w:r>
    </w:p>
    <w:p w:rsidR="00BB75C6" w:rsidRDefault="00BB75C6">
      <w:pPr>
        <w:pStyle w:val="a0"/>
        <w:spacing w:after="0" w:line="100" w:lineRule="atLeast"/>
        <w:ind w:firstLine="0"/>
        <w:jc w:val="center"/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</w:pPr>
    </w:p>
    <w:p w:rsidR="00336E46" w:rsidRDefault="0096455F">
      <w:pPr>
        <w:pStyle w:val="a0"/>
        <w:spacing w:after="0" w:line="100" w:lineRule="atLeast"/>
        <w:ind w:firstLine="0"/>
        <w:jc w:val="center"/>
      </w:pPr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Предполагается обсуждение следующих тем:</w:t>
      </w:r>
    </w:p>
    <w:p w:rsidR="00336E46" w:rsidRDefault="003164E0">
      <w:pPr>
        <w:pStyle w:val="a0"/>
        <w:spacing w:after="0" w:line="100" w:lineRule="atLeast"/>
        <w:ind w:firstLine="0"/>
      </w:pPr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• Методические</w:t>
      </w:r>
      <w:r w:rsidR="0096455F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 </w:t>
      </w:r>
      <w:r w:rsidR="005D6625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аспекты обучения</w:t>
      </w:r>
      <w:r w:rsidR="0096455F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 иностранным языкам</w:t>
      </w:r>
      <w:r w:rsidR="005D6625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 </w:t>
      </w:r>
      <w:r w:rsidR="005D6625">
        <w:rPr>
          <w:rFonts w:ascii="Times New Roman" w:hAnsi="Times New Roman"/>
          <w:sz w:val="24"/>
          <w:szCs w:val="24"/>
        </w:rPr>
        <w:t>в контексте современной образовательной парадигмы</w:t>
      </w:r>
    </w:p>
    <w:p w:rsidR="005D6625" w:rsidRDefault="0096455F">
      <w:pPr>
        <w:pStyle w:val="a0"/>
        <w:spacing w:after="0" w:line="100" w:lineRule="atLeast"/>
        <w:ind w:firstLine="0"/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• </w:t>
      </w:r>
      <w:r w:rsidR="005D6625">
        <w:rPr>
          <w:rFonts w:ascii="Times New Roman" w:hAnsi="Times New Roman"/>
          <w:bCs/>
          <w:sz w:val="24"/>
          <w:szCs w:val="24"/>
        </w:rPr>
        <w:t xml:space="preserve">Психолого-педагогические </w:t>
      </w:r>
      <w:r>
        <w:rPr>
          <w:rFonts w:ascii="Times New Roman" w:hAnsi="Times New Roman"/>
          <w:bCs/>
          <w:sz w:val="24"/>
          <w:szCs w:val="24"/>
        </w:rPr>
        <w:t xml:space="preserve">и методические </w:t>
      </w:r>
      <w:r w:rsidR="005D6625">
        <w:rPr>
          <w:rFonts w:ascii="Times New Roman" w:hAnsi="Times New Roman"/>
          <w:bCs/>
          <w:sz w:val="24"/>
          <w:szCs w:val="24"/>
        </w:rPr>
        <w:t>аспекты обучения иностранному языку  детей с разными образовательными потребностями (</w:t>
      </w:r>
      <w:proofErr w:type="spellStart"/>
      <w:r w:rsidR="005D6625">
        <w:rPr>
          <w:rFonts w:ascii="Times New Roman" w:hAnsi="Times New Roman"/>
          <w:bCs/>
          <w:sz w:val="24"/>
          <w:szCs w:val="24"/>
        </w:rPr>
        <w:t>дети-инофоны</w:t>
      </w:r>
      <w:proofErr w:type="spellEnd"/>
      <w:r w:rsidR="005D6625">
        <w:rPr>
          <w:rFonts w:ascii="Times New Roman" w:hAnsi="Times New Roman"/>
          <w:bCs/>
          <w:sz w:val="24"/>
          <w:szCs w:val="24"/>
        </w:rPr>
        <w:t>, одаренные дети, дети с ОВЗ и пр.)</w:t>
      </w:r>
    </w:p>
    <w:p w:rsidR="00336E46" w:rsidRDefault="0096455F">
      <w:pPr>
        <w:pStyle w:val="a0"/>
        <w:spacing w:after="0" w:line="100" w:lineRule="atLeast"/>
        <w:ind w:firstLine="0"/>
      </w:pPr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• Современный уро</w:t>
      </w:r>
      <w:r w:rsidR="009E5F30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к иностранного языка в </w:t>
      </w:r>
      <w:r w:rsidR="00BB75C6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логике </w:t>
      </w:r>
      <w:proofErr w:type="spellStart"/>
      <w:r w:rsidR="00BB75C6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системно-деятельностного</w:t>
      </w:r>
      <w:proofErr w:type="spellEnd"/>
      <w:r w:rsidR="00BB75C6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 подхода</w:t>
      </w:r>
    </w:p>
    <w:p w:rsidR="00336E46" w:rsidRDefault="0096455F">
      <w:pPr>
        <w:pStyle w:val="a0"/>
        <w:spacing w:after="0" w:line="100" w:lineRule="atLeast"/>
        <w:ind w:firstLine="0"/>
      </w:pPr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• Обучение профессионально-ориентированному иностранному языку в языковом и неязыковом вузе, </w:t>
      </w:r>
      <w:proofErr w:type="spellStart"/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c</w:t>
      </w:r>
      <w:proofErr w:type="gramEnd"/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узе</w:t>
      </w:r>
      <w:proofErr w:type="spellEnd"/>
    </w:p>
    <w:p w:rsidR="00336E46" w:rsidRDefault="0096455F">
      <w:pPr>
        <w:pStyle w:val="a0"/>
        <w:spacing w:after="0" w:line="100" w:lineRule="atLeast"/>
        <w:ind w:firstLine="0"/>
      </w:pPr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• Межкультурные аспекты обучения иностранным языкам</w:t>
      </w:r>
    </w:p>
    <w:p w:rsidR="00336E46" w:rsidRDefault="0096455F">
      <w:pPr>
        <w:pStyle w:val="a0"/>
        <w:spacing w:after="0" w:line="100" w:lineRule="atLeast"/>
        <w:ind w:firstLine="0"/>
      </w:pPr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Современные средства оценивания результатов обучения</w:t>
      </w:r>
    </w:p>
    <w:p w:rsidR="00336E46" w:rsidRDefault="0096455F">
      <w:pPr>
        <w:pStyle w:val="a0"/>
        <w:spacing w:after="0" w:line="100" w:lineRule="atLeast"/>
        <w:ind w:firstLine="0"/>
      </w:pPr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• Обучение немецкому (французскому) языку как второму иностранному</w:t>
      </w:r>
    </w:p>
    <w:p w:rsidR="00336E46" w:rsidRDefault="00336E46">
      <w:pPr>
        <w:pStyle w:val="a0"/>
        <w:spacing w:after="0" w:line="100" w:lineRule="atLeast"/>
        <w:ind w:firstLine="0"/>
      </w:pPr>
    </w:p>
    <w:p w:rsidR="00336E46" w:rsidRDefault="0096455F">
      <w:pPr>
        <w:pStyle w:val="a0"/>
        <w:spacing w:after="0" w:line="100" w:lineRule="atLeast"/>
        <w:ind w:firstLine="0"/>
      </w:pPr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Для участия в конференции необходимо </w:t>
      </w:r>
      <w:r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ru-RU"/>
        </w:rPr>
        <w:t xml:space="preserve">до 20 октября </w:t>
      </w:r>
      <w:r w:rsidR="003164E0"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ru-RU"/>
        </w:rPr>
        <w:t>2018</w:t>
      </w:r>
      <w:r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 выслать регистрационную форму по электронному адресу </w:t>
      </w:r>
      <w:r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val="en-US" w:eastAsia="ru-RU"/>
        </w:rPr>
        <w:t>K</w:t>
      </w:r>
      <w:r w:rsidR="003164E0"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ru-RU"/>
        </w:rPr>
        <w:t>onf-tspu2018</w:t>
      </w:r>
      <w:r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ru-RU"/>
        </w:rPr>
        <w:t>@yandex.ru</w:t>
      </w:r>
    </w:p>
    <w:p w:rsidR="00336E46" w:rsidRDefault="0096455F">
      <w:pPr>
        <w:pStyle w:val="a0"/>
        <w:spacing w:after="0" w:line="100" w:lineRule="atLeast"/>
        <w:ind w:firstLine="0"/>
      </w:pPr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Проезд, проживание, командировочные расходы — за счёт направляющей стороны.</w:t>
      </w:r>
    </w:p>
    <w:p w:rsidR="00336E46" w:rsidRDefault="00336E46">
      <w:pPr>
        <w:pStyle w:val="a0"/>
        <w:spacing w:after="0" w:line="100" w:lineRule="atLeast"/>
        <w:ind w:firstLine="0"/>
        <w:jc w:val="center"/>
      </w:pPr>
    </w:p>
    <w:p w:rsidR="00336E46" w:rsidRDefault="0096455F">
      <w:pPr>
        <w:pStyle w:val="a0"/>
        <w:spacing w:after="0" w:line="100" w:lineRule="atLeast"/>
        <w:ind w:firstLine="0"/>
        <w:jc w:val="center"/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РЕГИСТРАЦИОННАЯ ФОРМА</w:t>
      </w:r>
    </w:p>
    <w:p w:rsidR="00336E46" w:rsidRDefault="003164E0">
      <w:pPr>
        <w:pStyle w:val="a0"/>
        <w:spacing w:after="0" w:line="100" w:lineRule="atLeast"/>
        <w:ind w:firstLine="0"/>
        <w:jc w:val="center"/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для участия в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III</w:t>
      </w:r>
      <w:r w:rsidRPr="003164E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96455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Всероссийской  научно-практической конференции «Современные тенденции языкового образования»</w:t>
      </w:r>
    </w:p>
    <w:tbl>
      <w:tblPr>
        <w:tblW w:w="0" w:type="auto"/>
        <w:tblInd w:w="-176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4820"/>
        <w:gridCol w:w="4820"/>
      </w:tblGrid>
      <w:tr w:rsidR="00336E46" w:rsidTr="0096455F"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46" w:rsidRDefault="0096455F">
            <w:pPr>
              <w:pStyle w:val="ad"/>
              <w:spacing w:after="0" w:line="100" w:lineRule="atLeast"/>
              <w:ind w:firstLine="0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46" w:rsidRDefault="00336E46">
            <w:pPr>
              <w:pStyle w:val="ad"/>
              <w:spacing w:after="0" w:line="100" w:lineRule="atLeast"/>
              <w:ind w:firstLine="0"/>
            </w:pPr>
          </w:p>
        </w:tc>
      </w:tr>
      <w:tr w:rsidR="00336E46" w:rsidTr="0096455F"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46" w:rsidRDefault="0096455F">
            <w:pPr>
              <w:pStyle w:val="ad"/>
              <w:spacing w:after="0" w:line="100" w:lineRule="atLeast"/>
              <w:ind w:firstLine="0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Ученая степень, звание, должность 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46" w:rsidRDefault="00336E46">
            <w:pPr>
              <w:pStyle w:val="ad"/>
              <w:spacing w:after="0" w:line="100" w:lineRule="atLeast"/>
              <w:ind w:firstLine="0"/>
            </w:pPr>
          </w:p>
        </w:tc>
      </w:tr>
      <w:tr w:rsidR="00336E46" w:rsidTr="0096455F">
        <w:tc>
          <w:tcPr>
            <w:tcW w:w="48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46" w:rsidRDefault="0096455F">
            <w:pPr>
              <w:pStyle w:val="ad"/>
              <w:spacing w:after="0" w:line="100" w:lineRule="atLeast"/>
              <w:ind w:firstLine="0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Место работы/учёбы</w:t>
            </w:r>
          </w:p>
        </w:tc>
        <w:tc>
          <w:tcPr>
            <w:tcW w:w="48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46" w:rsidRDefault="00336E46">
            <w:pPr>
              <w:pStyle w:val="ad"/>
              <w:spacing w:after="0" w:line="100" w:lineRule="atLeast"/>
              <w:ind w:firstLine="0"/>
            </w:pPr>
          </w:p>
        </w:tc>
      </w:tr>
      <w:tr w:rsidR="00336E46" w:rsidTr="0096455F">
        <w:tc>
          <w:tcPr>
            <w:tcW w:w="48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46" w:rsidRDefault="0096455F">
            <w:pPr>
              <w:pStyle w:val="ad"/>
              <w:spacing w:after="0" w:line="100" w:lineRule="atLeast"/>
              <w:ind w:firstLine="0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Телефон</w:t>
            </w:r>
          </w:p>
        </w:tc>
        <w:tc>
          <w:tcPr>
            <w:tcW w:w="48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46" w:rsidRDefault="00336E46">
            <w:pPr>
              <w:pStyle w:val="ad"/>
              <w:spacing w:after="0" w:line="100" w:lineRule="atLeast"/>
              <w:ind w:firstLine="0"/>
            </w:pPr>
          </w:p>
        </w:tc>
      </w:tr>
      <w:tr w:rsidR="00336E46" w:rsidTr="0096455F">
        <w:tc>
          <w:tcPr>
            <w:tcW w:w="48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46" w:rsidRDefault="0096455F">
            <w:pPr>
              <w:pStyle w:val="ad"/>
              <w:spacing w:after="0" w:line="100" w:lineRule="atLeast"/>
              <w:ind w:firstLine="0"/>
            </w:pPr>
            <w:proofErr w:type="spellStart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48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46" w:rsidRDefault="00336E46">
            <w:pPr>
              <w:pStyle w:val="ad"/>
              <w:spacing w:after="0" w:line="100" w:lineRule="atLeast"/>
              <w:ind w:firstLine="0"/>
            </w:pPr>
          </w:p>
        </w:tc>
      </w:tr>
      <w:tr w:rsidR="00336E46" w:rsidTr="0096455F">
        <w:tc>
          <w:tcPr>
            <w:tcW w:w="48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46" w:rsidRDefault="0096455F">
            <w:pPr>
              <w:pStyle w:val="ad"/>
              <w:spacing w:after="0" w:line="100" w:lineRule="atLeast"/>
              <w:ind w:firstLine="0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Тема доклада (7-8 минут) </w:t>
            </w:r>
          </w:p>
        </w:tc>
        <w:tc>
          <w:tcPr>
            <w:tcW w:w="48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46" w:rsidRDefault="00336E46">
            <w:pPr>
              <w:pStyle w:val="ad"/>
              <w:spacing w:after="0" w:line="100" w:lineRule="atLeast"/>
              <w:ind w:firstLine="0"/>
            </w:pPr>
          </w:p>
        </w:tc>
      </w:tr>
      <w:tr w:rsidR="00336E46" w:rsidTr="0096455F">
        <w:tc>
          <w:tcPr>
            <w:tcW w:w="48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46" w:rsidRDefault="0096455F">
            <w:pPr>
              <w:pStyle w:val="ad"/>
              <w:spacing w:after="0" w:line="100" w:lineRule="atLeast"/>
              <w:ind w:firstLine="0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ФИО научного руководителя (для студентов и аспирантов)</w:t>
            </w:r>
          </w:p>
        </w:tc>
        <w:tc>
          <w:tcPr>
            <w:tcW w:w="48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46" w:rsidRDefault="00336E46">
            <w:pPr>
              <w:pStyle w:val="ad"/>
              <w:spacing w:after="0" w:line="100" w:lineRule="atLeast"/>
              <w:ind w:firstLine="0"/>
            </w:pPr>
          </w:p>
        </w:tc>
      </w:tr>
      <w:tr w:rsidR="00336E46" w:rsidTr="0096455F">
        <w:tc>
          <w:tcPr>
            <w:tcW w:w="48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46" w:rsidRDefault="0096455F">
            <w:pPr>
              <w:pStyle w:val="ad"/>
              <w:spacing w:after="0" w:line="100" w:lineRule="atLeast"/>
              <w:ind w:firstLine="0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Форма участия: очная/ очная с публикацией/ </w:t>
            </w:r>
          </w:p>
          <w:p w:rsidR="00336E46" w:rsidRDefault="0096455F">
            <w:pPr>
              <w:pStyle w:val="ad"/>
              <w:spacing w:after="0" w:line="100" w:lineRule="atLeast"/>
              <w:ind w:firstLine="0"/>
            </w:pPr>
            <w:proofErr w:type="gramStart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заочная</w:t>
            </w:r>
            <w:proofErr w:type="gramEnd"/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с публикацией</w:t>
            </w:r>
          </w:p>
        </w:tc>
        <w:tc>
          <w:tcPr>
            <w:tcW w:w="48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46" w:rsidRDefault="00336E46">
            <w:pPr>
              <w:pStyle w:val="ad"/>
              <w:spacing w:after="0" w:line="100" w:lineRule="atLeast"/>
              <w:ind w:firstLine="0"/>
            </w:pPr>
          </w:p>
        </w:tc>
      </w:tr>
    </w:tbl>
    <w:p w:rsidR="003164E0" w:rsidRDefault="003164E0">
      <w:pPr>
        <w:pStyle w:val="a0"/>
        <w:spacing w:after="0" w:line="100" w:lineRule="atLeast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336E46" w:rsidRDefault="0096455F">
      <w:pPr>
        <w:pStyle w:val="a0"/>
        <w:spacing w:after="0" w:line="100" w:lineRule="atLeast"/>
        <w:ind w:firstLine="0"/>
      </w:pPr>
      <w:r>
        <w:rPr>
          <w:rFonts w:ascii="Times New Roman" w:hAnsi="Times New Roman" w:cs="Times New Roman"/>
          <w:sz w:val="24"/>
          <w:szCs w:val="24"/>
        </w:rPr>
        <w:t xml:space="preserve">По итогам конференции будет издан сборник материалов конференции. Материалы для публикации принимаются </w:t>
      </w:r>
      <w:r w:rsidR="006E62BA">
        <w:rPr>
          <w:rFonts w:ascii="Times New Roman" w:hAnsi="Times New Roman" w:cs="Times New Roman"/>
          <w:b/>
          <w:sz w:val="24"/>
          <w:szCs w:val="24"/>
        </w:rPr>
        <w:t>до 15 но</w:t>
      </w:r>
      <w:r w:rsidR="003164E0">
        <w:rPr>
          <w:rFonts w:ascii="Times New Roman" w:hAnsi="Times New Roman" w:cs="Times New Roman"/>
          <w:b/>
          <w:sz w:val="24"/>
          <w:szCs w:val="24"/>
        </w:rPr>
        <w:t>ября 201</w:t>
      </w:r>
      <w:r w:rsidR="003164E0" w:rsidRPr="009E5F30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 Стоимость публикации 500 рублей. Оплата публикации производится во время регистрации.</w:t>
      </w:r>
    </w:p>
    <w:p w:rsidR="00336E46" w:rsidRDefault="0096455F">
      <w:pPr>
        <w:pStyle w:val="a0"/>
        <w:spacing w:after="0" w:line="100" w:lineRule="atLeast"/>
        <w:ind w:firstLine="0"/>
      </w:pPr>
      <w:r>
        <w:rPr>
          <w:rFonts w:ascii="Times New Roman" w:hAnsi="Times New Roman"/>
          <w:i/>
          <w:sz w:val="24"/>
          <w:szCs w:val="24"/>
        </w:rPr>
        <w:t xml:space="preserve">Все статьи проверяются в системе </w:t>
      </w:r>
      <w:proofErr w:type="spellStart"/>
      <w:r>
        <w:rPr>
          <w:rFonts w:ascii="Times New Roman" w:hAnsi="Times New Roman"/>
          <w:i/>
          <w:sz w:val="24"/>
          <w:szCs w:val="24"/>
        </w:rPr>
        <w:t>Антиплагиат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r w:rsidR="003164E0">
        <w:rPr>
          <w:rFonts w:ascii="Times New Roman" w:hAnsi="Times New Roman"/>
          <w:i/>
          <w:sz w:val="24"/>
          <w:szCs w:val="24"/>
        </w:rPr>
        <w:t xml:space="preserve"> Оригинальность статей должна составлять не менее 50 %. </w:t>
      </w:r>
    </w:p>
    <w:p w:rsidR="00336E46" w:rsidRDefault="00336E46">
      <w:pPr>
        <w:pStyle w:val="a0"/>
        <w:spacing w:after="0" w:line="100" w:lineRule="atLeast"/>
        <w:ind w:firstLine="0"/>
      </w:pPr>
    </w:p>
    <w:p w:rsidR="00336E46" w:rsidRDefault="0096455F">
      <w:pPr>
        <w:pStyle w:val="a0"/>
        <w:spacing w:after="0" w:line="100" w:lineRule="atLeast"/>
        <w:ind w:firstLine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Требования к оформлению статей </w:t>
      </w:r>
    </w:p>
    <w:p w:rsidR="00336E46" w:rsidRDefault="0096455F">
      <w:pPr>
        <w:pStyle w:val="a0"/>
        <w:numPr>
          <w:ilvl w:val="0"/>
          <w:numId w:val="2"/>
        </w:numPr>
        <w:tabs>
          <w:tab w:val="left" w:pos="2007"/>
        </w:tabs>
        <w:spacing w:after="0" w:line="100" w:lineRule="atLeast"/>
        <w:ind w:left="0" w:firstLine="0"/>
      </w:pPr>
      <w:r>
        <w:rPr>
          <w:rFonts w:ascii="Times New Roman" w:hAnsi="Times New Roman"/>
          <w:i/>
          <w:sz w:val="24"/>
          <w:szCs w:val="24"/>
        </w:rPr>
        <w:t>Файл</w:t>
      </w:r>
      <w:r>
        <w:rPr>
          <w:rFonts w:ascii="Times New Roman" w:hAnsi="Times New Roman"/>
          <w:sz w:val="24"/>
          <w:szCs w:val="24"/>
        </w:rPr>
        <w:t>, названный фамилией автора латиницей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Ivanov</w:t>
      </w:r>
      <w:proofErr w:type="spellEnd"/>
      <w:r>
        <w:rPr>
          <w:rFonts w:ascii="Times New Roman" w:hAnsi="Times New Roman"/>
          <w:sz w:val="24"/>
          <w:szCs w:val="24"/>
        </w:rPr>
        <w:t xml:space="preserve">), объём – не </w:t>
      </w:r>
      <w:r w:rsidR="003164E0">
        <w:rPr>
          <w:rFonts w:ascii="Times New Roman" w:hAnsi="Times New Roman"/>
          <w:sz w:val="24"/>
          <w:szCs w:val="24"/>
        </w:rPr>
        <w:t xml:space="preserve">менее 3 и не </w:t>
      </w:r>
      <w:r>
        <w:rPr>
          <w:rFonts w:ascii="Times New Roman" w:hAnsi="Times New Roman"/>
          <w:sz w:val="24"/>
          <w:szCs w:val="24"/>
        </w:rPr>
        <w:t>более 5 страниц, в случае превышения объема стоимость каждой дополнительной страницы – 50 рублей.</w:t>
      </w:r>
    </w:p>
    <w:p w:rsidR="00336E46" w:rsidRDefault="0096455F">
      <w:pPr>
        <w:pStyle w:val="a0"/>
        <w:numPr>
          <w:ilvl w:val="0"/>
          <w:numId w:val="2"/>
        </w:numPr>
        <w:tabs>
          <w:tab w:val="left" w:pos="2007"/>
        </w:tabs>
        <w:spacing w:after="0" w:line="100" w:lineRule="atLeast"/>
        <w:ind w:left="0" w:firstLine="0"/>
      </w:pPr>
      <w:r>
        <w:rPr>
          <w:rFonts w:ascii="Times New Roman" w:hAnsi="Times New Roman"/>
          <w:i/>
          <w:sz w:val="24"/>
          <w:szCs w:val="24"/>
        </w:rPr>
        <w:t>Формат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Microsoft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Office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 xml:space="preserve">, шрифт </w:t>
      </w:r>
      <w:r>
        <w:rPr>
          <w:rFonts w:ascii="Times New Roman" w:hAnsi="Times New Roman"/>
          <w:sz w:val="24"/>
          <w:szCs w:val="24"/>
          <w:lang w:val="en-US"/>
        </w:rPr>
        <w:t>Times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New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Roman</w:t>
      </w:r>
      <w:r>
        <w:rPr>
          <w:rFonts w:ascii="Times New Roman" w:hAnsi="Times New Roman"/>
          <w:sz w:val="24"/>
          <w:szCs w:val="24"/>
        </w:rPr>
        <w:t>, кегль 14, интервал одинарный, выравнивание по ширине, поля – 2 см со всех сторон, абзацный отступ – 1 см, без переносов.</w:t>
      </w:r>
    </w:p>
    <w:p w:rsidR="00336E46" w:rsidRDefault="0096455F">
      <w:pPr>
        <w:pStyle w:val="a0"/>
        <w:numPr>
          <w:ilvl w:val="0"/>
          <w:numId w:val="2"/>
        </w:numPr>
        <w:tabs>
          <w:tab w:val="left" w:pos="2007"/>
        </w:tabs>
        <w:spacing w:after="0" w:line="100" w:lineRule="atLeast"/>
        <w:ind w:left="0" w:firstLine="0"/>
      </w:pPr>
      <w:r>
        <w:rPr>
          <w:rFonts w:ascii="Times New Roman" w:hAnsi="Times New Roman"/>
          <w:i/>
          <w:sz w:val="24"/>
          <w:szCs w:val="24"/>
        </w:rPr>
        <w:t xml:space="preserve">Рисунки </w:t>
      </w:r>
      <w:r>
        <w:rPr>
          <w:rFonts w:ascii="Times New Roman" w:hAnsi="Times New Roman"/>
          <w:sz w:val="24"/>
          <w:szCs w:val="24"/>
        </w:rPr>
        <w:t xml:space="preserve">в формате </w:t>
      </w:r>
      <w:r>
        <w:rPr>
          <w:rFonts w:ascii="Times New Roman" w:hAnsi="Times New Roman"/>
          <w:sz w:val="24"/>
          <w:szCs w:val="24"/>
          <w:lang w:val="en-US"/>
        </w:rPr>
        <w:t>JPG</w:t>
      </w:r>
      <w:r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sz w:val="24"/>
          <w:szCs w:val="24"/>
          <w:lang w:val="en-US"/>
        </w:rPr>
        <w:t>TIFF</w:t>
      </w:r>
      <w:r>
        <w:rPr>
          <w:rFonts w:ascii="Times New Roman" w:hAnsi="Times New Roman"/>
          <w:sz w:val="24"/>
          <w:szCs w:val="24"/>
        </w:rPr>
        <w:t xml:space="preserve">, диаграммы в формате </w:t>
      </w:r>
      <w:r>
        <w:rPr>
          <w:rFonts w:ascii="Times New Roman" w:hAnsi="Times New Roman"/>
          <w:sz w:val="24"/>
          <w:szCs w:val="24"/>
          <w:lang w:val="en-US"/>
        </w:rPr>
        <w:t>Microsoft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Excel</w:t>
      </w:r>
      <w:r>
        <w:rPr>
          <w:rFonts w:ascii="Times New Roman" w:hAnsi="Times New Roman"/>
          <w:sz w:val="24"/>
          <w:szCs w:val="24"/>
        </w:rPr>
        <w:t>. Рисунки и диаграммы предоставляются в отдельном файле с указанием в тексте статьи ссылки на них.</w:t>
      </w:r>
    </w:p>
    <w:p w:rsidR="00336E46" w:rsidRDefault="0096455F">
      <w:pPr>
        <w:pStyle w:val="a0"/>
        <w:numPr>
          <w:ilvl w:val="0"/>
          <w:numId w:val="2"/>
        </w:numPr>
        <w:tabs>
          <w:tab w:val="left" w:pos="2007"/>
        </w:tabs>
        <w:spacing w:after="0" w:line="100" w:lineRule="atLeast"/>
        <w:ind w:left="0" w:firstLine="0"/>
      </w:pPr>
      <w:r>
        <w:rPr>
          <w:rFonts w:ascii="Times New Roman" w:hAnsi="Times New Roman"/>
          <w:i/>
          <w:sz w:val="24"/>
          <w:szCs w:val="24"/>
        </w:rPr>
        <w:t>Ссылки</w:t>
      </w:r>
      <w:r>
        <w:rPr>
          <w:rFonts w:ascii="Times New Roman" w:hAnsi="Times New Roman"/>
          <w:sz w:val="24"/>
          <w:szCs w:val="24"/>
        </w:rPr>
        <w:t xml:space="preserve"> на литературу приводятся в квадратных скобках [1,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. 5].</w:t>
      </w:r>
    </w:p>
    <w:p w:rsidR="00336E46" w:rsidRDefault="0096455F">
      <w:pPr>
        <w:pStyle w:val="a0"/>
        <w:numPr>
          <w:ilvl w:val="0"/>
          <w:numId w:val="2"/>
        </w:numPr>
        <w:tabs>
          <w:tab w:val="left" w:pos="2007"/>
        </w:tabs>
        <w:spacing w:after="0" w:line="100" w:lineRule="atLeast"/>
        <w:ind w:left="0" w:firstLine="0"/>
      </w:pPr>
      <w:r>
        <w:rPr>
          <w:rFonts w:ascii="Times New Roman" w:hAnsi="Times New Roman"/>
          <w:i/>
          <w:sz w:val="24"/>
          <w:szCs w:val="24"/>
        </w:rPr>
        <w:t xml:space="preserve">Список литературы </w:t>
      </w:r>
      <w:r>
        <w:rPr>
          <w:rFonts w:ascii="Times New Roman" w:hAnsi="Times New Roman"/>
          <w:sz w:val="24"/>
          <w:szCs w:val="24"/>
        </w:rPr>
        <w:t xml:space="preserve">оформляется в порядке цитирования источников (не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алфавитном!)</w:t>
      </w:r>
    </w:p>
    <w:p w:rsidR="00336E46" w:rsidRDefault="00336E46">
      <w:pPr>
        <w:pStyle w:val="a0"/>
        <w:spacing w:after="0" w:line="100" w:lineRule="atLeast"/>
        <w:ind w:firstLine="0"/>
        <w:jc w:val="center"/>
      </w:pPr>
    </w:p>
    <w:p w:rsidR="00336E46" w:rsidRDefault="0096455F">
      <w:pPr>
        <w:pStyle w:val="a0"/>
        <w:spacing w:after="0" w:line="100" w:lineRule="atLeast"/>
        <w:ind w:firstLine="0"/>
        <w:jc w:val="center"/>
      </w:pPr>
      <w:r>
        <w:rPr>
          <w:rFonts w:ascii="Times New Roman" w:hAnsi="Times New Roman"/>
          <w:i/>
          <w:sz w:val="24"/>
          <w:szCs w:val="24"/>
        </w:rPr>
        <w:t>Образец оформления</w:t>
      </w:r>
    </w:p>
    <w:tbl>
      <w:tblPr>
        <w:tblW w:w="0" w:type="auto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9426"/>
      </w:tblGrid>
      <w:tr w:rsidR="00336E46" w:rsidRPr="006E62BA">
        <w:tc>
          <w:tcPr>
            <w:tcW w:w="9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46" w:rsidRDefault="0096455F">
            <w:pPr>
              <w:pStyle w:val="a0"/>
              <w:spacing w:after="0" w:line="100" w:lineRule="atLeast"/>
              <w:ind w:firstLine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ЯЗЫКОВОЕ ОБРАЗОВАНИЕ В XXI ВЕКЕ</w:t>
            </w:r>
          </w:p>
          <w:p w:rsidR="00336E46" w:rsidRDefault="0096455F">
            <w:pPr>
              <w:pStyle w:val="a0"/>
              <w:spacing w:after="0" w:line="100" w:lineRule="atLeast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И. Н. Петров</w:t>
            </w:r>
          </w:p>
          <w:p w:rsidR="00336E46" w:rsidRDefault="0096455F">
            <w:pPr>
              <w:pStyle w:val="a0"/>
              <w:spacing w:after="0" w:line="100" w:lineRule="atLeast"/>
              <w:ind w:firstLine="0"/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Томский государственный педагогический университет</w:t>
            </w:r>
          </w:p>
          <w:p w:rsidR="00336E46" w:rsidRDefault="0096455F">
            <w:pPr>
              <w:pStyle w:val="a0"/>
              <w:spacing w:after="0" w:line="100" w:lineRule="atLeast"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полнотекст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статьи]</w:t>
            </w:r>
          </w:p>
          <w:p w:rsidR="00336E46" w:rsidRDefault="0096455F">
            <w:pPr>
              <w:pStyle w:val="a0"/>
              <w:spacing w:after="0" w:line="100" w:lineRule="atLeast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336E46" w:rsidRDefault="0096455F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491"/>
                <w:tab w:val="left" w:pos="708"/>
              </w:tabs>
              <w:spacing w:after="0" w:line="100" w:lineRule="atLeast"/>
              <w:ind w:left="0" w:firstLine="0"/>
            </w:pPr>
            <w:r>
              <w:rPr>
                <w:rFonts w:ascii="Times New Roman" w:hAnsi="Times New Roman"/>
                <w:sz w:val="24"/>
                <w:szCs w:val="24"/>
              </w:rPr>
              <w:t>Иванова, М. П. История языкового образования / М. П. Иванова. – Томск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Ветер, 2000. – 100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6E46" w:rsidRDefault="0096455F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491"/>
                <w:tab w:val="left" w:pos="708"/>
              </w:tabs>
              <w:spacing w:after="0" w:line="100" w:lineRule="atLeast"/>
              <w:ind w:left="0" w:firstLine="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И. Л. Модернизация структуры и содержания школьного языкового образования / И. 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[Электронная версия статьи].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http://www.fls.ru/search/article/ (дата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обращения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21.01.2015).</w:t>
            </w:r>
          </w:p>
          <w:p w:rsidR="00336E46" w:rsidRPr="003164E0" w:rsidRDefault="0096455F">
            <w:pPr>
              <w:pStyle w:val="a0"/>
              <w:numPr>
                <w:ilvl w:val="0"/>
                <w:numId w:val="3"/>
              </w:numPr>
              <w:tabs>
                <w:tab w:val="clear" w:pos="720"/>
                <w:tab w:val="left" w:pos="491"/>
                <w:tab w:val="left" w:pos="708"/>
              </w:tabs>
              <w:spacing w:after="0" w:line="100" w:lineRule="atLeast"/>
              <w:ind w:left="0" w:firstLine="0"/>
              <w:rPr>
                <w:lang w:val="en-US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  <w:t xml:space="preserve">Graham, R. Creating an environment for successful project / R. Graham. – San </w:t>
            </w:r>
            <w:proofErr w:type="gramStart"/>
            <w:r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  <w:t>Francisco :</w:t>
            </w:r>
            <w:proofErr w:type="gramEnd"/>
            <w:r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  <w:t>Jossey</w:t>
            </w:r>
            <w:proofErr w:type="spellEnd"/>
            <w:r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  <w:t>-Bass, 1997. – 253 p.</w:t>
            </w:r>
          </w:p>
        </w:tc>
      </w:tr>
    </w:tbl>
    <w:p w:rsidR="00336E46" w:rsidRPr="003164E0" w:rsidRDefault="0096455F">
      <w:pPr>
        <w:pStyle w:val="a0"/>
        <w:spacing w:after="0" w:line="100" w:lineRule="atLeast"/>
        <w:ind w:firstLine="0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36E46" w:rsidRDefault="0096455F">
      <w:pPr>
        <w:pStyle w:val="a0"/>
        <w:spacing w:after="0" w:line="100" w:lineRule="atLeast"/>
        <w:ind w:firstLine="0"/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По мере поступления Ваших заявок и статей мы подтвердим их получение. Данное информационное письмо является приглашением  к участию в конференции.</w:t>
      </w:r>
    </w:p>
    <w:p w:rsidR="00336E46" w:rsidRDefault="0096455F">
      <w:pPr>
        <w:pStyle w:val="a0"/>
        <w:spacing w:after="0" w:line="100" w:lineRule="atLeast"/>
        <w:ind w:firstLine="0"/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Для уточнения возникающих вопросов обращайтесь в Оргкомитет конференции: кафедра РГФ и МОИЯ (пр.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Комсомольский, 75, ауд. 402) или по электронному адресу </w:t>
      </w:r>
      <w:bookmarkStart w:id="1" w:name="__DdeLink__354_1441144394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55F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  <w:lang w:val="en-US"/>
        </w:rPr>
        <w:t>K</w:t>
      </w:r>
      <w:hyperlink r:id="rId5" w:history="1">
        <w:r w:rsidR="003164E0" w:rsidRPr="00FA05D1">
          <w:rPr>
            <w:rStyle w:val="ae"/>
            <w:rFonts w:ascii="Times New Roman" w:eastAsia="Times New Roman" w:hAnsi="Times New Roman" w:cs="Times New Roman"/>
            <w:b/>
            <w:bCs/>
            <w:sz w:val="24"/>
            <w:szCs w:val="24"/>
            <w:lang w:eastAsia="ru-RU" w:bidi="ru-RU"/>
          </w:rPr>
          <w:t>onf-tspu2018@yandex.ru</w:t>
        </w:r>
      </w:hyperlink>
      <w:bookmarkEnd w:id="1"/>
      <w:r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ru-RU"/>
        </w:rPr>
        <w:t xml:space="preserve">. </w:t>
      </w:r>
      <w:proofErr w:type="gramEnd"/>
    </w:p>
    <w:p w:rsidR="00336E46" w:rsidRDefault="00336E46">
      <w:pPr>
        <w:pStyle w:val="a0"/>
        <w:spacing w:after="0" w:line="100" w:lineRule="atLeast"/>
        <w:ind w:firstLine="0"/>
      </w:pPr>
    </w:p>
    <w:p w:rsidR="00336E46" w:rsidRDefault="0096455F">
      <w:pPr>
        <w:pStyle w:val="a0"/>
        <w:spacing w:after="0" w:line="100" w:lineRule="atLeast"/>
        <w:ind w:firstLine="0"/>
      </w:pPr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ab/>
        <w:t xml:space="preserve">Заместитель председателя Оргкомитета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 Круглова Людмила Васильевна, канд. </w:t>
      </w:r>
      <w:proofErr w:type="spellStart"/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филол</w:t>
      </w:r>
      <w:proofErr w:type="spellEnd"/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. наук, доцент, заведующий кафедрой романо-германской филологии и методики обучения иностранным языкам (РГФ и МОИЯ) ФИЯ ТГПУ.</w:t>
      </w:r>
    </w:p>
    <w:p w:rsidR="00336E46" w:rsidRDefault="0096455F">
      <w:pPr>
        <w:pStyle w:val="a0"/>
        <w:spacing w:after="0" w:line="100" w:lineRule="atLeast"/>
        <w:ind w:firstLine="0"/>
      </w:pPr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ab/>
        <w:t xml:space="preserve">Секретари Оргкомитета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Кашпур</w:t>
      </w:r>
      <w:proofErr w:type="spellEnd"/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 Ксения Аркадьевна, ст. преподаватель кафедры РГФ и МОИЯ, Русина Мария Александровна,  ст. преподаватель кафедры РГФ и МОИЯ.</w:t>
      </w:r>
    </w:p>
    <w:p w:rsidR="00336E46" w:rsidRDefault="0096455F">
      <w:pPr>
        <w:pStyle w:val="a0"/>
        <w:spacing w:after="0" w:line="100" w:lineRule="atLeast"/>
        <w:ind w:firstLine="0"/>
      </w:pPr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ab/>
        <w:t xml:space="preserve">Телефон: 8(3822)311-362, </w:t>
      </w:r>
      <w:r>
        <w:rPr>
          <w:rFonts w:ascii="Times New Roman" w:eastAsia="Times New Roman" w:hAnsi="Times New Roman" w:cs="Times New Roman"/>
          <w:color w:val="090909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90909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:  </w:t>
      </w:r>
      <w:hyperlink r:id="rId6" w:history="1">
        <w:r w:rsidR="003164E0" w:rsidRPr="00FA05D1">
          <w:rPr>
            <w:rStyle w:val="ae"/>
            <w:rFonts w:ascii="Times New Roman" w:eastAsia="Times New Roman" w:hAnsi="Times New Roman" w:cs="Times New Roman"/>
            <w:b/>
            <w:sz w:val="24"/>
            <w:szCs w:val="24"/>
            <w:lang w:val="en-US" w:eastAsia="ru-RU" w:bidi="ru-RU"/>
          </w:rPr>
          <w:t>K</w:t>
        </w:r>
        <w:r w:rsidR="003164E0" w:rsidRPr="00FA05D1">
          <w:rPr>
            <w:rStyle w:val="ae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 w:bidi="ru-RU"/>
          </w:rPr>
          <w:t>onf</w:t>
        </w:r>
        <w:r w:rsidR="003164E0" w:rsidRPr="00FA05D1">
          <w:rPr>
            <w:rStyle w:val="ae"/>
            <w:rFonts w:ascii="Times New Roman" w:eastAsia="Times New Roman" w:hAnsi="Times New Roman" w:cs="Times New Roman"/>
            <w:b/>
            <w:bCs/>
            <w:sz w:val="24"/>
            <w:szCs w:val="24"/>
            <w:lang w:eastAsia="ru-RU" w:bidi="ru-RU"/>
          </w:rPr>
          <w:t>-</w:t>
        </w:r>
        <w:r w:rsidR="003164E0" w:rsidRPr="00FA05D1">
          <w:rPr>
            <w:rStyle w:val="ae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 w:bidi="ru-RU"/>
          </w:rPr>
          <w:t>tspu</w:t>
        </w:r>
        <w:r w:rsidR="003164E0" w:rsidRPr="00FA05D1">
          <w:rPr>
            <w:rStyle w:val="ae"/>
            <w:rFonts w:ascii="Times New Roman" w:eastAsia="Times New Roman" w:hAnsi="Times New Roman" w:cs="Times New Roman"/>
            <w:b/>
            <w:bCs/>
            <w:sz w:val="24"/>
            <w:szCs w:val="24"/>
            <w:lang w:eastAsia="ru-RU" w:bidi="ru-RU"/>
          </w:rPr>
          <w:t>2018@</w:t>
        </w:r>
        <w:r w:rsidR="003164E0" w:rsidRPr="00FA05D1">
          <w:rPr>
            <w:rStyle w:val="ae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 w:bidi="ru-RU"/>
          </w:rPr>
          <w:t>yandex</w:t>
        </w:r>
        <w:r w:rsidR="003164E0" w:rsidRPr="00FA05D1">
          <w:rPr>
            <w:rStyle w:val="ae"/>
            <w:rFonts w:ascii="Times New Roman" w:eastAsia="Times New Roman" w:hAnsi="Times New Roman" w:cs="Times New Roman"/>
            <w:b/>
            <w:bCs/>
            <w:sz w:val="24"/>
            <w:szCs w:val="24"/>
            <w:lang w:eastAsia="ru-RU" w:bidi="ru-RU"/>
          </w:rPr>
          <w:t>.</w:t>
        </w:r>
        <w:r w:rsidR="003164E0" w:rsidRPr="00FA05D1">
          <w:rPr>
            <w:rStyle w:val="ae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 w:bidi="ru-RU"/>
          </w:rPr>
          <w:t>ru</w:t>
        </w:r>
      </w:hyperlink>
      <w:r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ru-RU"/>
        </w:rPr>
        <w:t>.</w:t>
      </w:r>
    </w:p>
    <w:p w:rsidR="00336E46" w:rsidRDefault="00336E46">
      <w:pPr>
        <w:pStyle w:val="a0"/>
        <w:spacing w:after="0" w:line="100" w:lineRule="atLeast"/>
        <w:ind w:firstLine="0"/>
      </w:pPr>
    </w:p>
    <w:sectPr w:rsidR="00336E46" w:rsidSect="00336E46">
      <w:pgSz w:w="11906" w:h="16838"/>
      <w:pgMar w:top="1134" w:right="850" w:bottom="1134" w:left="1701" w:header="0" w:footer="0" w:gutter="0"/>
      <w:cols w:space="720"/>
      <w:formProt w:val="0"/>
      <w:docGrid w:linePitch="360" w:charSpace="-4116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 PL KaitiM GB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mbus Roman No9 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D32C2"/>
    <w:multiLevelType w:val="multilevel"/>
    <w:tmpl w:val="AFF6119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D6153AC"/>
    <w:multiLevelType w:val="multilevel"/>
    <w:tmpl w:val="587865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FD72219"/>
    <w:multiLevelType w:val="multilevel"/>
    <w:tmpl w:val="C764E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6E46"/>
    <w:rsid w:val="003052CD"/>
    <w:rsid w:val="003164E0"/>
    <w:rsid w:val="00336E46"/>
    <w:rsid w:val="005D6625"/>
    <w:rsid w:val="006E62BA"/>
    <w:rsid w:val="0096455F"/>
    <w:rsid w:val="009E5F30"/>
    <w:rsid w:val="00BB75C6"/>
    <w:rsid w:val="00E91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89"/>
  </w:style>
  <w:style w:type="paragraph" w:styleId="1">
    <w:name w:val="heading 1"/>
    <w:basedOn w:val="a0"/>
    <w:next w:val="a1"/>
    <w:rsid w:val="00336E46"/>
    <w:pPr>
      <w:keepNext/>
      <w:jc w:val="center"/>
      <w:outlineLvl w:val="0"/>
    </w:pPr>
    <w:rPr>
      <w:b/>
      <w:bCs/>
      <w:sz w:val="32"/>
      <w:szCs w:val="20"/>
    </w:rPr>
  </w:style>
  <w:style w:type="paragraph" w:styleId="2">
    <w:name w:val="heading 2"/>
    <w:basedOn w:val="a0"/>
    <w:next w:val="a1"/>
    <w:rsid w:val="00336E46"/>
    <w:pPr>
      <w:keepNext/>
      <w:numPr>
        <w:ilvl w:val="1"/>
        <w:numId w:val="1"/>
      </w:numPr>
      <w:jc w:val="center"/>
      <w:outlineLvl w:val="1"/>
    </w:pPr>
    <w:rPr>
      <w:b/>
      <w:bCs/>
      <w:i/>
      <w:iCs/>
      <w:szCs w:val="20"/>
    </w:rPr>
  </w:style>
  <w:style w:type="paragraph" w:styleId="3">
    <w:name w:val="heading 3"/>
    <w:basedOn w:val="a0"/>
    <w:next w:val="a1"/>
    <w:rsid w:val="00336E46"/>
    <w:pPr>
      <w:keepNext/>
      <w:numPr>
        <w:ilvl w:val="2"/>
        <w:numId w:val="1"/>
      </w:numPr>
      <w:ind w:left="0" w:right="-668" w:firstLine="0"/>
      <w:jc w:val="center"/>
      <w:outlineLvl w:val="2"/>
    </w:pPr>
    <w:rPr>
      <w:b/>
      <w:bCs/>
      <w:szCs w:val="20"/>
    </w:rPr>
  </w:style>
  <w:style w:type="paragraph" w:styleId="5">
    <w:name w:val="heading 5"/>
    <w:basedOn w:val="a0"/>
    <w:next w:val="a1"/>
    <w:rsid w:val="00336E46"/>
    <w:pPr>
      <w:keepNext/>
      <w:numPr>
        <w:ilvl w:val="4"/>
        <w:numId w:val="1"/>
      </w:numPr>
      <w:outlineLvl w:val="4"/>
    </w:pPr>
    <w:rPr>
      <w:b/>
      <w:bCs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336E46"/>
    <w:pPr>
      <w:tabs>
        <w:tab w:val="left" w:pos="708"/>
      </w:tabs>
      <w:suppressAutoHyphens/>
      <w:spacing w:line="360" w:lineRule="auto"/>
      <w:ind w:firstLine="709"/>
      <w:jc w:val="both"/>
    </w:pPr>
    <w:rPr>
      <w:rFonts w:ascii="Calibri" w:eastAsia="AR PL KaitiM GB" w:hAnsi="Calibri" w:cs="Calibri"/>
      <w:color w:val="000000"/>
      <w:sz w:val="28"/>
      <w:lang w:eastAsia="en-US"/>
    </w:rPr>
  </w:style>
  <w:style w:type="character" w:customStyle="1" w:styleId="10">
    <w:name w:val="Заголовок 1 Знак"/>
    <w:basedOn w:val="a2"/>
    <w:rsid w:val="00336E46"/>
    <w:rPr>
      <w:sz w:val="24"/>
      <w:lang w:eastAsia="zh-CN"/>
    </w:rPr>
  </w:style>
  <w:style w:type="character" w:customStyle="1" w:styleId="20">
    <w:name w:val="Заголовок 2 Знак"/>
    <w:basedOn w:val="a2"/>
    <w:rsid w:val="00336E46"/>
    <w:rPr>
      <w:sz w:val="28"/>
      <w:lang w:eastAsia="zh-CN"/>
    </w:rPr>
  </w:style>
  <w:style w:type="character" w:customStyle="1" w:styleId="30">
    <w:name w:val="Заголовок 3 Знак"/>
    <w:basedOn w:val="a2"/>
    <w:rsid w:val="00336E46"/>
    <w:rPr>
      <w:sz w:val="28"/>
      <w:lang w:eastAsia="zh-CN"/>
    </w:rPr>
  </w:style>
  <w:style w:type="character" w:customStyle="1" w:styleId="50">
    <w:name w:val="Заголовок 5 Знак"/>
    <w:basedOn w:val="a2"/>
    <w:rsid w:val="00336E46"/>
    <w:rPr>
      <w:sz w:val="28"/>
      <w:lang w:eastAsia="zh-CN"/>
    </w:rPr>
  </w:style>
  <w:style w:type="character" w:customStyle="1" w:styleId="a5">
    <w:name w:val="Выделение жирным"/>
    <w:rsid w:val="00336E46"/>
    <w:rPr>
      <w:b/>
      <w:bCs/>
    </w:rPr>
  </w:style>
  <w:style w:type="character" w:customStyle="1" w:styleId="-">
    <w:name w:val="Интернет-ссылка"/>
    <w:basedOn w:val="a2"/>
    <w:rsid w:val="00336E46"/>
    <w:rPr>
      <w:color w:val="0000FF"/>
      <w:u w:val="single"/>
      <w:lang w:val="ru-RU" w:eastAsia="ru-RU" w:bidi="ru-RU"/>
    </w:rPr>
  </w:style>
  <w:style w:type="paragraph" w:customStyle="1" w:styleId="a6">
    <w:name w:val="Заголовок"/>
    <w:basedOn w:val="a0"/>
    <w:next w:val="a1"/>
    <w:rsid w:val="00336E46"/>
    <w:pPr>
      <w:keepNext/>
      <w:spacing w:before="240" w:after="120"/>
    </w:pPr>
    <w:rPr>
      <w:rFonts w:ascii="Arial" w:eastAsia="WenQuanYi Micro Hei" w:hAnsi="Arial" w:cs="Lohit Hindi"/>
      <w:szCs w:val="28"/>
    </w:rPr>
  </w:style>
  <w:style w:type="paragraph" w:styleId="a1">
    <w:name w:val="Body Text"/>
    <w:basedOn w:val="a0"/>
    <w:rsid w:val="00336E46"/>
    <w:pPr>
      <w:spacing w:after="120"/>
    </w:pPr>
  </w:style>
  <w:style w:type="paragraph" w:styleId="a7">
    <w:name w:val="List"/>
    <w:basedOn w:val="a1"/>
    <w:rsid w:val="00336E46"/>
    <w:rPr>
      <w:rFonts w:cs="Lohit Hindi"/>
    </w:rPr>
  </w:style>
  <w:style w:type="paragraph" w:styleId="a8">
    <w:name w:val="Title"/>
    <w:basedOn w:val="a0"/>
    <w:rsid w:val="00336E46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9">
    <w:name w:val="index heading"/>
    <w:basedOn w:val="a0"/>
    <w:rsid w:val="00336E46"/>
    <w:pPr>
      <w:suppressLineNumbers/>
    </w:pPr>
    <w:rPr>
      <w:rFonts w:cs="Lohit Hindi"/>
    </w:rPr>
  </w:style>
  <w:style w:type="paragraph" w:styleId="aa">
    <w:name w:val="caption"/>
    <w:basedOn w:val="a0"/>
    <w:rsid w:val="00336E46"/>
    <w:pPr>
      <w:suppressLineNumbers/>
      <w:spacing w:before="120" w:after="120"/>
    </w:pPr>
    <w:rPr>
      <w:rFonts w:ascii="Nimbus Roman No9 L" w:hAnsi="Nimbus Roman No9 L" w:cs="Lohit Hindi"/>
      <w:i/>
      <w:iCs/>
    </w:rPr>
  </w:style>
  <w:style w:type="paragraph" w:styleId="ab">
    <w:name w:val="No Spacing"/>
    <w:rsid w:val="00336E46"/>
    <w:pPr>
      <w:tabs>
        <w:tab w:val="left" w:pos="708"/>
      </w:tabs>
      <w:suppressAutoHyphens/>
      <w:ind w:firstLine="709"/>
      <w:jc w:val="both"/>
    </w:pPr>
    <w:rPr>
      <w:rFonts w:ascii="Calibri" w:eastAsia="Calibri" w:hAnsi="Calibri" w:cs="Calibri"/>
      <w:color w:val="00000A"/>
      <w:lang w:eastAsia="zh-CN"/>
    </w:rPr>
  </w:style>
  <w:style w:type="paragraph" w:styleId="ac">
    <w:name w:val="List Paragraph"/>
    <w:basedOn w:val="a0"/>
    <w:rsid w:val="00336E46"/>
    <w:pPr>
      <w:ind w:left="720" w:firstLine="0"/>
    </w:pPr>
  </w:style>
  <w:style w:type="paragraph" w:customStyle="1" w:styleId="ad">
    <w:name w:val="Содержимое таблицы"/>
    <w:basedOn w:val="a0"/>
    <w:rsid w:val="00336E46"/>
    <w:pPr>
      <w:suppressLineNumbers/>
    </w:pPr>
  </w:style>
  <w:style w:type="character" w:styleId="ae">
    <w:name w:val="Hyperlink"/>
    <w:basedOn w:val="a2"/>
    <w:uiPriority w:val="99"/>
    <w:unhideWhenUsed/>
    <w:rsid w:val="003164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f-tspu2018@yandex.ru" TargetMode="External"/><Relationship Id="rId5" Type="http://schemas.openxmlformats.org/officeDocument/2006/relationships/hyperlink" Target="mailto:onf-tspu201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 </dc:creator>
  <cp:lastModifiedBy>comp </cp:lastModifiedBy>
  <cp:revision>8</cp:revision>
  <cp:lastPrinted>2017-09-12T13:56:00Z</cp:lastPrinted>
  <dcterms:created xsi:type="dcterms:W3CDTF">2017-09-10T05:26:00Z</dcterms:created>
  <dcterms:modified xsi:type="dcterms:W3CDTF">2018-09-21T06:06:00Z</dcterms:modified>
</cp:coreProperties>
</file>