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52" w:rsidRDefault="00E83A52" w:rsidP="00D87E26">
      <w:pPr>
        <w:jc w:val="both"/>
        <w:rPr>
          <w:b/>
          <w:sz w:val="22"/>
          <w:szCs w:val="22"/>
        </w:rPr>
      </w:pPr>
      <w:r w:rsidRPr="00FE3AFA">
        <w:rPr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-132715</wp:posOffset>
            </wp:positionV>
            <wp:extent cx="110490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228" y="21116"/>
                <wp:lineTo x="212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t="12362" r="14364" b="13730"/>
                    <a:stretch/>
                  </pic:blipFill>
                  <pic:spPr bwMode="auto">
                    <a:xfrm>
                      <a:off x="0" y="0"/>
                      <a:ext cx="110490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-133985</wp:posOffset>
            </wp:positionV>
            <wp:extent cx="596900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0681" y="21187"/>
                <wp:lineTo x="206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AFA">
        <w:rPr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-132715</wp:posOffset>
            </wp:positionV>
            <wp:extent cx="1066800" cy="836930"/>
            <wp:effectExtent l="0" t="0" r="0" b="1270"/>
            <wp:wrapThrough wrapText="bothSides">
              <wp:wrapPolygon edited="0">
                <wp:start x="11571" y="0"/>
                <wp:lineTo x="4243" y="2458"/>
                <wp:lineTo x="1929" y="3933"/>
                <wp:lineTo x="1929" y="7866"/>
                <wp:lineTo x="0" y="9833"/>
                <wp:lineTo x="0" y="21141"/>
                <wp:lineTo x="21214" y="21141"/>
                <wp:lineTo x="21214" y="10325"/>
                <wp:lineTo x="19286" y="7866"/>
                <wp:lineTo x="19671" y="5408"/>
                <wp:lineTo x="18129" y="2950"/>
                <wp:lineTo x="13500" y="0"/>
                <wp:lineTo x="11571" y="0"/>
              </wp:wrapPolygon>
            </wp:wrapThrough>
            <wp:docPr id="2" name="Рисунок 2" descr="X:\Student\РЕКТОР\!Новый фирменный стиль ТОИПКРО\Логотип ТОИПКРО\ТОИПКРО лого однотон темный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dent\РЕКТОР\!Новый фирменный стиль ТОИПКРО\Логотип ТОИПКРО\ТОИПКРО лого однотон темный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A52" w:rsidRDefault="00E83A52" w:rsidP="00D87E26">
      <w:pPr>
        <w:jc w:val="both"/>
        <w:rPr>
          <w:b/>
          <w:sz w:val="22"/>
          <w:szCs w:val="22"/>
        </w:rPr>
      </w:pPr>
    </w:p>
    <w:p w:rsidR="00E83A52" w:rsidRDefault="00E83A52" w:rsidP="00D87E26">
      <w:pPr>
        <w:jc w:val="both"/>
        <w:rPr>
          <w:b/>
          <w:sz w:val="22"/>
          <w:szCs w:val="22"/>
        </w:rPr>
      </w:pPr>
    </w:p>
    <w:p w:rsidR="00E83A52" w:rsidRDefault="00E83A52" w:rsidP="00D87E26">
      <w:pPr>
        <w:jc w:val="both"/>
        <w:rPr>
          <w:b/>
          <w:sz w:val="22"/>
          <w:szCs w:val="22"/>
        </w:rPr>
      </w:pPr>
    </w:p>
    <w:p w:rsidR="00E83A52" w:rsidRDefault="00E83A52" w:rsidP="00D87E26">
      <w:pPr>
        <w:jc w:val="both"/>
        <w:rPr>
          <w:b/>
          <w:sz w:val="22"/>
          <w:szCs w:val="22"/>
        </w:rPr>
      </w:pPr>
    </w:p>
    <w:p w:rsidR="0034402F" w:rsidRPr="00FE3AFA" w:rsidRDefault="0034402F" w:rsidP="00E83A52">
      <w:pPr>
        <w:jc w:val="center"/>
        <w:rPr>
          <w:sz w:val="22"/>
          <w:szCs w:val="22"/>
        </w:rPr>
      </w:pPr>
    </w:p>
    <w:p w:rsidR="00B23A03" w:rsidRPr="00E83A52" w:rsidRDefault="00B23A03" w:rsidP="00E83A52">
      <w:pPr>
        <w:jc w:val="center"/>
        <w:rPr>
          <w:b/>
          <w:noProof w:val="0"/>
          <w:sz w:val="22"/>
          <w:szCs w:val="22"/>
        </w:rPr>
      </w:pPr>
      <w:r w:rsidRPr="00FE3AFA">
        <w:rPr>
          <w:b/>
          <w:szCs w:val="24"/>
        </w:rPr>
        <w:t>Программа</w:t>
      </w:r>
    </w:p>
    <w:p w:rsidR="00B23A03" w:rsidRPr="00FE3AFA" w:rsidRDefault="00B23A03" w:rsidP="00B23A03">
      <w:pPr>
        <w:jc w:val="center"/>
        <w:rPr>
          <w:b/>
          <w:szCs w:val="24"/>
        </w:rPr>
      </w:pPr>
      <w:r w:rsidRPr="00FE3AFA">
        <w:rPr>
          <w:b/>
          <w:bCs/>
          <w:color w:val="000000"/>
          <w:szCs w:val="24"/>
        </w:rPr>
        <w:t>Регионально</w:t>
      </w:r>
      <w:r w:rsidR="006E6CDF" w:rsidRPr="00FE3AFA">
        <w:rPr>
          <w:b/>
          <w:bCs/>
          <w:color w:val="000000"/>
          <w:szCs w:val="24"/>
        </w:rPr>
        <w:t>й</w:t>
      </w:r>
      <w:r w:rsidRPr="00FE3AFA">
        <w:rPr>
          <w:b/>
          <w:bCs/>
          <w:color w:val="000000"/>
          <w:szCs w:val="24"/>
        </w:rPr>
        <w:t xml:space="preserve"> </w:t>
      </w:r>
      <w:r w:rsidR="006E6CDF" w:rsidRPr="00FE3AFA">
        <w:rPr>
          <w:b/>
          <w:bCs/>
          <w:color w:val="000000"/>
          <w:szCs w:val="24"/>
        </w:rPr>
        <w:t>конференции</w:t>
      </w:r>
    </w:p>
    <w:p w:rsidR="00FE3AFA" w:rsidRDefault="00B23A03" w:rsidP="00B23A0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FE3AFA">
        <w:rPr>
          <w:b/>
          <w:bCs/>
          <w:szCs w:val="24"/>
        </w:rPr>
        <w:t>«</w:t>
      </w:r>
      <w:r w:rsidR="00485753" w:rsidRPr="00FE3AFA">
        <w:rPr>
          <w:b/>
          <w:szCs w:val="24"/>
        </w:rPr>
        <w:t>«Создание педагогических условий эффективного сотр</w:t>
      </w:r>
      <w:r w:rsidR="00FE3AFA">
        <w:rPr>
          <w:b/>
          <w:szCs w:val="24"/>
        </w:rPr>
        <w:t>удничества учителей и учащихся</w:t>
      </w:r>
      <w:r w:rsidR="00485753" w:rsidRPr="00FE3AFA">
        <w:rPr>
          <w:b/>
          <w:szCs w:val="24"/>
        </w:rPr>
        <w:t xml:space="preserve"> в области</w:t>
      </w:r>
    </w:p>
    <w:p w:rsidR="00B23A03" w:rsidRPr="00FE3AFA" w:rsidRDefault="00485753" w:rsidP="00B23A0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FE3AFA">
        <w:rPr>
          <w:b/>
          <w:szCs w:val="24"/>
        </w:rPr>
        <w:t xml:space="preserve"> географического образования</w:t>
      </w:r>
      <w:r w:rsidR="00B23A03" w:rsidRPr="00FE3AFA">
        <w:rPr>
          <w:b/>
          <w:bCs/>
          <w:szCs w:val="24"/>
        </w:rPr>
        <w:t>»</w:t>
      </w:r>
    </w:p>
    <w:p w:rsidR="00B23A03" w:rsidRPr="00FE3AFA" w:rsidRDefault="00B23A03" w:rsidP="00B23A03">
      <w:pPr>
        <w:jc w:val="center"/>
        <w:rPr>
          <w:rStyle w:val="a4"/>
          <w:szCs w:val="24"/>
        </w:rPr>
      </w:pPr>
      <w:r w:rsidRPr="00FE3AFA">
        <w:rPr>
          <w:rStyle w:val="a4"/>
          <w:szCs w:val="24"/>
        </w:rPr>
        <w:t xml:space="preserve">(Томск, </w:t>
      </w:r>
      <w:r w:rsidR="00485753" w:rsidRPr="00FE3AFA">
        <w:rPr>
          <w:rStyle w:val="a4"/>
          <w:szCs w:val="24"/>
        </w:rPr>
        <w:t>01 ноября</w:t>
      </w:r>
      <w:r w:rsidRPr="00FE3AFA">
        <w:rPr>
          <w:rStyle w:val="a4"/>
          <w:szCs w:val="24"/>
        </w:rPr>
        <w:t xml:space="preserve"> 201</w:t>
      </w:r>
      <w:r w:rsidR="006E6CDF" w:rsidRPr="00FE3AFA">
        <w:rPr>
          <w:rStyle w:val="a4"/>
          <w:szCs w:val="24"/>
        </w:rPr>
        <w:t>9</w:t>
      </w:r>
      <w:r w:rsidRPr="00FE3AFA">
        <w:rPr>
          <w:rStyle w:val="a4"/>
          <w:szCs w:val="24"/>
        </w:rPr>
        <w:t xml:space="preserve"> г.)</w:t>
      </w:r>
    </w:p>
    <w:p w:rsidR="00B23A03" w:rsidRPr="00FE3AFA" w:rsidRDefault="00B23A03" w:rsidP="00B23A03">
      <w:pPr>
        <w:rPr>
          <w:sz w:val="22"/>
          <w:szCs w:val="22"/>
        </w:rPr>
      </w:pPr>
    </w:p>
    <w:p w:rsidR="00B23A03" w:rsidRPr="00FE3AFA" w:rsidRDefault="00B23A03" w:rsidP="00B23A03">
      <w:pPr>
        <w:jc w:val="center"/>
        <w:rPr>
          <w:b/>
          <w:caps/>
          <w:sz w:val="22"/>
          <w:szCs w:val="22"/>
        </w:rPr>
      </w:pPr>
      <w:r w:rsidRPr="00FE3AFA">
        <w:rPr>
          <w:b/>
          <w:caps/>
          <w:sz w:val="22"/>
          <w:szCs w:val="22"/>
        </w:rPr>
        <w:t>Оргкомитет</w:t>
      </w:r>
    </w:p>
    <w:p w:rsidR="00B23A03" w:rsidRPr="00FE3AFA" w:rsidRDefault="00B23A03" w:rsidP="00B23A03">
      <w:pPr>
        <w:jc w:val="both"/>
        <w:rPr>
          <w:b/>
          <w:sz w:val="22"/>
          <w:szCs w:val="22"/>
        </w:rPr>
      </w:pPr>
      <w:r w:rsidRPr="00FE3AFA">
        <w:rPr>
          <w:b/>
          <w:sz w:val="22"/>
          <w:szCs w:val="22"/>
        </w:rPr>
        <w:t>Члены оргкомитета:</w:t>
      </w:r>
    </w:p>
    <w:p w:rsidR="00045F96" w:rsidRPr="00FE3AFA" w:rsidRDefault="00377CA4" w:rsidP="00045F96">
      <w:pPr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FE3AFA">
        <w:rPr>
          <w:i/>
          <w:sz w:val="22"/>
          <w:szCs w:val="22"/>
        </w:rPr>
        <w:t>Степанов Евгений Валерьевич</w:t>
      </w:r>
      <w:r w:rsidRPr="00FE3AFA">
        <w:rPr>
          <w:sz w:val="22"/>
          <w:szCs w:val="22"/>
        </w:rPr>
        <w:t>, п</w:t>
      </w:r>
      <w:r w:rsidR="008460D1" w:rsidRPr="00FE3AFA">
        <w:rPr>
          <w:sz w:val="22"/>
          <w:szCs w:val="22"/>
        </w:rPr>
        <w:t>р</w:t>
      </w:r>
      <w:r w:rsidRPr="00FE3AFA">
        <w:rPr>
          <w:sz w:val="22"/>
          <w:szCs w:val="22"/>
        </w:rPr>
        <w:t xml:space="preserve">едседатель </w:t>
      </w:r>
      <w:r w:rsidR="00045F96" w:rsidRPr="00FE3AFA">
        <w:rPr>
          <w:rFonts w:eastAsia="Calibri"/>
          <w:color w:val="222222"/>
          <w:sz w:val="22"/>
          <w:szCs w:val="22"/>
          <w:lang w:eastAsia="en-US"/>
        </w:rPr>
        <w:t>комитета общего образования Департамента общего образования Томской области</w:t>
      </w:r>
    </w:p>
    <w:p w:rsidR="00377CA4" w:rsidRPr="00FE3AFA" w:rsidRDefault="00377CA4" w:rsidP="00B23A03">
      <w:pPr>
        <w:jc w:val="both"/>
        <w:rPr>
          <w:sz w:val="22"/>
          <w:szCs w:val="22"/>
        </w:rPr>
      </w:pPr>
      <w:r w:rsidRPr="00FE3AFA">
        <w:rPr>
          <w:i/>
          <w:sz w:val="22"/>
          <w:szCs w:val="22"/>
        </w:rPr>
        <w:t>Замятина Оксана Михайловна</w:t>
      </w:r>
      <w:r w:rsidRPr="00FE3AFA">
        <w:rPr>
          <w:sz w:val="22"/>
          <w:szCs w:val="22"/>
        </w:rPr>
        <w:t xml:space="preserve">, ректор </w:t>
      </w:r>
      <w:r w:rsidR="008460D1" w:rsidRPr="00FE3AFA">
        <w:rPr>
          <w:sz w:val="22"/>
          <w:szCs w:val="22"/>
        </w:rPr>
        <w:t xml:space="preserve">Областного государственного бюджетного учреждения дополнительного профессионального образования </w:t>
      </w:r>
      <w:r w:rsidRPr="00FE3AFA">
        <w:rPr>
          <w:sz w:val="22"/>
          <w:szCs w:val="22"/>
        </w:rPr>
        <w:t>«Томский областной институт повышения квалификации и переподготовки работников образования», к.т.н.</w:t>
      </w:r>
    </w:p>
    <w:p w:rsidR="00990031" w:rsidRPr="00FE3AFA" w:rsidRDefault="00485753" w:rsidP="00B23A03">
      <w:pPr>
        <w:jc w:val="both"/>
        <w:rPr>
          <w:sz w:val="22"/>
          <w:szCs w:val="22"/>
        </w:rPr>
      </w:pPr>
      <w:r w:rsidRPr="00FE3AFA">
        <w:rPr>
          <w:i/>
          <w:color w:val="222222"/>
          <w:sz w:val="22"/>
          <w:szCs w:val="22"/>
        </w:rPr>
        <w:t>Панова Елена Владимировна</w:t>
      </w:r>
      <w:r w:rsidR="00990031" w:rsidRPr="00FE3AFA">
        <w:rPr>
          <w:i/>
          <w:color w:val="222222"/>
          <w:sz w:val="22"/>
          <w:szCs w:val="22"/>
        </w:rPr>
        <w:t>,</w:t>
      </w:r>
      <w:r w:rsidR="00990031" w:rsidRPr="00FE3AFA">
        <w:rPr>
          <w:color w:val="222222"/>
          <w:sz w:val="22"/>
          <w:szCs w:val="22"/>
        </w:rPr>
        <w:t xml:space="preserve"> проректор по учебно-методической и организационной работе ТОИПКРО</w:t>
      </w:r>
    </w:p>
    <w:p w:rsidR="00643595" w:rsidRPr="00FE3AFA" w:rsidRDefault="00485753" w:rsidP="002F0DBC">
      <w:pPr>
        <w:jc w:val="both"/>
        <w:rPr>
          <w:sz w:val="22"/>
          <w:szCs w:val="22"/>
        </w:rPr>
      </w:pPr>
      <w:r w:rsidRPr="00FE3AFA">
        <w:rPr>
          <w:i/>
          <w:sz w:val="22"/>
          <w:szCs w:val="22"/>
        </w:rPr>
        <w:t>Пенская Анна Александровна</w:t>
      </w:r>
      <w:r w:rsidR="00B23A03" w:rsidRPr="00FE3AFA">
        <w:rPr>
          <w:i/>
          <w:sz w:val="22"/>
          <w:szCs w:val="22"/>
        </w:rPr>
        <w:t>, з</w:t>
      </w:r>
      <w:r w:rsidR="00B23A03" w:rsidRPr="00FE3AFA">
        <w:rPr>
          <w:sz w:val="22"/>
          <w:szCs w:val="22"/>
        </w:rPr>
        <w:t xml:space="preserve">аведующий кафедрой </w:t>
      </w:r>
      <w:r w:rsidR="00643595" w:rsidRPr="00FE3AFA">
        <w:rPr>
          <w:sz w:val="22"/>
          <w:szCs w:val="22"/>
        </w:rPr>
        <w:t>непрерывного повышения профессионального мастерства и методического сопровождения педагогов ТОИПКРО</w:t>
      </w:r>
    </w:p>
    <w:p w:rsidR="002F0DBC" w:rsidRPr="00FE3AFA" w:rsidRDefault="00643595" w:rsidP="002F0DBC">
      <w:pPr>
        <w:jc w:val="both"/>
        <w:rPr>
          <w:iCs/>
          <w:sz w:val="22"/>
          <w:szCs w:val="22"/>
        </w:rPr>
      </w:pPr>
      <w:r w:rsidRPr="00FE3AFA">
        <w:rPr>
          <w:i/>
          <w:sz w:val="22"/>
          <w:szCs w:val="22"/>
        </w:rPr>
        <w:t>Негодина Инна Сергеевна</w:t>
      </w:r>
      <w:r w:rsidR="002139C9" w:rsidRPr="00FE3AFA">
        <w:rPr>
          <w:i/>
          <w:sz w:val="22"/>
          <w:szCs w:val="22"/>
        </w:rPr>
        <w:t>,</w:t>
      </w:r>
      <w:r w:rsidR="002139C9" w:rsidRPr="00FE3AFA">
        <w:rPr>
          <w:sz w:val="22"/>
          <w:szCs w:val="22"/>
        </w:rPr>
        <w:t xml:space="preserve"> </w:t>
      </w:r>
      <w:r w:rsidRPr="00FE3AFA">
        <w:rPr>
          <w:sz w:val="22"/>
          <w:szCs w:val="22"/>
        </w:rPr>
        <w:t>ст. преподаватель кафедры непрерывного повышения профессионального мастерства и методического сопровождения педагогов</w:t>
      </w:r>
      <w:r w:rsidR="00FE3AFA">
        <w:rPr>
          <w:sz w:val="22"/>
          <w:szCs w:val="22"/>
        </w:rPr>
        <w:t xml:space="preserve"> </w:t>
      </w:r>
      <w:r w:rsidR="002139C9" w:rsidRPr="00FE3AFA">
        <w:rPr>
          <w:sz w:val="22"/>
          <w:szCs w:val="22"/>
        </w:rPr>
        <w:t>ТОИПКРО</w:t>
      </w:r>
      <w:r w:rsidR="002F0DBC" w:rsidRPr="00FE3AFA">
        <w:rPr>
          <w:sz w:val="22"/>
          <w:szCs w:val="22"/>
        </w:rPr>
        <w:t xml:space="preserve">, </w:t>
      </w:r>
      <w:r w:rsidRPr="00FE3AFA">
        <w:rPr>
          <w:iCs/>
          <w:sz w:val="22"/>
          <w:szCs w:val="22"/>
        </w:rPr>
        <w:t>председатель ассоциации учителей географии Томской области</w:t>
      </w:r>
    </w:p>
    <w:p w:rsidR="00B23A03" w:rsidRPr="00FE3AFA" w:rsidRDefault="00B23A03" w:rsidP="00B23A03">
      <w:pPr>
        <w:tabs>
          <w:tab w:val="left" w:pos="3810"/>
        </w:tabs>
        <w:jc w:val="center"/>
        <w:rPr>
          <w:b/>
          <w:i/>
          <w:sz w:val="22"/>
          <w:szCs w:val="22"/>
        </w:rPr>
      </w:pPr>
    </w:p>
    <w:p w:rsidR="00B23A03" w:rsidRPr="00FE3AFA" w:rsidRDefault="00B23A03" w:rsidP="00B23A03">
      <w:pPr>
        <w:tabs>
          <w:tab w:val="left" w:pos="3810"/>
        </w:tabs>
        <w:jc w:val="center"/>
        <w:rPr>
          <w:b/>
          <w:i/>
          <w:sz w:val="22"/>
          <w:szCs w:val="22"/>
        </w:rPr>
      </w:pPr>
      <w:r w:rsidRPr="00FE3AFA">
        <w:rPr>
          <w:b/>
          <w:i/>
          <w:sz w:val="22"/>
          <w:szCs w:val="22"/>
        </w:rPr>
        <w:t>Регистрация участников</w:t>
      </w:r>
    </w:p>
    <w:p w:rsidR="00643595" w:rsidRPr="00FE3AFA" w:rsidRDefault="00643595" w:rsidP="00AB3087">
      <w:pPr>
        <w:jc w:val="center"/>
        <w:rPr>
          <w:sz w:val="22"/>
          <w:szCs w:val="22"/>
        </w:rPr>
      </w:pPr>
      <w:r w:rsidRPr="00FE3AFA">
        <w:rPr>
          <w:sz w:val="22"/>
          <w:szCs w:val="22"/>
        </w:rPr>
        <w:t>01</w:t>
      </w:r>
      <w:r w:rsidR="00B23A03" w:rsidRPr="00FE3AFA">
        <w:rPr>
          <w:sz w:val="22"/>
          <w:szCs w:val="22"/>
        </w:rPr>
        <w:t xml:space="preserve"> </w:t>
      </w:r>
      <w:r w:rsidRPr="00FE3AFA">
        <w:rPr>
          <w:sz w:val="22"/>
          <w:szCs w:val="22"/>
        </w:rPr>
        <w:t>ноября</w:t>
      </w:r>
      <w:r w:rsidR="00B23A03" w:rsidRPr="00FE3AFA">
        <w:rPr>
          <w:sz w:val="22"/>
          <w:szCs w:val="22"/>
        </w:rPr>
        <w:t xml:space="preserve">, </w:t>
      </w:r>
      <w:r w:rsidRPr="00FE3AFA">
        <w:rPr>
          <w:sz w:val="22"/>
          <w:szCs w:val="22"/>
        </w:rPr>
        <w:t>8.00 – 9.00</w:t>
      </w:r>
      <w:r w:rsidR="00B23A03" w:rsidRPr="00FE3AFA">
        <w:rPr>
          <w:sz w:val="22"/>
          <w:szCs w:val="22"/>
        </w:rPr>
        <w:t xml:space="preserve">, </w:t>
      </w:r>
      <w:r w:rsidRPr="00FE3AFA">
        <w:rPr>
          <w:sz w:val="22"/>
          <w:szCs w:val="22"/>
        </w:rPr>
        <w:t xml:space="preserve">МБОУ Академический лицей им Г.А. Псахье </w:t>
      </w:r>
    </w:p>
    <w:p w:rsidR="00E42FD9" w:rsidRPr="00FE3AFA" w:rsidRDefault="00AB3087" w:rsidP="00AB3087">
      <w:pPr>
        <w:jc w:val="center"/>
        <w:rPr>
          <w:b/>
          <w:i/>
          <w:sz w:val="22"/>
          <w:szCs w:val="22"/>
        </w:rPr>
      </w:pPr>
      <w:r w:rsidRPr="00FE3AFA">
        <w:rPr>
          <w:b/>
          <w:i/>
          <w:sz w:val="22"/>
          <w:szCs w:val="22"/>
        </w:rPr>
        <w:t xml:space="preserve">Регламент </w:t>
      </w:r>
      <w:r w:rsidR="00D53D34" w:rsidRPr="00FE3AFA">
        <w:rPr>
          <w:b/>
          <w:i/>
          <w:sz w:val="22"/>
          <w:szCs w:val="22"/>
        </w:rPr>
        <w:t>конференции</w:t>
      </w:r>
      <w:r w:rsidR="00E42FD9" w:rsidRPr="00FE3AFA">
        <w:rPr>
          <w:b/>
          <w:i/>
          <w:sz w:val="22"/>
          <w:szCs w:val="22"/>
        </w:rPr>
        <w:t xml:space="preserve"> </w:t>
      </w:r>
    </w:p>
    <w:p w:rsidR="00AB3087" w:rsidRPr="00FE3AFA" w:rsidRDefault="000A6000" w:rsidP="00643595">
      <w:pPr>
        <w:jc w:val="center"/>
        <w:rPr>
          <w:sz w:val="22"/>
          <w:szCs w:val="22"/>
        </w:rPr>
      </w:pPr>
      <w:r w:rsidRPr="00FE3AFA">
        <w:rPr>
          <w:sz w:val="22"/>
          <w:szCs w:val="22"/>
        </w:rPr>
        <w:t>Доклады и в</w:t>
      </w:r>
      <w:r w:rsidR="00AB3087" w:rsidRPr="00FE3AFA">
        <w:rPr>
          <w:sz w:val="22"/>
          <w:szCs w:val="22"/>
        </w:rPr>
        <w:t xml:space="preserve">ыступления участников – </w:t>
      </w:r>
      <w:r w:rsidR="00FE3AFA">
        <w:rPr>
          <w:sz w:val="22"/>
          <w:szCs w:val="22"/>
        </w:rPr>
        <w:t>7</w:t>
      </w:r>
      <w:r w:rsidR="00AB3087" w:rsidRPr="00FE3AFA">
        <w:rPr>
          <w:sz w:val="22"/>
          <w:szCs w:val="22"/>
        </w:rPr>
        <w:t xml:space="preserve"> минут</w:t>
      </w:r>
    </w:p>
    <w:p w:rsidR="00E42FD9" w:rsidRPr="00FE3AFA" w:rsidRDefault="007F265C" w:rsidP="007F265C">
      <w:pPr>
        <w:jc w:val="center"/>
        <w:rPr>
          <w:b/>
          <w:sz w:val="22"/>
          <w:szCs w:val="22"/>
        </w:rPr>
      </w:pPr>
      <w:r w:rsidRPr="00FE3AFA">
        <w:rPr>
          <w:b/>
          <w:sz w:val="22"/>
          <w:szCs w:val="22"/>
        </w:rPr>
        <w:t xml:space="preserve">Открытие </w:t>
      </w:r>
      <w:r w:rsidR="00D72581" w:rsidRPr="00FE3AFA">
        <w:rPr>
          <w:b/>
          <w:sz w:val="22"/>
          <w:szCs w:val="22"/>
        </w:rPr>
        <w:t>конференции</w:t>
      </w:r>
    </w:p>
    <w:p w:rsidR="00E42FD9" w:rsidRPr="00FE3AFA" w:rsidRDefault="003A0EDC" w:rsidP="007F265C">
      <w:pPr>
        <w:jc w:val="center"/>
        <w:rPr>
          <w:sz w:val="22"/>
          <w:szCs w:val="22"/>
        </w:rPr>
      </w:pPr>
      <w:r w:rsidRPr="00FE3AFA">
        <w:rPr>
          <w:sz w:val="22"/>
          <w:szCs w:val="22"/>
        </w:rPr>
        <w:t>Приветственное слово участн</w:t>
      </w:r>
      <w:r w:rsidR="005F1463" w:rsidRPr="00FE3AFA">
        <w:rPr>
          <w:sz w:val="22"/>
          <w:szCs w:val="22"/>
        </w:rPr>
        <w:t>и</w:t>
      </w:r>
      <w:r w:rsidRPr="00FE3AFA">
        <w:rPr>
          <w:sz w:val="22"/>
          <w:szCs w:val="22"/>
        </w:rPr>
        <w:t>кам</w:t>
      </w:r>
      <w:r w:rsidR="00E42FD9" w:rsidRPr="00FE3AFA">
        <w:rPr>
          <w:sz w:val="22"/>
          <w:szCs w:val="22"/>
        </w:rPr>
        <w:t xml:space="preserve"> </w:t>
      </w:r>
      <w:r w:rsidR="00D72581" w:rsidRPr="00FE3AFA">
        <w:rPr>
          <w:sz w:val="22"/>
          <w:szCs w:val="22"/>
        </w:rPr>
        <w:t>конференции</w:t>
      </w:r>
    </w:p>
    <w:p w:rsidR="003A0EDC" w:rsidRPr="00FE3AFA" w:rsidRDefault="00D10F2B" w:rsidP="007F265C">
      <w:pPr>
        <w:jc w:val="center"/>
        <w:rPr>
          <w:sz w:val="22"/>
          <w:szCs w:val="22"/>
        </w:rPr>
      </w:pPr>
      <w:r w:rsidRPr="00FE3AFA">
        <w:rPr>
          <w:sz w:val="22"/>
          <w:szCs w:val="22"/>
        </w:rPr>
        <w:t xml:space="preserve">  </w:t>
      </w:r>
      <w:r w:rsidR="00E83A52">
        <w:rPr>
          <w:sz w:val="22"/>
          <w:szCs w:val="22"/>
        </w:rPr>
        <w:t>проректора</w:t>
      </w:r>
      <w:bookmarkStart w:id="0" w:name="_GoBack"/>
      <w:bookmarkEnd w:id="0"/>
      <w:r w:rsidR="008460D1" w:rsidRPr="00FE3AFA">
        <w:rPr>
          <w:sz w:val="22"/>
          <w:szCs w:val="22"/>
        </w:rPr>
        <w:t xml:space="preserve"> </w:t>
      </w:r>
      <w:r w:rsidR="00E83A52">
        <w:rPr>
          <w:sz w:val="22"/>
          <w:szCs w:val="22"/>
        </w:rPr>
        <w:t xml:space="preserve">по </w:t>
      </w:r>
      <w:r w:rsidR="00E83A52" w:rsidRPr="00E83A52">
        <w:rPr>
          <w:sz w:val="22"/>
          <w:szCs w:val="22"/>
        </w:rPr>
        <w:t>по учебно-методической и организационной работе</w:t>
      </w:r>
      <w:r w:rsidR="00E83A52">
        <w:rPr>
          <w:sz w:val="22"/>
          <w:szCs w:val="22"/>
        </w:rPr>
        <w:t xml:space="preserve"> ТОИПКРО Пановой Елены Владимировны</w:t>
      </w:r>
    </w:p>
    <w:p w:rsidR="0034402F" w:rsidRDefault="0034402F" w:rsidP="0034402F">
      <w:pPr>
        <w:rPr>
          <w:b/>
          <w:sz w:val="22"/>
          <w:szCs w:val="22"/>
        </w:rPr>
      </w:pPr>
    </w:p>
    <w:p w:rsidR="0034402F" w:rsidRDefault="0034402F" w:rsidP="0034402F">
      <w:pPr>
        <w:rPr>
          <w:b/>
          <w:sz w:val="22"/>
          <w:szCs w:val="22"/>
        </w:rPr>
      </w:pPr>
    </w:p>
    <w:p w:rsidR="001D5D96" w:rsidRPr="00FE3AFA" w:rsidRDefault="001D5D96" w:rsidP="0034402F">
      <w:pPr>
        <w:jc w:val="center"/>
        <w:rPr>
          <w:b/>
          <w:sz w:val="22"/>
          <w:szCs w:val="22"/>
        </w:rPr>
      </w:pPr>
      <w:r w:rsidRPr="00FE3AFA">
        <w:rPr>
          <w:b/>
          <w:sz w:val="22"/>
          <w:szCs w:val="22"/>
        </w:rPr>
        <w:t>Заседание ведут:</w:t>
      </w:r>
    </w:p>
    <w:p w:rsidR="00643595" w:rsidRPr="00FE3AFA" w:rsidRDefault="00643595" w:rsidP="00643595">
      <w:pPr>
        <w:jc w:val="both"/>
        <w:rPr>
          <w:iCs/>
          <w:sz w:val="22"/>
          <w:szCs w:val="22"/>
        </w:rPr>
      </w:pPr>
      <w:r w:rsidRPr="00FE3AFA">
        <w:rPr>
          <w:i/>
          <w:sz w:val="22"/>
          <w:szCs w:val="22"/>
        </w:rPr>
        <w:t>Негодина Инна Сергеевна,</w:t>
      </w:r>
      <w:r w:rsidRPr="00FE3AFA">
        <w:rPr>
          <w:sz w:val="22"/>
          <w:szCs w:val="22"/>
        </w:rPr>
        <w:t xml:space="preserve"> ст. преподаватель кафедры непрерывного повышения профессионального мастерства и методического сопровождения педагоговТОИПКРО, </w:t>
      </w:r>
      <w:r w:rsidRPr="00FE3AFA">
        <w:rPr>
          <w:iCs/>
          <w:sz w:val="22"/>
          <w:szCs w:val="22"/>
        </w:rPr>
        <w:t>председатель ассоциации учителей географии Томской области, Почетный работник общего образования РФ</w:t>
      </w:r>
    </w:p>
    <w:p w:rsidR="002E4F1F" w:rsidRPr="00FE3AFA" w:rsidRDefault="00643595" w:rsidP="002E4F1F">
      <w:pPr>
        <w:jc w:val="both"/>
        <w:rPr>
          <w:sz w:val="22"/>
          <w:szCs w:val="22"/>
        </w:rPr>
      </w:pPr>
      <w:r w:rsidRPr="00FE3AFA">
        <w:rPr>
          <w:i/>
          <w:sz w:val="22"/>
          <w:szCs w:val="22"/>
        </w:rPr>
        <w:t xml:space="preserve">Звонцова Людмила Александровна, </w:t>
      </w:r>
      <w:r w:rsidRPr="00FE3AFA">
        <w:rPr>
          <w:sz w:val="22"/>
          <w:szCs w:val="22"/>
        </w:rPr>
        <w:t xml:space="preserve">зам. </w:t>
      </w:r>
      <w:r w:rsidR="008C3F03" w:rsidRPr="00FE3AFA">
        <w:rPr>
          <w:sz w:val="22"/>
          <w:szCs w:val="22"/>
        </w:rPr>
        <w:t>д</w:t>
      </w:r>
      <w:r w:rsidRPr="00FE3AFA">
        <w:rPr>
          <w:sz w:val="22"/>
          <w:szCs w:val="22"/>
        </w:rPr>
        <w:t>ирек</w:t>
      </w:r>
      <w:r w:rsidR="008C3F03" w:rsidRPr="00FE3AFA">
        <w:rPr>
          <w:sz w:val="22"/>
          <w:szCs w:val="22"/>
        </w:rPr>
        <w:t>тора по УВР</w:t>
      </w:r>
      <w:r w:rsidR="00FC46AE" w:rsidRPr="00FE3AFA">
        <w:rPr>
          <w:i/>
          <w:sz w:val="22"/>
          <w:szCs w:val="22"/>
        </w:rPr>
        <w:t>,</w:t>
      </w:r>
      <w:r w:rsidR="008C3F03" w:rsidRPr="00FE3AFA">
        <w:rPr>
          <w:i/>
          <w:sz w:val="22"/>
          <w:szCs w:val="22"/>
        </w:rPr>
        <w:t xml:space="preserve"> </w:t>
      </w:r>
      <w:r w:rsidR="00FC46AE" w:rsidRPr="00FE3AFA">
        <w:rPr>
          <w:sz w:val="22"/>
          <w:szCs w:val="22"/>
        </w:rPr>
        <w:t xml:space="preserve"> </w:t>
      </w:r>
      <w:r w:rsidR="008C3F03" w:rsidRPr="00FE3AFA">
        <w:rPr>
          <w:sz w:val="22"/>
          <w:szCs w:val="22"/>
        </w:rPr>
        <w:t>учитель географии МБОУ СОШ № 49 г. Томска</w:t>
      </w:r>
      <w:r w:rsidR="009162B6" w:rsidRPr="00FE3AFA">
        <w:rPr>
          <w:sz w:val="22"/>
          <w:szCs w:val="22"/>
        </w:rPr>
        <w:t xml:space="preserve">, член </w:t>
      </w:r>
      <w:r w:rsidR="008C3F03" w:rsidRPr="00FE3AFA">
        <w:rPr>
          <w:sz w:val="22"/>
          <w:szCs w:val="22"/>
        </w:rPr>
        <w:t>правления ассоциации учителей географии Томской области</w:t>
      </w:r>
    </w:p>
    <w:p w:rsidR="00D145BF" w:rsidRPr="00FE3AFA" w:rsidRDefault="00343AD9" w:rsidP="002E4F1F">
      <w:pPr>
        <w:jc w:val="center"/>
        <w:rPr>
          <w:sz w:val="22"/>
          <w:szCs w:val="22"/>
        </w:rPr>
      </w:pPr>
      <w:r w:rsidRPr="00FE3AFA">
        <w:rPr>
          <w:b/>
          <w:iCs/>
          <w:sz w:val="22"/>
          <w:szCs w:val="22"/>
        </w:rPr>
        <w:t>П</w:t>
      </w:r>
      <w:r w:rsidR="00D145BF" w:rsidRPr="00FE3AFA">
        <w:rPr>
          <w:b/>
          <w:iCs/>
          <w:sz w:val="22"/>
          <w:szCs w:val="22"/>
        </w:rPr>
        <w:t>еречень вопросов для обсуждения</w:t>
      </w:r>
    </w:p>
    <w:p w:rsidR="008C3F03" w:rsidRPr="00FE3AFA" w:rsidRDefault="00336A63" w:rsidP="00FE3AFA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-</w:t>
      </w:r>
      <w:r w:rsidR="00D72581" w:rsidRPr="00FE3AFA">
        <w:rPr>
          <w:sz w:val="22"/>
          <w:szCs w:val="22"/>
        </w:rPr>
        <w:t xml:space="preserve"> </w:t>
      </w:r>
      <w:r w:rsidR="008C3F03" w:rsidRPr="00FE3AFA">
        <w:rPr>
          <w:sz w:val="22"/>
          <w:szCs w:val="22"/>
        </w:rPr>
        <w:t>лучший опыт и практики по реализации и сопровождению обучения географии в рамках Концепции развития географического образования;</w:t>
      </w:r>
    </w:p>
    <w:p w:rsidR="008C3F03" w:rsidRPr="00FE3AFA" w:rsidRDefault="008C3F03" w:rsidP="00FE3AFA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- современные формы и методы проектно-исследовательской деятельности обучающихся;</w:t>
      </w:r>
    </w:p>
    <w:p w:rsidR="008C3F03" w:rsidRPr="00FE3AFA" w:rsidRDefault="008C3F03" w:rsidP="00FE3AFA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- формы работы с одаренными детьми и детьми с ОВЗ;</w:t>
      </w:r>
    </w:p>
    <w:p w:rsidR="008C3F03" w:rsidRPr="00FE3AFA" w:rsidRDefault="008C3F03" w:rsidP="00FE3AFA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- экологическое образование современных школьников.</w:t>
      </w:r>
    </w:p>
    <w:p w:rsidR="008C3F03" w:rsidRPr="00FE3AFA" w:rsidRDefault="008C3F03" w:rsidP="008C3F03">
      <w:pPr>
        <w:ind w:firstLine="513"/>
        <w:jc w:val="both"/>
        <w:rPr>
          <w:sz w:val="22"/>
          <w:szCs w:val="22"/>
        </w:rPr>
      </w:pPr>
    </w:p>
    <w:p w:rsidR="00D242B5" w:rsidRPr="00FE3AFA" w:rsidRDefault="00F04E49" w:rsidP="008C3F03">
      <w:pPr>
        <w:ind w:firstLine="513"/>
        <w:jc w:val="center"/>
        <w:rPr>
          <w:b/>
          <w:iCs/>
          <w:sz w:val="22"/>
          <w:szCs w:val="22"/>
        </w:rPr>
      </w:pPr>
      <w:r w:rsidRPr="00FE3AFA">
        <w:rPr>
          <w:b/>
          <w:iCs/>
          <w:sz w:val="22"/>
          <w:szCs w:val="22"/>
        </w:rPr>
        <w:t xml:space="preserve">В программе </w:t>
      </w:r>
      <w:r w:rsidR="00D72581" w:rsidRPr="00FE3AFA">
        <w:rPr>
          <w:b/>
          <w:iCs/>
          <w:sz w:val="22"/>
          <w:szCs w:val="22"/>
        </w:rPr>
        <w:t>конференции</w:t>
      </w:r>
    </w:p>
    <w:p w:rsidR="00D242B5" w:rsidRPr="00FE3AFA" w:rsidRDefault="00D242B5" w:rsidP="00D242B5">
      <w:pPr>
        <w:jc w:val="center"/>
        <w:rPr>
          <w:b/>
          <w:sz w:val="22"/>
          <w:szCs w:val="22"/>
        </w:rPr>
      </w:pPr>
      <w:r w:rsidRPr="00FE3AFA">
        <w:rPr>
          <w:b/>
          <w:sz w:val="22"/>
          <w:szCs w:val="22"/>
        </w:rPr>
        <w:t>Выступления</w:t>
      </w:r>
    </w:p>
    <w:p w:rsidR="004C49D7" w:rsidRPr="00FE3AFA" w:rsidRDefault="008C3F03" w:rsidP="008C3F03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Долгова Ирина Николаевна</w:t>
      </w:r>
      <w:r w:rsidRPr="00FE3AFA">
        <w:rPr>
          <w:sz w:val="22"/>
          <w:szCs w:val="22"/>
        </w:rPr>
        <w:t xml:space="preserve">, учитель географии МБОУ «СОШ № 198» г. </w:t>
      </w:r>
      <w:r w:rsidR="002E4F1F" w:rsidRPr="00FE3AFA">
        <w:rPr>
          <w:sz w:val="22"/>
          <w:szCs w:val="22"/>
        </w:rPr>
        <w:t>Северск.</w:t>
      </w:r>
      <w:r w:rsidRPr="00FE3AFA">
        <w:rPr>
          <w:sz w:val="22"/>
          <w:szCs w:val="22"/>
        </w:rPr>
        <w:t xml:space="preserve"> </w:t>
      </w:r>
    </w:p>
    <w:p w:rsidR="00E03789" w:rsidRPr="00FE3AFA" w:rsidRDefault="008C3F03" w:rsidP="004C49D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«Использование ресурсов экскурсионного туризма в образовательной деятельности на уроках географии»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2</w:t>
      </w:r>
      <w:r w:rsidRPr="00FE3AFA">
        <w:rPr>
          <w:sz w:val="22"/>
          <w:szCs w:val="22"/>
        </w:rPr>
        <w:t xml:space="preserve">. </w:t>
      </w:r>
      <w:r w:rsidRPr="00FE3AFA">
        <w:rPr>
          <w:b/>
          <w:sz w:val="22"/>
          <w:szCs w:val="22"/>
        </w:rPr>
        <w:t>Еремина Оксана Сергеевна,</w:t>
      </w:r>
      <w:r w:rsidRPr="00FE3AFA">
        <w:rPr>
          <w:sz w:val="22"/>
          <w:szCs w:val="22"/>
        </w:rPr>
        <w:t xml:space="preserve"> учитель географии МАОУ лицей №51 г. Томска "Использование ресурсов школьного музея. Виртуальные экскурсии."</w:t>
      </w:r>
    </w:p>
    <w:p w:rsidR="004C49D7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3</w:t>
      </w:r>
      <w:r w:rsidRPr="00FE3AFA">
        <w:rPr>
          <w:sz w:val="22"/>
          <w:szCs w:val="22"/>
        </w:rPr>
        <w:t xml:space="preserve">. </w:t>
      </w:r>
      <w:r w:rsidRPr="00FE3AFA">
        <w:rPr>
          <w:b/>
          <w:sz w:val="22"/>
          <w:szCs w:val="22"/>
        </w:rPr>
        <w:t>Сигагина Наталья Петровна</w:t>
      </w:r>
      <w:r w:rsidRPr="00FE3AFA">
        <w:rPr>
          <w:sz w:val="22"/>
          <w:szCs w:val="22"/>
        </w:rPr>
        <w:t xml:space="preserve">, учитель географии МБОУ «Нелюбинская СОШ» Томского района. 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«Организация географической кругосветки как средства повышения мотивации к предмету»</w:t>
      </w:r>
    </w:p>
    <w:p w:rsidR="004C49D7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4. Корягина Марина Ивановна</w:t>
      </w:r>
      <w:r w:rsidRPr="00FE3AFA">
        <w:rPr>
          <w:sz w:val="22"/>
          <w:szCs w:val="22"/>
        </w:rPr>
        <w:t>, учитель географии МАОУ лицей № 1 им. А.С. Пушкина г. Томска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 xml:space="preserve"> «Формирование экоцентрического типа сознания школьников (опыт полевой практики)».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5</w:t>
      </w:r>
      <w:r w:rsidR="002E4F1F" w:rsidRPr="00FE3AFA">
        <w:rPr>
          <w:sz w:val="22"/>
          <w:szCs w:val="22"/>
        </w:rPr>
        <w:t xml:space="preserve">. </w:t>
      </w:r>
      <w:r w:rsidR="002E4F1F" w:rsidRPr="00FE3AFA">
        <w:rPr>
          <w:b/>
          <w:sz w:val="22"/>
          <w:szCs w:val="22"/>
        </w:rPr>
        <w:t>Ковалева Алена Анатольевна</w:t>
      </w:r>
      <w:r w:rsidR="002E4F1F" w:rsidRPr="00FE3AFA">
        <w:rPr>
          <w:sz w:val="22"/>
          <w:szCs w:val="22"/>
        </w:rPr>
        <w:t>, учитель географии МАОУ гимназия №55 им. Е. Г. Версткиной г. Томска.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 xml:space="preserve"> «Метод «Кроссенс» как способ формирования универсальных учебных действий»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6</w:t>
      </w:r>
      <w:r w:rsidR="002E4F1F" w:rsidRPr="00FE3AFA">
        <w:rPr>
          <w:sz w:val="22"/>
          <w:szCs w:val="22"/>
        </w:rPr>
        <w:t xml:space="preserve">. </w:t>
      </w:r>
      <w:r w:rsidR="002E4F1F" w:rsidRPr="00FE3AFA">
        <w:rPr>
          <w:b/>
          <w:sz w:val="22"/>
          <w:szCs w:val="22"/>
        </w:rPr>
        <w:t>Мацкевич Татьяна Алексеевна</w:t>
      </w:r>
      <w:r w:rsidR="002E4F1F" w:rsidRPr="00FE3AFA">
        <w:rPr>
          <w:sz w:val="22"/>
          <w:szCs w:val="22"/>
        </w:rPr>
        <w:t xml:space="preserve">, учитель географии МКОУ «Побединская СОШ» Шегарского района 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«Применение стратегии смыслового чтения на уроках географии»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lastRenderedPageBreak/>
        <w:t>7</w:t>
      </w:r>
      <w:r w:rsidR="002E4F1F" w:rsidRPr="00FE3AFA">
        <w:rPr>
          <w:b/>
          <w:sz w:val="22"/>
          <w:szCs w:val="22"/>
        </w:rPr>
        <w:t xml:space="preserve">. Сиводедова Екатерина Александровна, </w:t>
      </w:r>
      <w:r w:rsidR="002E4F1F" w:rsidRPr="00FE3AFA">
        <w:rPr>
          <w:sz w:val="22"/>
          <w:szCs w:val="22"/>
        </w:rPr>
        <w:t xml:space="preserve">учитель географии МАОУ «Белоярская средняя школа №2» Верхнекетского района Томской области. 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Мастер-класс «Использование электронных образовательных ресурсов как необходимое условие эффективного сотрудничества учителей и учеников в области географического образования»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8</w:t>
      </w:r>
      <w:r w:rsidR="002E4F1F" w:rsidRPr="00FE3AFA">
        <w:rPr>
          <w:sz w:val="22"/>
          <w:szCs w:val="22"/>
        </w:rPr>
        <w:t xml:space="preserve">. </w:t>
      </w:r>
      <w:r w:rsidR="002E4F1F" w:rsidRPr="00FE3AFA">
        <w:rPr>
          <w:b/>
          <w:sz w:val="22"/>
          <w:szCs w:val="22"/>
        </w:rPr>
        <w:t>Варзарова Элина Геннадьевна</w:t>
      </w:r>
      <w:r w:rsidR="002E4F1F" w:rsidRPr="00FE3AFA">
        <w:rPr>
          <w:sz w:val="22"/>
          <w:szCs w:val="22"/>
        </w:rPr>
        <w:t xml:space="preserve">, учитель географии МБОУ Академический лицей им Г.А. Псахье г. Томска; </w:t>
      </w:r>
      <w:r w:rsidR="002E4F1F" w:rsidRPr="00FE3AFA">
        <w:rPr>
          <w:b/>
          <w:sz w:val="22"/>
          <w:szCs w:val="22"/>
        </w:rPr>
        <w:t>Яковенко Валентина Николаевна</w:t>
      </w:r>
      <w:r w:rsidR="002E4F1F" w:rsidRPr="00FE3AFA">
        <w:rPr>
          <w:sz w:val="22"/>
          <w:szCs w:val="22"/>
        </w:rPr>
        <w:t>, учитель географии МАОУ СОШ №37 г. Томска</w:t>
      </w:r>
      <w:r w:rsidR="00BC7596" w:rsidRPr="00FE3AFA">
        <w:rPr>
          <w:sz w:val="22"/>
          <w:szCs w:val="22"/>
        </w:rPr>
        <w:t>.</w:t>
      </w:r>
      <w:r w:rsidR="002E4F1F" w:rsidRPr="00FE3AFA">
        <w:rPr>
          <w:sz w:val="22"/>
          <w:szCs w:val="22"/>
        </w:rPr>
        <w:t xml:space="preserve"> </w:t>
      </w:r>
    </w:p>
    <w:p w:rsidR="002E4F1F" w:rsidRPr="00FE3AFA" w:rsidRDefault="002E4F1F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«Интерактивные карты и цифровые модели на уроках географии»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9</w:t>
      </w:r>
      <w:r w:rsidR="00BC7596" w:rsidRPr="00FE3AFA">
        <w:rPr>
          <w:b/>
          <w:sz w:val="22"/>
          <w:szCs w:val="22"/>
        </w:rPr>
        <w:t>. Маркова Татьяна Анатольевна</w:t>
      </w:r>
      <w:r w:rsidR="00BC7596" w:rsidRPr="00FE3AFA">
        <w:rPr>
          <w:sz w:val="22"/>
          <w:szCs w:val="22"/>
        </w:rPr>
        <w:t>, учитель географии МАОУ СОШ № 40 г. Томска.</w:t>
      </w:r>
    </w:p>
    <w:p w:rsidR="00BC7596" w:rsidRPr="00FE3AFA" w:rsidRDefault="00BC7596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 xml:space="preserve"> «Использование виртуальной доски в образовательном процессе»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10</w:t>
      </w:r>
      <w:r w:rsidR="00BC7596" w:rsidRPr="00FE3AFA">
        <w:rPr>
          <w:sz w:val="22"/>
          <w:szCs w:val="22"/>
        </w:rPr>
        <w:t xml:space="preserve">. </w:t>
      </w:r>
      <w:r w:rsidR="00BC7596" w:rsidRPr="00FE3AFA">
        <w:rPr>
          <w:b/>
          <w:sz w:val="22"/>
          <w:szCs w:val="22"/>
        </w:rPr>
        <w:t>Огребо Екатерина Александровна</w:t>
      </w:r>
      <w:r w:rsidR="00BC7596" w:rsidRPr="00FE3AFA">
        <w:rPr>
          <w:sz w:val="22"/>
          <w:szCs w:val="22"/>
        </w:rPr>
        <w:t xml:space="preserve">, учитель географии ОГБОУ КШИ «Томский кадетский корпус». </w:t>
      </w:r>
    </w:p>
    <w:p w:rsidR="00BC7596" w:rsidRPr="00FE3AFA" w:rsidRDefault="00BC7596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 xml:space="preserve">«Формирование у обучающихся основ проектно-исследовательской деятельности в рамках предметной области «География» 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11</w:t>
      </w:r>
      <w:r w:rsidR="00BC7596" w:rsidRPr="00FE3AFA">
        <w:rPr>
          <w:b/>
          <w:sz w:val="22"/>
          <w:szCs w:val="22"/>
        </w:rPr>
        <w:t>.Веретенникова Светлана Николаевна</w:t>
      </w:r>
      <w:r w:rsidR="00BC7596" w:rsidRPr="00FE3AFA">
        <w:rPr>
          <w:sz w:val="22"/>
          <w:szCs w:val="22"/>
        </w:rPr>
        <w:t xml:space="preserve">, учитель географии МКОУ «Вавиловская СОШ» Бакчарский район. </w:t>
      </w:r>
    </w:p>
    <w:p w:rsidR="00BC7596" w:rsidRPr="00FE3AFA" w:rsidRDefault="00BC7596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«Система работы с одарёнными детьми на уроках географии и во внеурочной время».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12</w:t>
      </w:r>
      <w:r w:rsidR="00BC7596" w:rsidRPr="00FE3AFA">
        <w:rPr>
          <w:b/>
          <w:sz w:val="22"/>
          <w:szCs w:val="22"/>
        </w:rPr>
        <w:t>. Козырева Наталья Викторовна</w:t>
      </w:r>
      <w:r w:rsidR="00BC7596" w:rsidRPr="00FE3AFA">
        <w:rPr>
          <w:sz w:val="22"/>
          <w:szCs w:val="22"/>
        </w:rPr>
        <w:t xml:space="preserve">, учитель географии МБОУ ООШ п. Новый Первомайского района </w:t>
      </w:r>
    </w:p>
    <w:p w:rsidR="00BC7596" w:rsidRPr="00FE3AFA" w:rsidRDefault="00BC7596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«Организация работы с одаренными детьми на уроках географии и во внеурочной деятельности»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13</w:t>
      </w:r>
      <w:r w:rsidR="00BC7596" w:rsidRPr="00FE3AFA">
        <w:rPr>
          <w:b/>
          <w:sz w:val="22"/>
          <w:szCs w:val="22"/>
        </w:rPr>
        <w:t>. Беззубенко Светлана Анатольевна</w:t>
      </w:r>
      <w:r w:rsidR="00BC7596" w:rsidRPr="00FE3AFA">
        <w:rPr>
          <w:sz w:val="22"/>
          <w:szCs w:val="22"/>
        </w:rPr>
        <w:t xml:space="preserve">, учитель географии МАОУ СОШ № 19 г. Томска. </w:t>
      </w:r>
    </w:p>
    <w:p w:rsidR="00BC7596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</w:t>
      </w:r>
      <w:r w:rsidR="00BC7596" w:rsidRPr="00FE3AFA">
        <w:rPr>
          <w:sz w:val="22"/>
          <w:szCs w:val="22"/>
        </w:rPr>
        <w:t>Развитие связанной речи у детей в ОВЗ на уроках географии</w:t>
      </w:r>
      <w:r w:rsidRPr="00FE3AFA">
        <w:rPr>
          <w:sz w:val="22"/>
          <w:szCs w:val="22"/>
        </w:rPr>
        <w:t>»</w:t>
      </w:r>
      <w:r w:rsidR="00BC7596" w:rsidRPr="00FE3AFA">
        <w:rPr>
          <w:sz w:val="22"/>
          <w:szCs w:val="22"/>
        </w:rPr>
        <w:t>.</w:t>
      </w:r>
    </w:p>
    <w:p w:rsidR="00BC7596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14</w:t>
      </w:r>
      <w:r w:rsidR="00BC7596" w:rsidRPr="00FE3AFA">
        <w:rPr>
          <w:b/>
          <w:sz w:val="22"/>
          <w:szCs w:val="22"/>
        </w:rPr>
        <w:t>.</w:t>
      </w:r>
      <w:r w:rsidR="00BC7596" w:rsidRPr="00FE3AFA">
        <w:rPr>
          <w:sz w:val="22"/>
          <w:szCs w:val="22"/>
        </w:rPr>
        <w:t xml:space="preserve"> </w:t>
      </w:r>
      <w:r w:rsidR="00BC7596" w:rsidRPr="00FE3AFA">
        <w:rPr>
          <w:b/>
          <w:sz w:val="22"/>
          <w:szCs w:val="22"/>
        </w:rPr>
        <w:t xml:space="preserve">Флеенко Алена </w:t>
      </w:r>
      <w:r w:rsidR="00D50E5C">
        <w:rPr>
          <w:b/>
          <w:sz w:val="22"/>
          <w:szCs w:val="22"/>
        </w:rPr>
        <w:t>Викторовна</w:t>
      </w:r>
      <w:r w:rsidR="00BC7596" w:rsidRPr="00FE3AFA">
        <w:rPr>
          <w:sz w:val="22"/>
          <w:szCs w:val="22"/>
        </w:rPr>
        <w:t xml:space="preserve">, учитель географии МАОУ СОШ № 31 г. Томска. «Экологическое образование в курсе географии Томской области».  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15</w:t>
      </w:r>
      <w:r w:rsidR="00BC7596" w:rsidRPr="00FE3AFA">
        <w:rPr>
          <w:b/>
          <w:sz w:val="22"/>
          <w:szCs w:val="22"/>
        </w:rPr>
        <w:t>. Рыжкова Евгения Николаевна</w:t>
      </w:r>
      <w:r w:rsidR="00BC7596" w:rsidRPr="00FE3AFA">
        <w:rPr>
          <w:sz w:val="22"/>
          <w:szCs w:val="22"/>
        </w:rPr>
        <w:t>, учитель географии МАОУ Заозерная СОШ №16 г. Томска</w:t>
      </w:r>
      <w:r w:rsidRPr="00FE3AFA">
        <w:rPr>
          <w:sz w:val="22"/>
          <w:szCs w:val="22"/>
        </w:rPr>
        <w:t>.</w:t>
      </w:r>
    </w:p>
    <w:p w:rsidR="00BC7596" w:rsidRPr="00FE3AFA" w:rsidRDefault="00BC7596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 xml:space="preserve"> «Экологизация проектной деятельности школьников».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16. Козулина Ольга Александровна</w:t>
      </w:r>
      <w:r w:rsidRPr="00FE3AFA">
        <w:rPr>
          <w:sz w:val="22"/>
          <w:szCs w:val="22"/>
        </w:rPr>
        <w:t xml:space="preserve">, учитель географии МБОУ «Ореховская СОШ» Первомайского района. </w:t>
      </w:r>
    </w:p>
    <w:p w:rsidR="004C49D7" w:rsidRDefault="004C49D7" w:rsidP="002E4F1F">
      <w:pPr>
        <w:jc w:val="both"/>
        <w:rPr>
          <w:sz w:val="22"/>
          <w:szCs w:val="22"/>
        </w:rPr>
      </w:pPr>
      <w:r w:rsidRPr="00FE3AFA">
        <w:rPr>
          <w:sz w:val="22"/>
          <w:szCs w:val="22"/>
        </w:rPr>
        <w:t>«Экологическая тропа как средство обучения и коммуникации»</w:t>
      </w:r>
    </w:p>
    <w:p w:rsidR="00D87E26" w:rsidRDefault="00D87E26" w:rsidP="002E4F1F">
      <w:pPr>
        <w:jc w:val="both"/>
        <w:rPr>
          <w:sz w:val="22"/>
          <w:szCs w:val="22"/>
        </w:rPr>
      </w:pPr>
      <w:r w:rsidRPr="00D50E5C">
        <w:rPr>
          <w:b/>
          <w:sz w:val="22"/>
          <w:szCs w:val="22"/>
        </w:rPr>
        <w:t>18. Москвичекова Татьяна Анатольевна</w:t>
      </w:r>
      <w:r>
        <w:rPr>
          <w:sz w:val="22"/>
          <w:szCs w:val="22"/>
        </w:rPr>
        <w:t>, учитель географии</w:t>
      </w:r>
      <w:r w:rsidRPr="00D87E26">
        <w:t xml:space="preserve"> </w:t>
      </w:r>
      <w:r w:rsidRPr="00D87E26">
        <w:rPr>
          <w:sz w:val="22"/>
          <w:szCs w:val="22"/>
        </w:rPr>
        <w:t>МАОУ СОШ № 31 г. Томска</w:t>
      </w:r>
    </w:p>
    <w:p w:rsidR="00D87E26" w:rsidRPr="00D87E26" w:rsidRDefault="00D87E26" w:rsidP="002E4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«Активные методы и приемы в преподавании географии»</w:t>
      </w:r>
    </w:p>
    <w:p w:rsidR="004C49D7" w:rsidRPr="00FE3AFA" w:rsidRDefault="004C49D7" w:rsidP="002E4F1F">
      <w:pPr>
        <w:jc w:val="both"/>
        <w:rPr>
          <w:sz w:val="22"/>
          <w:szCs w:val="22"/>
        </w:rPr>
      </w:pPr>
      <w:r w:rsidRPr="00FE3AFA">
        <w:rPr>
          <w:b/>
          <w:sz w:val="22"/>
          <w:szCs w:val="22"/>
        </w:rPr>
        <w:t>17. Сушко Ирина Петровна</w:t>
      </w:r>
      <w:r w:rsidRPr="00FE3AFA">
        <w:rPr>
          <w:sz w:val="22"/>
          <w:szCs w:val="22"/>
        </w:rPr>
        <w:t>, учитель географии МАОУ Сибирский лицей г. Томска</w:t>
      </w:r>
    </w:p>
    <w:p w:rsidR="00E83A52" w:rsidRDefault="004C49D7" w:rsidP="00E83A52">
      <w:pPr>
        <w:jc w:val="both"/>
        <w:rPr>
          <w:b/>
          <w:sz w:val="22"/>
          <w:szCs w:val="22"/>
        </w:rPr>
      </w:pPr>
      <w:r w:rsidRPr="00FE3AFA">
        <w:rPr>
          <w:sz w:val="22"/>
          <w:szCs w:val="22"/>
        </w:rPr>
        <w:t xml:space="preserve"> «Система подготовки к ОГЭ по географии».</w:t>
      </w:r>
      <w:r w:rsidR="00E83A52" w:rsidRPr="00E83A52">
        <w:rPr>
          <w:b/>
          <w:sz w:val="22"/>
          <w:szCs w:val="22"/>
        </w:rPr>
        <w:t xml:space="preserve"> 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b/>
          <w:sz w:val="22"/>
          <w:szCs w:val="22"/>
        </w:rPr>
        <w:t>18. Негодина Инна Сергеевна</w:t>
      </w:r>
      <w:r w:rsidRPr="00E83A52">
        <w:rPr>
          <w:sz w:val="22"/>
          <w:szCs w:val="22"/>
        </w:rPr>
        <w:t>, учитель географии МАОУ «Зональненская СОШ» Томского района.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b/>
          <w:sz w:val="22"/>
          <w:szCs w:val="22"/>
        </w:rPr>
        <w:t xml:space="preserve"> </w:t>
      </w:r>
      <w:r w:rsidRPr="00E83A52">
        <w:rPr>
          <w:sz w:val="22"/>
          <w:szCs w:val="22"/>
        </w:rPr>
        <w:t>«Участие в профессиональных конкурсах как средство самосовершенствования личностно-профессиональных качеств учителя»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b/>
          <w:sz w:val="22"/>
          <w:szCs w:val="22"/>
        </w:rPr>
        <w:t>19. Щукина Наталия Александровна</w:t>
      </w:r>
      <w:r w:rsidRPr="00E83A52">
        <w:rPr>
          <w:sz w:val="22"/>
          <w:szCs w:val="22"/>
        </w:rPr>
        <w:t xml:space="preserve">, учитель географии МБОУ «СОШ №5» г. Колпашево. 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sz w:val="22"/>
          <w:szCs w:val="22"/>
        </w:rPr>
        <w:t>«От урока к проекту – территория ближайшего развития»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b/>
          <w:sz w:val="22"/>
          <w:szCs w:val="22"/>
        </w:rPr>
        <w:t>20. Звонцова Людмила Александровна</w:t>
      </w:r>
      <w:r w:rsidRPr="00E83A52">
        <w:rPr>
          <w:sz w:val="22"/>
          <w:szCs w:val="22"/>
        </w:rPr>
        <w:t>, учитель географии МБОУ СОШ № 49 г. Томска</w:t>
      </w:r>
    </w:p>
    <w:p w:rsidR="00E83A52" w:rsidRPr="00E83A52" w:rsidRDefault="00E83A52" w:rsidP="00E83A52">
      <w:pPr>
        <w:jc w:val="both"/>
        <w:rPr>
          <w:sz w:val="22"/>
          <w:szCs w:val="22"/>
        </w:rPr>
      </w:pPr>
      <w:r w:rsidRPr="00E83A52">
        <w:rPr>
          <w:sz w:val="22"/>
          <w:szCs w:val="22"/>
        </w:rPr>
        <w:t xml:space="preserve"> «Опыт разработки и проведения регионального конкурса «Путешествие в мир географии»</w:t>
      </w:r>
    </w:p>
    <w:p w:rsidR="00FE3AFA" w:rsidRDefault="00FE3AFA" w:rsidP="00C1645C">
      <w:pPr>
        <w:jc w:val="both"/>
        <w:rPr>
          <w:sz w:val="22"/>
          <w:szCs w:val="22"/>
        </w:rPr>
      </w:pPr>
    </w:p>
    <w:sectPr w:rsidR="00FE3AFA" w:rsidSect="00FE3AFA">
      <w:pgSz w:w="16838" w:h="11906" w:orient="landscape"/>
      <w:pgMar w:top="851" w:right="962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DD"/>
    <w:multiLevelType w:val="hybridMultilevel"/>
    <w:tmpl w:val="94C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AE2"/>
    <w:multiLevelType w:val="multilevel"/>
    <w:tmpl w:val="6434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B05F5"/>
    <w:multiLevelType w:val="multilevel"/>
    <w:tmpl w:val="7A4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02821"/>
    <w:multiLevelType w:val="hybridMultilevel"/>
    <w:tmpl w:val="FCD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949C4"/>
    <w:multiLevelType w:val="hybridMultilevel"/>
    <w:tmpl w:val="C206DF20"/>
    <w:lvl w:ilvl="0" w:tplc="7BCA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3"/>
    <w:rsid w:val="00000A33"/>
    <w:rsid w:val="00011540"/>
    <w:rsid w:val="000348CB"/>
    <w:rsid w:val="00037182"/>
    <w:rsid w:val="00045F96"/>
    <w:rsid w:val="000612A6"/>
    <w:rsid w:val="00071980"/>
    <w:rsid w:val="00074A8F"/>
    <w:rsid w:val="00076880"/>
    <w:rsid w:val="000842C8"/>
    <w:rsid w:val="00087D06"/>
    <w:rsid w:val="0009067C"/>
    <w:rsid w:val="00092348"/>
    <w:rsid w:val="000A6000"/>
    <w:rsid w:val="000B20BC"/>
    <w:rsid w:val="000B380C"/>
    <w:rsid w:val="000B3E6C"/>
    <w:rsid w:val="000B49A4"/>
    <w:rsid w:val="000C704D"/>
    <w:rsid w:val="000C7E20"/>
    <w:rsid w:val="000E402C"/>
    <w:rsid w:val="00106158"/>
    <w:rsid w:val="00111F56"/>
    <w:rsid w:val="00117519"/>
    <w:rsid w:val="00122C99"/>
    <w:rsid w:val="001260B2"/>
    <w:rsid w:val="00150A47"/>
    <w:rsid w:val="00160BBF"/>
    <w:rsid w:val="00176F94"/>
    <w:rsid w:val="001910B4"/>
    <w:rsid w:val="00192860"/>
    <w:rsid w:val="001B70AF"/>
    <w:rsid w:val="001C74B8"/>
    <w:rsid w:val="001C7D9A"/>
    <w:rsid w:val="001D5D96"/>
    <w:rsid w:val="001D728C"/>
    <w:rsid w:val="001E6257"/>
    <w:rsid w:val="001E728D"/>
    <w:rsid w:val="001F7416"/>
    <w:rsid w:val="002139C9"/>
    <w:rsid w:val="0022063A"/>
    <w:rsid w:val="002238CF"/>
    <w:rsid w:val="002337EB"/>
    <w:rsid w:val="00252171"/>
    <w:rsid w:val="002551E7"/>
    <w:rsid w:val="00261F5E"/>
    <w:rsid w:val="00266C02"/>
    <w:rsid w:val="00277A13"/>
    <w:rsid w:val="002951BA"/>
    <w:rsid w:val="002A312E"/>
    <w:rsid w:val="002B482E"/>
    <w:rsid w:val="002C5A25"/>
    <w:rsid w:val="002C7903"/>
    <w:rsid w:val="002D6F65"/>
    <w:rsid w:val="002D7E3E"/>
    <w:rsid w:val="002E4F1F"/>
    <w:rsid w:val="002F0DBC"/>
    <w:rsid w:val="00307069"/>
    <w:rsid w:val="003079D0"/>
    <w:rsid w:val="0031467E"/>
    <w:rsid w:val="00314EBC"/>
    <w:rsid w:val="0032703B"/>
    <w:rsid w:val="00336A63"/>
    <w:rsid w:val="00343AD9"/>
    <w:rsid w:val="0034402F"/>
    <w:rsid w:val="00362540"/>
    <w:rsid w:val="003733E8"/>
    <w:rsid w:val="003738C2"/>
    <w:rsid w:val="003739C5"/>
    <w:rsid w:val="00373ED0"/>
    <w:rsid w:val="00377B78"/>
    <w:rsid w:val="00377CA4"/>
    <w:rsid w:val="003821CF"/>
    <w:rsid w:val="0038552A"/>
    <w:rsid w:val="00397F1D"/>
    <w:rsid w:val="003A0EDC"/>
    <w:rsid w:val="003A2ED9"/>
    <w:rsid w:val="003A74CA"/>
    <w:rsid w:val="003B53BC"/>
    <w:rsid w:val="003C0003"/>
    <w:rsid w:val="003D4BFC"/>
    <w:rsid w:val="003F23A5"/>
    <w:rsid w:val="00405EC9"/>
    <w:rsid w:val="00422856"/>
    <w:rsid w:val="0044758E"/>
    <w:rsid w:val="00451C44"/>
    <w:rsid w:val="004550B5"/>
    <w:rsid w:val="0048344E"/>
    <w:rsid w:val="00485753"/>
    <w:rsid w:val="004973B0"/>
    <w:rsid w:val="004A719F"/>
    <w:rsid w:val="004B1798"/>
    <w:rsid w:val="004C49D7"/>
    <w:rsid w:val="004C5805"/>
    <w:rsid w:val="00510237"/>
    <w:rsid w:val="00516A03"/>
    <w:rsid w:val="00521F84"/>
    <w:rsid w:val="00577716"/>
    <w:rsid w:val="00587BDE"/>
    <w:rsid w:val="005920C7"/>
    <w:rsid w:val="005933F3"/>
    <w:rsid w:val="005A6E2D"/>
    <w:rsid w:val="005C58C5"/>
    <w:rsid w:val="005E4AD5"/>
    <w:rsid w:val="005F1463"/>
    <w:rsid w:val="00600445"/>
    <w:rsid w:val="00611507"/>
    <w:rsid w:val="0061267B"/>
    <w:rsid w:val="00643595"/>
    <w:rsid w:val="00646C85"/>
    <w:rsid w:val="00652E05"/>
    <w:rsid w:val="00660E0F"/>
    <w:rsid w:val="006852A6"/>
    <w:rsid w:val="006904A6"/>
    <w:rsid w:val="006A4866"/>
    <w:rsid w:val="006A53A9"/>
    <w:rsid w:val="006B63E2"/>
    <w:rsid w:val="006C2708"/>
    <w:rsid w:val="006C3B91"/>
    <w:rsid w:val="006E6CDF"/>
    <w:rsid w:val="0070255E"/>
    <w:rsid w:val="007026A8"/>
    <w:rsid w:val="00714A71"/>
    <w:rsid w:val="00724079"/>
    <w:rsid w:val="007305D6"/>
    <w:rsid w:val="00732172"/>
    <w:rsid w:val="00741AAA"/>
    <w:rsid w:val="007720AE"/>
    <w:rsid w:val="0077468F"/>
    <w:rsid w:val="00776C06"/>
    <w:rsid w:val="007B02C1"/>
    <w:rsid w:val="007B5BEA"/>
    <w:rsid w:val="007B7897"/>
    <w:rsid w:val="007D1118"/>
    <w:rsid w:val="007D5E89"/>
    <w:rsid w:val="007F151A"/>
    <w:rsid w:val="007F265C"/>
    <w:rsid w:val="00813FCD"/>
    <w:rsid w:val="00820B28"/>
    <w:rsid w:val="008313D0"/>
    <w:rsid w:val="008460D1"/>
    <w:rsid w:val="008525B2"/>
    <w:rsid w:val="00853AA3"/>
    <w:rsid w:val="008B2910"/>
    <w:rsid w:val="008C12E5"/>
    <w:rsid w:val="008C3F03"/>
    <w:rsid w:val="008E0944"/>
    <w:rsid w:val="008F03A0"/>
    <w:rsid w:val="008F4697"/>
    <w:rsid w:val="00900532"/>
    <w:rsid w:val="00902B43"/>
    <w:rsid w:val="00903A06"/>
    <w:rsid w:val="0090431F"/>
    <w:rsid w:val="00905B2F"/>
    <w:rsid w:val="0091077F"/>
    <w:rsid w:val="00912016"/>
    <w:rsid w:val="009162B6"/>
    <w:rsid w:val="009245C7"/>
    <w:rsid w:val="009310E1"/>
    <w:rsid w:val="0094729C"/>
    <w:rsid w:val="00951FD2"/>
    <w:rsid w:val="0097614F"/>
    <w:rsid w:val="00983F29"/>
    <w:rsid w:val="00990031"/>
    <w:rsid w:val="00993DFA"/>
    <w:rsid w:val="009B74B3"/>
    <w:rsid w:val="009D34AE"/>
    <w:rsid w:val="009D4D07"/>
    <w:rsid w:val="009D4F70"/>
    <w:rsid w:val="009D61F3"/>
    <w:rsid w:val="009F5998"/>
    <w:rsid w:val="00A01031"/>
    <w:rsid w:val="00A13752"/>
    <w:rsid w:val="00A13F9B"/>
    <w:rsid w:val="00A1691D"/>
    <w:rsid w:val="00A20555"/>
    <w:rsid w:val="00A232D7"/>
    <w:rsid w:val="00A24AB3"/>
    <w:rsid w:val="00A24F0F"/>
    <w:rsid w:val="00A473B7"/>
    <w:rsid w:val="00A56D81"/>
    <w:rsid w:val="00A61DC4"/>
    <w:rsid w:val="00A671D5"/>
    <w:rsid w:val="00A71A67"/>
    <w:rsid w:val="00A749CE"/>
    <w:rsid w:val="00A74FD5"/>
    <w:rsid w:val="00A81EED"/>
    <w:rsid w:val="00A91F81"/>
    <w:rsid w:val="00AB3087"/>
    <w:rsid w:val="00AC5413"/>
    <w:rsid w:val="00AD4295"/>
    <w:rsid w:val="00AE1A82"/>
    <w:rsid w:val="00AE2DF7"/>
    <w:rsid w:val="00AE5AB5"/>
    <w:rsid w:val="00B140A7"/>
    <w:rsid w:val="00B14442"/>
    <w:rsid w:val="00B23A03"/>
    <w:rsid w:val="00B35207"/>
    <w:rsid w:val="00B35AAF"/>
    <w:rsid w:val="00B37DCC"/>
    <w:rsid w:val="00B530F9"/>
    <w:rsid w:val="00B54174"/>
    <w:rsid w:val="00B61069"/>
    <w:rsid w:val="00B8620B"/>
    <w:rsid w:val="00B8673D"/>
    <w:rsid w:val="00B93EF8"/>
    <w:rsid w:val="00BA5CB7"/>
    <w:rsid w:val="00BB74AF"/>
    <w:rsid w:val="00BB7B21"/>
    <w:rsid w:val="00BC7596"/>
    <w:rsid w:val="00BD1513"/>
    <w:rsid w:val="00BF5552"/>
    <w:rsid w:val="00BF6072"/>
    <w:rsid w:val="00C04F01"/>
    <w:rsid w:val="00C1645C"/>
    <w:rsid w:val="00C209CA"/>
    <w:rsid w:val="00C50F09"/>
    <w:rsid w:val="00C5483E"/>
    <w:rsid w:val="00C84EA2"/>
    <w:rsid w:val="00C851A1"/>
    <w:rsid w:val="00C86C03"/>
    <w:rsid w:val="00C90B55"/>
    <w:rsid w:val="00C90B6A"/>
    <w:rsid w:val="00CA4A79"/>
    <w:rsid w:val="00CD2097"/>
    <w:rsid w:val="00CE7BCD"/>
    <w:rsid w:val="00CF7FBE"/>
    <w:rsid w:val="00D10F2B"/>
    <w:rsid w:val="00D145BF"/>
    <w:rsid w:val="00D242B5"/>
    <w:rsid w:val="00D257EE"/>
    <w:rsid w:val="00D31504"/>
    <w:rsid w:val="00D50E5C"/>
    <w:rsid w:val="00D53D34"/>
    <w:rsid w:val="00D56B47"/>
    <w:rsid w:val="00D6071F"/>
    <w:rsid w:val="00D72581"/>
    <w:rsid w:val="00D75267"/>
    <w:rsid w:val="00D87E26"/>
    <w:rsid w:val="00D9505C"/>
    <w:rsid w:val="00DB4D11"/>
    <w:rsid w:val="00DC26B9"/>
    <w:rsid w:val="00DE08A6"/>
    <w:rsid w:val="00E03789"/>
    <w:rsid w:val="00E078E2"/>
    <w:rsid w:val="00E2009D"/>
    <w:rsid w:val="00E31DF4"/>
    <w:rsid w:val="00E3547F"/>
    <w:rsid w:val="00E42FD9"/>
    <w:rsid w:val="00E520A2"/>
    <w:rsid w:val="00E53BFD"/>
    <w:rsid w:val="00E742F8"/>
    <w:rsid w:val="00E764E9"/>
    <w:rsid w:val="00E76952"/>
    <w:rsid w:val="00E83A52"/>
    <w:rsid w:val="00E92D4E"/>
    <w:rsid w:val="00ED2F27"/>
    <w:rsid w:val="00EE5EAF"/>
    <w:rsid w:val="00EF1EC7"/>
    <w:rsid w:val="00EF243C"/>
    <w:rsid w:val="00EF6502"/>
    <w:rsid w:val="00F04E49"/>
    <w:rsid w:val="00F13989"/>
    <w:rsid w:val="00F14A92"/>
    <w:rsid w:val="00F15AB7"/>
    <w:rsid w:val="00F16A7B"/>
    <w:rsid w:val="00F42C6D"/>
    <w:rsid w:val="00F86AAF"/>
    <w:rsid w:val="00F91169"/>
    <w:rsid w:val="00F97F95"/>
    <w:rsid w:val="00FA06E6"/>
    <w:rsid w:val="00FC26E2"/>
    <w:rsid w:val="00FC46AE"/>
    <w:rsid w:val="00FD0506"/>
    <w:rsid w:val="00FD4894"/>
    <w:rsid w:val="00FD73FA"/>
    <w:rsid w:val="00FE3AFA"/>
    <w:rsid w:val="00FE4CA0"/>
    <w:rsid w:val="00FE54AD"/>
    <w:rsid w:val="00FE5DF5"/>
    <w:rsid w:val="00FE6EE6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BCF8"/>
  <w15:docId w15:val="{47A48A24-B357-4F48-B5C2-FE536BC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D81"/>
    <w:pPr>
      <w:keepNext/>
      <w:keepLines/>
      <w:spacing w:before="200"/>
      <w:outlineLvl w:val="1"/>
    </w:pPr>
    <w:rPr>
      <w:rFonts w:ascii="Cambria" w:hAnsi="Cambria"/>
      <w:b/>
      <w:bCs/>
      <w:noProof w:val="0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A03"/>
    <w:pPr>
      <w:spacing w:before="100" w:beforeAutospacing="1" w:after="100" w:afterAutospacing="1"/>
    </w:pPr>
    <w:rPr>
      <w:noProof w:val="0"/>
      <w:szCs w:val="24"/>
    </w:rPr>
  </w:style>
  <w:style w:type="character" w:styleId="a4">
    <w:name w:val="Strong"/>
    <w:qFormat/>
    <w:rsid w:val="00B23A03"/>
    <w:rPr>
      <w:b/>
      <w:bCs/>
    </w:rPr>
  </w:style>
  <w:style w:type="character" w:customStyle="1" w:styleId="s2">
    <w:name w:val="s2"/>
    <w:rsid w:val="00B23A03"/>
  </w:style>
  <w:style w:type="paragraph" w:styleId="a5">
    <w:name w:val="No Spacing"/>
    <w:uiPriority w:val="1"/>
    <w:qFormat/>
    <w:rsid w:val="00B23A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B23A03"/>
    <w:pPr>
      <w:ind w:firstLine="720"/>
    </w:pPr>
    <w:rPr>
      <w:noProof w:val="0"/>
      <w:sz w:val="28"/>
    </w:rPr>
  </w:style>
  <w:style w:type="character" w:customStyle="1" w:styleId="a7">
    <w:name w:val="Подзаголовок Знак"/>
    <w:basedOn w:val="a0"/>
    <w:link w:val="a6"/>
    <w:rsid w:val="00B2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03"/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6D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397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009D"/>
    <w:rPr>
      <w:color w:val="0000FF"/>
      <w:u w:val="single"/>
    </w:rPr>
  </w:style>
  <w:style w:type="paragraph" w:customStyle="1" w:styleId="Standard">
    <w:name w:val="Standard"/>
    <w:rsid w:val="00451C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c">
    <w:name w:val="List Paragraph"/>
    <w:basedOn w:val="a"/>
    <w:uiPriority w:val="34"/>
    <w:qFormat/>
    <w:rsid w:val="00E742F8"/>
    <w:pPr>
      <w:ind w:left="708"/>
    </w:pPr>
    <w:rPr>
      <w:noProof w:val="0"/>
      <w:szCs w:val="24"/>
    </w:rPr>
  </w:style>
  <w:style w:type="paragraph" w:customStyle="1" w:styleId="Default">
    <w:name w:val="Default"/>
    <w:rsid w:val="00336A63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FD73FA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41E9-54CF-476C-B24D-E016F1C3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гуманитарного образования</dc:creator>
  <cp:lastModifiedBy>Инна Сергеевна Негодина</cp:lastModifiedBy>
  <cp:revision>136</cp:revision>
  <cp:lastPrinted>2019-10-30T12:41:00Z</cp:lastPrinted>
  <dcterms:created xsi:type="dcterms:W3CDTF">2017-07-03T06:37:00Z</dcterms:created>
  <dcterms:modified xsi:type="dcterms:W3CDTF">2019-11-08T03:53:00Z</dcterms:modified>
</cp:coreProperties>
</file>