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0"/>
      </w:tblGrid>
      <w:tr w:rsidR="00344A62" w:rsidRPr="00344A62" w:rsidTr="00344A62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tcMar>
              <w:top w:w="150" w:type="dxa"/>
              <w:left w:w="750" w:type="dxa"/>
              <w:bottom w:w="300" w:type="dxa"/>
              <w:right w:w="750" w:type="dxa"/>
            </w:tcMar>
            <w:vAlign w:val="center"/>
            <w:hideMark/>
          </w:tcPr>
          <w:tbl>
            <w:tblPr>
              <w:tblW w:w="90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0"/>
              <w:gridCol w:w="2400"/>
            </w:tblGrid>
            <w:tr w:rsidR="00344A62" w:rsidRPr="00344A62">
              <w:trPr>
                <w:tblCellSpacing w:w="15" w:type="dxa"/>
                <w:jc w:val="center"/>
              </w:trPr>
              <w:tc>
                <w:tcPr>
                  <w:tcW w:w="6555" w:type="dxa"/>
                  <w:vAlign w:val="center"/>
                  <w:hideMark/>
                </w:tcPr>
                <w:p w:rsidR="00344A62" w:rsidRPr="00344A62" w:rsidRDefault="00633982" w:rsidP="00344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85714" cy="926984"/>
                        <wp:effectExtent l="0" t="0" r="635" b="698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mailservice.pn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5714" cy="9269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4A62" w:rsidRPr="00344A62" w:rsidRDefault="00344A62" w:rsidP="00344A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+7 495 789 30 40</w:t>
                  </w:r>
                  <w:r w:rsidRPr="00344A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" w:tgtFrame="_blank" w:history="1">
                    <w:r w:rsidRPr="00344A62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lang w:eastAsia="ru-RU"/>
                      </w:rPr>
                      <w:t>www.prosv.ru</w:t>
                    </w:r>
                  </w:hyperlink>
                </w:p>
              </w:tc>
            </w:tr>
          </w:tbl>
          <w:p w:rsidR="00344A62" w:rsidRPr="00344A62" w:rsidRDefault="00344A62" w:rsidP="0034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62" w:rsidRPr="00344A62" w:rsidTr="00344A62">
        <w:trPr>
          <w:trHeight w:val="283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44A62" w:rsidRPr="00344A62" w:rsidRDefault="00344A62" w:rsidP="00344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</w:tr>
      <w:tr w:rsidR="00344A62" w:rsidRPr="00344A62" w:rsidTr="00344A62">
        <w:trPr>
          <w:tblCellSpacing w:w="15" w:type="dxa"/>
          <w:jc w:val="center"/>
        </w:trPr>
        <w:tc>
          <w:tcPr>
            <w:tcW w:w="9000" w:type="dxa"/>
            <w:shd w:val="clear" w:color="auto" w:fill="FFFFFF"/>
            <w:tcMar>
              <w:top w:w="225" w:type="dxa"/>
              <w:left w:w="750" w:type="dxa"/>
              <w:bottom w:w="0" w:type="dxa"/>
              <w:right w:w="750" w:type="dxa"/>
            </w:tcMar>
            <w:vAlign w:val="center"/>
            <w:hideMark/>
          </w:tcPr>
          <w:p w:rsidR="00344A62" w:rsidRPr="00344A62" w:rsidRDefault="00344A62" w:rsidP="00344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62">
              <w:rPr>
                <w:rFonts w:ascii=".sfuitext-semibold" w:eastAsia="Times New Roman" w:hAnsi=".sfuitext-semibold" w:cs="Times New Roman"/>
                <w:b/>
                <w:bCs/>
                <w:sz w:val="28"/>
                <w:szCs w:val="28"/>
                <w:lang w:eastAsia="ru-RU"/>
              </w:rPr>
              <w:t>Уважаемые коллеги!</w:t>
            </w:r>
          </w:p>
          <w:p w:rsidR="00344A62" w:rsidRPr="00344A62" w:rsidRDefault="00344A62" w:rsidP="0034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62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10-14 октября приглашаем</w:t>
            </w:r>
            <w:r w:rsidRPr="00344A6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принять участие в программе повышения квалификации </w:t>
            </w:r>
            <w:r w:rsidRPr="00344A62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«Обучение на уроках биологии и химии мотивированных школьников, развитие навыков проектной и исследовательской деятельности в классах естественно-научного профиля»</w:t>
            </w:r>
            <w:r w:rsidRPr="00344A6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 педагогов образовательных организаций среднего общего и дополнительного образования, руководителей кружков, методических объединений химико-биологического профиля, учителей, работающих в классах с углубленным изучением химии и биологии.</w:t>
            </w:r>
          </w:p>
          <w:p w:rsidR="00344A62" w:rsidRPr="00344A62" w:rsidRDefault="00344A62" w:rsidP="00344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00700" cy="1838325"/>
                  <wp:effectExtent l="0" t="0" r="0" b="9525"/>
                  <wp:docPr id="2" name="Рисунок 2" descr="Som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m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4A62" w:rsidRPr="00344A62" w:rsidRDefault="00344A62" w:rsidP="00344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6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Занятия будут проходить на базе мастерских и лабораторий Парка науки и искусств «Сириус» Образовательного фонда «Талант и успех».</w:t>
            </w:r>
          </w:p>
          <w:p w:rsidR="00344A62" w:rsidRPr="00344A62" w:rsidRDefault="00344A62" w:rsidP="00344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6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 xml:space="preserve">От издательства «Просвещение» участникам семинара будет представлен Учебно-методический комплекс для медико-биологического класса, слушатели познакомятся с возможностями </w:t>
            </w:r>
            <w:r w:rsidRPr="00344A6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lastRenderedPageBreak/>
              <w:t>организации индивидуально-групповой познавательной деятельности школьников в профильных химико-биологических классах.</w:t>
            </w:r>
          </w:p>
          <w:p w:rsidR="00344A62" w:rsidRPr="00344A62" w:rsidRDefault="00344A62" w:rsidP="00344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6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Как современному учителю создать и поддерживать творческую среду для развития одаренности школьников в области химии и биологии? Как найти идеи для организации междисциплинарных проектов и исследовательских работ по химии и биологии? Какие возможности дает современное лабораторное оборудование для организации эксперимента по химии и биологии?</w:t>
            </w:r>
          </w:p>
          <w:p w:rsidR="00344A62" w:rsidRPr="00344A62" w:rsidRDefault="00344A62" w:rsidP="00344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6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На эти и многие другие вопросы ответят ведущие преподаватели и научные сотрудники Московского государственного университета им. М.В. Ломоносова, Института биоорганической химии им. академиков М.М. Шемякина и Ю.А. </w:t>
            </w:r>
            <w:proofErr w:type="spellStart"/>
            <w:r w:rsidRPr="00344A6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Овчинникова</w:t>
            </w:r>
            <w:proofErr w:type="spellEnd"/>
            <w:r w:rsidRPr="00344A6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, Российского национального исследовательского медицинского университета им. Н.И. Пирогова и Парка Науки и искусства «Сириус».</w:t>
            </w:r>
          </w:p>
          <w:p w:rsidR="00344A62" w:rsidRPr="00344A62" w:rsidRDefault="00344A62" w:rsidP="00344A6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62">
              <w:rPr>
                <w:rFonts w:ascii="Georgia" w:eastAsia="Times New Roman" w:hAnsi="Georgia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До встречи в «Сириусе»!</w:t>
            </w:r>
          </w:p>
        </w:tc>
      </w:tr>
      <w:tr w:rsidR="00344A62" w:rsidRPr="00344A62" w:rsidTr="00344A62">
        <w:trPr>
          <w:tblCellSpacing w:w="15" w:type="dxa"/>
          <w:jc w:val="center"/>
        </w:trPr>
        <w:tc>
          <w:tcPr>
            <w:tcW w:w="0" w:type="auto"/>
            <w:shd w:val="clear" w:color="auto" w:fill="0868D0"/>
            <w:tcMar>
              <w:top w:w="0" w:type="dxa"/>
              <w:left w:w="750" w:type="dxa"/>
              <w:bottom w:w="0" w:type="dxa"/>
              <w:right w:w="75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0"/>
              <w:gridCol w:w="1050"/>
            </w:tblGrid>
            <w:tr w:rsidR="00344A62" w:rsidRPr="00344A6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44A62" w:rsidRPr="00344A62" w:rsidRDefault="00344A62" w:rsidP="00344A6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344A62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lang w:eastAsia="ru-RU"/>
                      </w:rPr>
                      <w:t>Более подробная информация на сайте</w:t>
                    </w:r>
                  </w:hyperlink>
                </w:p>
              </w:tc>
              <w:tc>
                <w:tcPr>
                  <w:tcW w:w="1050" w:type="dxa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44A62" w:rsidRPr="00344A62" w:rsidRDefault="00344A62" w:rsidP="00344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44A62" w:rsidRPr="00344A62" w:rsidRDefault="00344A62" w:rsidP="0034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62" w:rsidRPr="00344A62" w:rsidTr="00344A62">
        <w:trPr>
          <w:tblCellSpacing w:w="15" w:type="dxa"/>
          <w:jc w:val="center"/>
        </w:trPr>
        <w:tc>
          <w:tcPr>
            <w:tcW w:w="5190" w:type="dxa"/>
            <w:shd w:val="clear" w:color="auto" w:fill="FFFFFF"/>
            <w:tcMar>
              <w:top w:w="150" w:type="dxa"/>
              <w:left w:w="750" w:type="dxa"/>
              <w:bottom w:w="75" w:type="dxa"/>
              <w:right w:w="750" w:type="dxa"/>
            </w:tcMar>
            <w:vAlign w:val="center"/>
            <w:hideMark/>
          </w:tcPr>
          <w:p w:rsidR="00344A62" w:rsidRPr="00344A62" w:rsidRDefault="00344A62" w:rsidP="00344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344A62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 xml:space="preserve">По вопросам участия в семинаре просьба обращаться на электронную почту </w:t>
            </w:r>
            <w:hyperlink r:id="rId8" w:history="1">
              <w:r w:rsidRPr="00344A62">
                <w:rPr>
                  <w:rFonts w:ascii="Georgia" w:eastAsia="Times New Roman" w:hAnsi="Georgia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sirius-pk@talantiuspeh.ru</w:t>
              </w:r>
            </w:hyperlink>
            <w:r w:rsidRPr="00344A62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 xml:space="preserve"> и по телефонам:</w:t>
            </w:r>
            <w:r w:rsidRPr="00344A62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br/>
            </w:r>
            <w:r w:rsidRPr="00344A62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8 (964) 949 08 91;</w:t>
            </w:r>
            <w:r w:rsidRPr="00344A62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br/>
              <w:t>8 (964) 949 08 93;</w:t>
            </w:r>
            <w:r w:rsidRPr="00344A62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br/>
              <w:t>8 (962) 882 59 62.</w:t>
            </w:r>
          </w:p>
        </w:tc>
      </w:tr>
      <w:tr w:rsidR="00344A62" w:rsidRPr="00344A62" w:rsidTr="00344A62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0"/>
            </w:tblGrid>
            <w:tr w:rsidR="00344A62" w:rsidRPr="00344A62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344A62" w:rsidRPr="00344A62" w:rsidRDefault="00344A62" w:rsidP="00344A62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A6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9525" cy="9525"/>
                            <wp:effectExtent l="0" t="0" r="0" b="0"/>
                            <wp:docPr id="1" name="Прямоугольник 1" descr="data:image/gif;base64,R0lGODlhAQABAIAAAP///wAAACH5BAEAAAAALAAAAAABAAEAAAICRAEAOw==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40B265A" id="Прямоугольник 1" o:spid="_x0000_s1026" alt="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" w:rsidRPr="00344A62" w:rsidRDefault="00344A62" w:rsidP="0034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62" w:rsidRPr="00344A62" w:rsidTr="00344A62">
        <w:trPr>
          <w:tblCellSpacing w:w="15" w:type="dxa"/>
          <w:jc w:val="center"/>
        </w:trPr>
        <w:tc>
          <w:tcPr>
            <w:tcW w:w="900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2280"/>
              <w:gridCol w:w="2280"/>
              <w:gridCol w:w="2295"/>
            </w:tblGrid>
            <w:tr w:rsidR="00344A62" w:rsidRPr="00344A62">
              <w:trPr>
                <w:tblCellSpacing w:w="15" w:type="dxa"/>
                <w:jc w:val="center"/>
              </w:trPr>
              <w:tc>
                <w:tcPr>
                  <w:tcW w:w="2250" w:type="dxa"/>
                  <w:vAlign w:val="center"/>
                  <w:hideMark/>
                </w:tcPr>
                <w:p w:rsidR="00344A62" w:rsidRPr="00344A62" w:rsidRDefault="00344A62" w:rsidP="00344A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344A62" w:rsidRPr="00344A62" w:rsidRDefault="00344A62" w:rsidP="00344A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344A62" w:rsidRPr="00344A62" w:rsidRDefault="00344A62" w:rsidP="00344A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344A62" w:rsidRPr="00344A62" w:rsidRDefault="00344A62" w:rsidP="00344A6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44A62" w:rsidRPr="00344A62" w:rsidRDefault="00344A62" w:rsidP="0034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62" w:rsidRPr="00344A62" w:rsidTr="00344A62">
        <w:trPr>
          <w:tblCellSpacing w:w="15" w:type="dxa"/>
          <w:jc w:val="center"/>
        </w:trPr>
        <w:tc>
          <w:tcPr>
            <w:tcW w:w="6090" w:type="dxa"/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44A62" w:rsidRPr="00344A62" w:rsidRDefault="00344A62" w:rsidP="0034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256C" w:rsidRDefault="0071256C"/>
    <w:sectPr w:rsidR="0071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sfuitext-semi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62"/>
    <w:rsid w:val="00344A62"/>
    <w:rsid w:val="00633982"/>
    <w:rsid w:val="0071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252EC-8F94-48BD-8892-72326E1C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A62"/>
    <w:rPr>
      <w:color w:val="0000FF"/>
      <w:u w:val="single"/>
    </w:rPr>
  </w:style>
  <w:style w:type="character" w:styleId="a5">
    <w:name w:val="Strong"/>
    <w:basedOn w:val="a0"/>
    <w:uiPriority w:val="22"/>
    <w:qFormat/>
    <w:rsid w:val="00344A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5694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rius-pk@talantiuspeh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re.jsx?h=a,w2E9XtAAAienm22XatKF7w&amp;l=aHR0cDovL3VsaXN0LW1hbi5jb20vcnUvbWFpbF9saW5rX3RyYWNrZXI_aGFzaD01aWszd3R6YzllYmRmZzNxM2FiZGlzNTlxYjNzNHBvcHFxc2NwYm0xNTNmMzk0bzl0aW00MW50aWdoa3R4bTVtcWVhb2t1d3lic3UzOXImdXJsPWh0dHBzJTI1M0ElMjUyRiUyNTJGc29jaGlzaXJpdXMucnUlMjUyRm5ld3MlMjUyRjQ4N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mail.yandex.ru/re.jsx?h=a,9cuF4VQsJ0XQHBShTt--kw&amp;l=aHR0cDovL3VsaXN0LW1hbi5jb20vcnUvbWFpbF9saW5rX3RyYWNrZXI_aGFzaD01NHo5aXVkNXk2ejN6ZzNxM2FiZGlzNTlxYjNzNHBvcHFxc2NwYm16NHU2ZzlwYXNyZXl0Y3NyNjY0Njd0bXJ4ZGQ3c3dyeTd1aHg3czYmdXJsPWh0dHAlMjUzQSUyNTJGJTI1MkZ3d3cucHJvc3YucnUlMjUy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В. Ковалева</dc:creator>
  <cp:keywords/>
  <dc:description/>
  <cp:lastModifiedBy>Е. В. Ковалева</cp:lastModifiedBy>
  <cp:revision>2</cp:revision>
  <dcterms:created xsi:type="dcterms:W3CDTF">2016-09-30T08:56:00Z</dcterms:created>
  <dcterms:modified xsi:type="dcterms:W3CDTF">2016-09-30T08:56:00Z</dcterms:modified>
</cp:coreProperties>
</file>