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01" w:rsidRPr="009827E2" w:rsidRDefault="009A5301" w:rsidP="009A5301">
      <w:pPr>
        <w:jc w:val="right"/>
        <w:rPr>
          <w:bCs/>
          <w:iCs/>
          <w:sz w:val="23"/>
          <w:szCs w:val="23"/>
          <w:lang w:val="ru-RU"/>
        </w:rPr>
      </w:pPr>
      <w:r w:rsidRPr="009827E2">
        <w:rPr>
          <w:bCs/>
          <w:iCs/>
          <w:sz w:val="23"/>
          <w:szCs w:val="23"/>
          <w:lang w:val="ru-RU"/>
        </w:rPr>
        <w:t xml:space="preserve">Приложение </w:t>
      </w:r>
      <w:r>
        <w:rPr>
          <w:bCs/>
          <w:iCs/>
          <w:sz w:val="23"/>
          <w:szCs w:val="23"/>
          <w:lang w:val="ru-RU"/>
        </w:rPr>
        <w:t>к Положению</w:t>
      </w:r>
    </w:p>
    <w:p w:rsidR="009A5301" w:rsidRPr="0029207C" w:rsidRDefault="009A5301" w:rsidP="009A5301">
      <w:pPr>
        <w:ind w:left="5103"/>
        <w:jc w:val="both"/>
        <w:rPr>
          <w:b/>
          <w:bCs/>
          <w:sz w:val="28"/>
          <w:szCs w:val="28"/>
          <w:lang w:val="ru-RU" w:eastAsia="ru-RU"/>
        </w:rPr>
      </w:pPr>
    </w:p>
    <w:p w:rsidR="009A5301" w:rsidRPr="00A968F8" w:rsidRDefault="009A5301" w:rsidP="009A5301">
      <w:pPr>
        <w:ind w:firstLine="700"/>
        <w:jc w:val="center"/>
        <w:rPr>
          <w:rFonts w:eastAsia="Calibri"/>
          <w:b/>
          <w:lang w:val="ru-RU"/>
        </w:rPr>
      </w:pPr>
      <w:r w:rsidRPr="00A968F8">
        <w:rPr>
          <w:rFonts w:eastAsia="Calibri"/>
          <w:b/>
          <w:lang w:val="ru-RU"/>
        </w:rPr>
        <w:t>Требования и методические рекомендации</w:t>
      </w:r>
    </w:p>
    <w:p w:rsidR="009A5301" w:rsidRPr="00A968F8" w:rsidRDefault="009A5301" w:rsidP="009A5301">
      <w:pPr>
        <w:ind w:firstLine="700"/>
        <w:jc w:val="center"/>
        <w:rPr>
          <w:rFonts w:eastAsia="Calibri"/>
          <w:b/>
          <w:lang w:val="ru-RU"/>
        </w:rPr>
      </w:pPr>
      <w:r w:rsidRPr="00A968F8">
        <w:rPr>
          <w:rFonts w:eastAsia="Calibri"/>
          <w:b/>
          <w:lang w:val="ru-RU"/>
        </w:rPr>
        <w:t>к оформлению конкурсных методических разработок</w:t>
      </w:r>
    </w:p>
    <w:p w:rsidR="009A5301" w:rsidRPr="00162F96" w:rsidRDefault="009A5301" w:rsidP="009A5301">
      <w:pPr>
        <w:ind w:firstLine="708"/>
        <w:jc w:val="both"/>
        <w:rPr>
          <w:rFonts w:eastAsia="Calibri"/>
          <w:lang w:val="ru-RU"/>
        </w:rPr>
      </w:pPr>
      <w:r w:rsidRPr="00162F96">
        <w:rPr>
          <w:rFonts w:eastAsia="Calibri"/>
          <w:lang w:val="ru-RU"/>
        </w:rPr>
        <w:t>Методическая разработка -  это пособие, раскрывающее формы, средства, методы обучения, элементы современных педагогических технологий или сами технологии обучения и воспитания применительно к конкретной теме урока, воспитательному мероприятию.</w:t>
      </w:r>
    </w:p>
    <w:p w:rsidR="009A5301" w:rsidRPr="00162F96" w:rsidRDefault="009A5301" w:rsidP="009A5301">
      <w:pPr>
        <w:ind w:firstLine="708"/>
        <w:jc w:val="both"/>
        <w:rPr>
          <w:rFonts w:eastAsia="Calibri"/>
          <w:lang w:val="ru-RU"/>
        </w:rPr>
      </w:pPr>
      <w:r w:rsidRPr="00162F96">
        <w:rPr>
          <w:rFonts w:eastAsia="Calibri"/>
          <w:lang w:val="ru-RU"/>
        </w:rPr>
        <w:t>Объем методическо</w:t>
      </w:r>
      <w:r>
        <w:rPr>
          <w:rFonts w:eastAsia="Calibri"/>
          <w:lang w:val="ru-RU"/>
        </w:rPr>
        <w:t xml:space="preserve">й разработки должен составлять </w:t>
      </w:r>
      <w:r w:rsidRPr="00162F96">
        <w:rPr>
          <w:rFonts w:eastAsia="Calibri"/>
          <w:lang w:val="ru-RU"/>
        </w:rPr>
        <w:t xml:space="preserve">не более 10 страниц печатного текста.  </w:t>
      </w:r>
    </w:p>
    <w:p w:rsidR="009A5301" w:rsidRPr="0029207C" w:rsidRDefault="009A5301" w:rsidP="009A5301">
      <w:pPr>
        <w:ind w:firstLine="700"/>
        <w:jc w:val="center"/>
        <w:rPr>
          <w:rFonts w:eastAsia="Calibri"/>
          <w:b/>
          <w:sz w:val="28"/>
          <w:szCs w:val="28"/>
          <w:lang w:val="ru-RU"/>
        </w:rPr>
      </w:pPr>
      <w:r w:rsidRPr="00A968F8">
        <w:rPr>
          <w:rFonts w:eastAsia="Calibri"/>
          <w:b/>
          <w:lang w:val="ru-RU"/>
        </w:rPr>
        <w:t>Структура методической разработки:</w:t>
      </w:r>
    </w:p>
    <w:p w:rsidR="009A5301" w:rsidRPr="00162F96" w:rsidRDefault="009A5301" w:rsidP="009A5301">
      <w:pPr>
        <w:ind w:firstLine="708"/>
        <w:jc w:val="both"/>
        <w:rPr>
          <w:rFonts w:eastAsia="Calibri"/>
          <w:lang w:val="ru-RU"/>
        </w:rPr>
      </w:pPr>
      <w:r w:rsidRPr="00162F96">
        <w:rPr>
          <w:rFonts w:eastAsia="Calibri"/>
          <w:lang w:val="ru-RU"/>
        </w:rPr>
        <w:t>Титульный лист с указанием названия, темы методической работки, информации об авторе.</w:t>
      </w:r>
    </w:p>
    <w:p w:rsidR="009A5301" w:rsidRPr="00162F96" w:rsidRDefault="009A5301" w:rsidP="009A5301">
      <w:pPr>
        <w:ind w:firstLine="708"/>
        <w:jc w:val="both"/>
        <w:rPr>
          <w:rFonts w:eastAsia="Calibri"/>
          <w:lang w:val="ru-RU"/>
        </w:rPr>
      </w:pPr>
      <w:r w:rsidRPr="00162F96">
        <w:rPr>
          <w:rFonts w:eastAsia="Calibri"/>
          <w:lang w:val="ru-RU"/>
        </w:rPr>
        <w:t>Оглавление (указываются разделы методической разработки, номера страниц).</w:t>
      </w:r>
    </w:p>
    <w:p w:rsidR="009A5301" w:rsidRPr="00162F96" w:rsidRDefault="009A5301" w:rsidP="009A5301">
      <w:pPr>
        <w:ind w:firstLine="708"/>
        <w:jc w:val="both"/>
        <w:rPr>
          <w:rFonts w:eastAsia="Calibri"/>
          <w:lang w:val="ru-RU"/>
        </w:rPr>
      </w:pPr>
      <w:r w:rsidRPr="00162F96">
        <w:rPr>
          <w:rFonts w:eastAsia="Calibri"/>
          <w:lang w:val="ru-RU"/>
        </w:rPr>
        <w:t>Введение – раскрывается проблема, которой посвящается методическая разработка, обосновывается актуальность темы, определяются особенности содержания. Объем введения – 1-2 страницы печатного текста.</w:t>
      </w:r>
    </w:p>
    <w:p w:rsidR="009A5301" w:rsidRPr="009827E2" w:rsidRDefault="009A5301" w:rsidP="009A5301">
      <w:pPr>
        <w:ind w:firstLine="708"/>
        <w:jc w:val="both"/>
        <w:rPr>
          <w:rFonts w:eastAsia="Calibri"/>
          <w:b/>
          <w:lang w:val="ru-RU"/>
        </w:rPr>
      </w:pPr>
      <w:r w:rsidRPr="009827E2">
        <w:rPr>
          <w:rFonts w:eastAsia="Calibri"/>
          <w:b/>
          <w:lang w:val="ru-RU"/>
        </w:rPr>
        <w:t>Основная часть.</w:t>
      </w:r>
    </w:p>
    <w:p w:rsidR="009A5301" w:rsidRPr="009827E2" w:rsidRDefault="009A5301" w:rsidP="009A5301">
      <w:pPr>
        <w:ind w:firstLine="708"/>
        <w:jc w:val="both"/>
        <w:rPr>
          <w:rFonts w:eastAsia="Calibri"/>
          <w:b/>
          <w:lang w:val="ru-RU"/>
        </w:rPr>
      </w:pPr>
      <w:r w:rsidRPr="009827E2">
        <w:rPr>
          <w:rFonts w:eastAsia="Calibri"/>
          <w:b/>
          <w:lang w:val="ru-RU"/>
        </w:rPr>
        <w:t>Требования к методической разработке урока:</w:t>
      </w:r>
    </w:p>
    <w:p w:rsidR="009A5301" w:rsidRPr="00162F96" w:rsidRDefault="009A5301" w:rsidP="009A5301">
      <w:pPr>
        <w:ind w:firstLine="708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- </w:t>
      </w:r>
      <w:r w:rsidRPr="00162F96">
        <w:rPr>
          <w:rFonts w:eastAsia="Calibri"/>
          <w:lang w:val="ru-RU"/>
        </w:rPr>
        <w:t>цели урока;</w:t>
      </w:r>
    </w:p>
    <w:p w:rsidR="009A5301" w:rsidRPr="00162F96" w:rsidRDefault="009A5301" w:rsidP="009A5301">
      <w:pPr>
        <w:ind w:firstLine="708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- </w:t>
      </w:r>
      <w:r w:rsidRPr="00162F96">
        <w:rPr>
          <w:rFonts w:eastAsia="Calibri"/>
          <w:lang w:val="ru-RU"/>
        </w:rPr>
        <w:t>план урока (с указанием форм, методов, используемых педагогиче</w:t>
      </w:r>
      <w:r>
        <w:rPr>
          <w:rFonts w:eastAsia="Calibri"/>
          <w:lang w:val="ru-RU"/>
        </w:rPr>
        <w:t xml:space="preserve">ских технологий, </w:t>
      </w:r>
      <w:proofErr w:type="spellStart"/>
      <w:r>
        <w:rPr>
          <w:rFonts w:eastAsia="Calibri"/>
          <w:lang w:val="ru-RU"/>
        </w:rPr>
        <w:t>межпредметных</w:t>
      </w:r>
      <w:proofErr w:type="spellEnd"/>
      <w:r>
        <w:rPr>
          <w:rFonts w:eastAsia="Calibri"/>
          <w:lang w:val="ru-RU"/>
        </w:rPr>
        <w:t xml:space="preserve"> </w:t>
      </w:r>
      <w:r w:rsidRPr="00162F96">
        <w:rPr>
          <w:rFonts w:eastAsia="Calibri"/>
          <w:lang w:val="ru-RU"/>
        </w:rPr>
        <w:t xml:space="preserve">и </w:t>
      </w:r>
      <w:proofErr w:type="spellStart"/>
      <w:r w:rsidRPr="00162F96">
        <w:rPr>
          <w:rFonts w:eastAsia="Calibri"/>
          <w:lang w:val="ru-RU"/>
        </w:rPr>
        <w:t>метапредметных</w:t>
      </w:r>
      <w:proofErr w:type="spellEnd"/>
      <w:r w:rsidRPr="00162F96">
        <w:rPr>
          <w:rFonts w:eastAsia="Calibri"/>
          <w:lang w:val="ru-RU"/>
        </w:rPr>
        <w:t xml:space="preserve"> связей, требований к знаниям учащихся по итогам урока); </w:t>
      </w:r>
    </w:p>
    <w:p w:rsidR="009A5301" w:rsidRPr="00162F96" w:rsidRDefault="009A5301" w:rsidP="009A5301">
      <w:pPr>
        <w:ind w:firstLine="708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- </w:t>
      </w:r>
      <w:r w:rsidRPr="00162F96">
        <w:rPr>
          <w:rFonts w:eastAsia="Calibri"/>
          <w:lang w:val="ru-RU"/>
        </w:rPr>
        <w:t>методические рекомендации по подготовке и проведению урока;</w:t>
      </w:r>
    </w:p>
    <w:p w:rsidR="009A5301" w:rsidRPr="00162F96" w:rsidRDefault="009A5301" w:rsidP="009A5301">
      <w:pPr>
        <w:ind w:firstLine="708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- </w:t>
      </w:r>
      <w:r w:rsidRPr="00162F96">
        <w:rPr>
          <w:rFonts w:eastAsia="Calibri"/>
          <w:lang w:val="ru-RU"/>
        </w:rPr>
        <w:t>материально-техническое обеспечение содержания урока.</w:t>
      </w:r>
    </w:p>
    <w:p w:rsidR="009A5301" w:rsidRPr="009827E2" w:rsidRDefault="009A5301" w:rsidP="009A5301">
      <w:pPr>
        <w:ind w:firstLine="708"/>
        <w:jc w:val="both"/>
        <w:rPr>
          <w:rFonts w:eastAsia="Calibri"/>
          <w:b/>
          <w:lang w:val="ru-RU"/>
        </w:rPr>
      </w:pPr>
      <w:r w:rsidRPr="009827E2">
        <w:rPr>
          <w:rFonts w:eastAsia="Calibri"/>
          <w:b/>
          <w:lang w:val="ru-RU"/>
        </w:rPr>
        <w:t>Требования к методической разработке внеклассного мероприятия:</w:t>
      </w:r>
    </w:p>
    <w:p w:rsidR="009A5301" w:rsidRPr="00162F96" w:rsidRDefault="009A5301" w:rsidP="009A5301">
      <w:pPr>
        <w:ind w:firstLine="708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- </w:t>
      </w:r>
      <w:r w:rsidRPr="00162F96">
        <w:rPr>
          <w:rFonts w:eastAsia="Calibri"/>
          <w:lang w:val="ru-RU"/>
        </w:rPr>
        <w:t>цели мероприятия;</w:t>
      </w:r>
    </w:p>
    <w:p w:rsidR="009A5301" w:rsidRPr="00162F96" w:rsidRDefault="009A5301" w:rsidP="009A5301">
      <w:pPr>
        <w:ind w:firstLine="708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- </w:t>
      </w:r>
      <w:r w:rsidRPr="00162F96">
        <w:rPr>
          <w:rFonts w:eastAsia="Calibri"/>
          <w:lang w:val="ru-RU"/>
        </w:rPr>
        <w:t>сценарий воспитательного мероприятия;</w:t>
      </w:r>
    </w:p>
    <w:p w:rsidR="009A5301" w:rsidRPr="00162F96" w:rsidRDefault="009A5301" w:rsidP="009A5301">
      <w:pPr>
        <w:ind w:firstLine="708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- </w:t>
      </w:r>
      <w:r w:rsidRPr="00162F96">
        <w:rPr>
          <w:rFonts w:eastAsia="Calibri"/>
          <w:lang w:val="ru-RU"/>
        </w:rPr>
        <w:t>методические рекомендации по подготовке и проведению воспитательного мероприятия для педагогов и детей;</w:t>
      </w:r>
    </w:p>
    <w:p w:rsidR="009A5301" w:rsidRPr="00162F96" w:rsidRDefault="009A5301" w:rsidP="009A5301">
      <w:pPr>
        <w:ind w:firstLine="708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- </w:t>
      </w:r>
      <w:r w:rsidRPr="00162F96">
        <w:rPr>
          <w:rFonts w:eastAsia="Calibri"/>
          <w:lang w:val="ru-RU"/>
        </w:rPr>
        <w:t>требования к месту проведения мероприятия;</w:t>
      </w:r>
    </w:p>
    <w:p w:rsidR="009A5301" w:rsidRPr="00162F96" w:rsidRDefault="009A5301" w:rsidP="009A5301">
      <w:pPr>
        <w:ind w:firstLine="708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- </w:t>
      </w:r>
      <w:r w:rsidRPr="00162F96">
        <w:rPr>
          <w:rFonts w:eastAsia="Calibri"/>
          <w:lang w:val="ru-RU"/>
        </w:rPr>
        <w:t xml:space="preserve">материально-техническое обеспечение мероприятия.  </w:t>
      </w:r>
    </w:p>
    <w:p w:rsidR="009A5301" w:rsidRPr="009827E2" w:rsidRDefault="009A5301" w:rsidP="009A5301">
      <w:pPr>
        <w:ind w:firstLine="708"/>
        <w:jc w:val="both"/>
        <w:rPr>
          <w:rFonts w:eastAsia="Calibri"/>
          <w:b/>
          <w:lang w:val="ru-RU"/>
        </w:rPr>
      </w:pPr>
      <w:r w:rsidRPr="009827E2">
        <w:rPr>
          <w:rFonts w:eastAsia="Calibri"/>
          <w:b/>
          <w:lang w:val="ru-RU"/>
        </w:rPr>
        <w:t>Заключение.</w:t>
      </w:r>
    </w:p>
    <w:p w:rsidR="009A5301" w:rsidRPr="00162F96" w:rsidRDefault="009A5301" w:rsidP="009A5301">
      <w:pPr>
        <w:ind w:firstLine="708"/>
        <w:jc w:val="both"/>
        <w:rPr>
          <w:rFonts w:eastAsia="Calibri"/>
          <w:lang w:val="ru-RU"/>
        </w:rPr>
      </w:pPr>
      <w:r w:rsidRPr="00162F96">
        <w:rPr>
          <w:rFonts w:eastAsia="Calibri"/>
          <w:lang w:val="ru-RU"/>
        </w:rPr>
        <w:t>Список использованной литературы должен быть составлен в алфавитном порядке и содержать библиографические данные.</w:t>
      </w:r>
    </w:p>
    <w:p w:rsidR="009A5301" w:rsidRPr="0029207C" w:rsidRDefault="009A5301" w:rsidP="009A5301">
      <w:pPr>
        <w:ind w:firstLine="700"/>
        <w:rPr>
          <w:rFonts w:eastAsia="Calibri"/>
          <w:b/>
          <w:sz w:val="28"/>
          <w:szCs w:val="28"/>
          <w:lang w:val="ru-RU"/>
        </w:rPr>
      </w:pPr>
    </w:p>
    <w:p w:rsidR="009A5301" w:rsidRPr="006F1762" w:rsidRDefault="009A5301" w:rsidP="009A5301">
      <w:pPr>
        <w:ind w:left="720"/>
        <w:rPr>
          <w:szCs w:val="16"/>
          <w:lang w:val="ru-RU"/>
        </w:rPr>
      </w:pPr>
    </w:p>
    <w:p w:rsidR="004C7C49" w:rsidRPr="009A5301" w:rsidRDefault="004C7C49">
      <w:pPr>
        <w:rPr>
          <w:lang w:val="ru-RU"/>
        </w:rPr>
      </w:pPr>
      <w:bookmarkStart w:id="0" w:name="_GoBack"/>
      <w:bookmarkEnd w:id="0"/>
    </w:p>
    <w:sectPr w:rsidR="004C7C49" w:rsidRPr="009A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087"/>
    <w:rsid w:val="004C7C49"/>
    <w:rsid w:val="009A5301"/>
    <w:rsid w:val="00D0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276DA-F827-4DE9-8142-5323DD10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2</cp:revision>
  <dcterms:created xsi:type="dcterms:W3CDTF">2017-04-25T05:48:00Z</dcterms:created>
  <dcterms:modified xsi:type="dcterms:W3CDTF">2017-04-25T05:48:00Z</dcterms:modified>
</cp:coreProperties>
</file>