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E1404" w14:textId="553DCFB5" w:rsidR="0021085F" w:rsidRPr="003C340F" w:rsidRDefault="0021085F" w:rsidP="0021085F">
      <w:pPr>
        <w:spacing w:after="120"/>
        <w:jc w:val="center"/>
        <w:rPr>
          <w:b/>
          <w:sz w:val="26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7B03DDBA" wp14:editId="1B062172">
            <wp:extent cx="1009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C96C" w14:textId="77777777" w:rsidR="0021085F" w:rsidRPr="003C340F" w:rsidRDefault="0021085F" w:rsidP="0021085F">
      <w:pPr>
        <w:rPr>
          <w:b/>
          <w:sz w:val="28"/>
        </w:rPr>
      </w:pPr>
    </w:p>
    <w:p w14:paraId="69662A9E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  <w:r w:rsidRPr="0021085F">
        <w:rPr>
          <w:b/>
          <w:sz w:val="28"/>
          <w:lang w:val="ru-RU"/>
        </w:rPr>
        <w:t>ДЕПАРТАМЕНТ ОБЩЕГО ОБРАЗОВАНИЯ</w:t>
      </w:r>
    </w:p>
    <w:p w14:paraId="0F7DEF4E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  <w:r w:rsidRPr="0021085F">
        <w:rPr>
          <w:b/>
          <w:sz w:val="28"/>
          <w:lang w:val="ru-RU"/>
        </w:rPr>
        <w:t>ТОМСКОЙ ОБЛАСТИ</w:t>
      </w:r>
    </w:p>
    <w:p w14:paraId="6D523922" w14:textId="77777777" w:rsidR="0021085F" w:rsidRPr="0021085F" w:rsidRDefault="0021085F" w:rsidP="0021085F">
      <w:pPr>
        <w:jc w:val="center"/>
        <w:rPr>
          <w:b/>
          <w:sz w:val="28"/>
          <w:lang w:val="ru-RU"/>
        </w:rPr>
      </w:pPr>
    </w:p>
    <w:p w14:paraId="0666B73B" w14:textId="77777777" w:rsidR="0021085F" w:rsidRPr="0021085F" w:rsidRDefault="0021085F" w:rsidP="0021085F">
      <w:pPr>
        <w:keepNext/>
        <w:jc w:val="center"/>
        <w:outlineLvl w:val="0"/>
        <w:rPr>
          <w:rFonts w:eastAsia="Arial Unicode MS"/>
          <w:b/>
          <w:sz w:val="26"/>
          <w:lang w:val="ru-RU"/>
        </w:rPr>
      </w:pPr>
      <w:r w:rsidRPr="0021085F">
        <w:rPr>
          <w:b/>
          <w:sz w:val="26"/>
          <w:lang w:val="ru-RU"/>
        </w:rPr>
        <w:t>РАСПОРЯЖЕНИЕ</w:t>
      </w:r>
    </w:p>
    <w:p w14:paraId="2D8FF8E0" w14:textId="77777777" w:rsidR="0021085F" w:rsidRPr="0021085F" w:rsidRDefault="0021085F" w:rsidP="0021085F">
      <w:pPr>
        <w:keepNext/>
        <w:jc w:val="center"/>
        <w:outlineLvl w:val="0"/>
        <w:rPr>
          <w:bCs/>
          <w:sz w:val="26"/>
          <w:lang w:val="ru-RU"/>
        </w:rPr>
      </w:pPr>
    </w:p>
    <w:p w14:paraId="6D3EB454" w14:textId="77777777" w:rsidR="00860715" w:rsidRPr="002F01AE" w:rsidRDefault="00860715" w:rsidP="00860715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860715" w:rsidRPr="00B578BC" w14:paraId="40EC3B34" w14:textId="77777777" w:rsidTr="00A95E94">
        <w:trPr>
          <w:trHeight w:val="514"/>
        </w:trPr>
        <w:tc>
          <w:tcPr>
            <w:tcW w:w="4962" w:type="dxa"/>
          </w:tcPr>
          <w:p w14:paraId="1998E78A" w14:textId="53F6B82E" w:rsidR="00860715" w:rsidRPr="00B578BC" w:rsidRDefault="00B578BC" w:rsidP="00A95E94">
            <w:pPr>
              <w:tabs>
                <w:tab w:val="left" w:pos="2302"/>
                <w:tab w:val="left" w:pos="2444"/>
              </w:tabs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13.04.2018</w:t>
            </w:r>
            <w:r w:rsidR="00860715" w:rsidRPr="00B578BC"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14:paraId="19F757B3" w14:textId="41482065" w:rsidR="00860715" w:rsidRPr="00B578BC" w:rsidRDefault="00860715" w:rsidP="00B578BC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6"/>
                <w:szCs w:val="24"/>
                <w:lang w:val="ru-RU"/>
              </w:rPr>
            </w:pPr>
            <w:r w:rsidRPr="00B578BC">
              <w:rPr>
                <w:sz w:val="26"/>
                <w:lang w:val="ru-RU"/>
              </w:rPr>
              <w:t xml:space="preserve">                                    №</w:t>
            </w:r>
            <w:r w:rsidR="00B578BC">
              <w:rPr>
                <w:sz w:val="26"/>
                <w:lang w:val="ru-RU"/>
              </w:rPr>
              <w:t>334-р</w:t>
            </w:r>
          </w:p>
        </w:tc>
      </w:tr>
    </w:tbl>
    <w:p w14:paraId="41A8172D" w14:textId="77777777" w:rsidR="00860715" w:rsidRPr="00A47FBA" w:rsidRDefault="00860715" w:rsidP="00860715">
      <w:pPr>
        <w:pStyle w:val="ab"/>
        <w:rPr>
          <w:b/>
          <w:sz w:val="26"/>
          <w:szCs w:val="26"/>
        </w:rPr>
      </w:pPr>
      <w:r w:rsidRPr="00A47FBA">
        <w:rPr>
          <w:b/>
          <w:sz w:val="26"/>
          <w:szCs w:val="26"/>
        </w:rPr>
        <w:t>Томск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860715" w:rsidRPr="00B578BC" w14:paraId="47E50FFE" w14:textId="77777777" w:rsidTr="00860715">
        <w:trPr>
          <w:trHeight w:val="514"/>
        </w:trPr>
        <w:tc>
          <w:tcPr>
            <w:tcW w:w="4962" w:type="dxa"/>
          </w:tcPr>
          <w:p w14:paraId="4BC7DDDF" w14:textId="17DBC411" w:rsidR="00860715" w:rsidRPr="00B578BC" w:rsidRDefault="00860715" w:rsidP="00860715">
            <w:pPr>
              <w:tabs>
                <w:tab w:val="left" w:pos="2302"/>
                <w:tab w:val="left" w:pos="2444"/>
              </w:tabs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</w:tcPr>
          <w:p w14:paraId="4D977EB7" w14:textId="64FD875C" w:rsidR="00860715" w:rsidRPr="00B578BC" w:rsidRDefault="00860715" w:rsidP="00860715">
            <w:pPr>
              <w:tabs>
                <w:tab w:val="left" w:pos="2160"/>
                <w:tab w:val="left" w:pos="4144"/>
              </w:tabs>
              <w:ind w:left="-567"/>
              <w:rPr>
                <w:bCs/>
                <w:sz w:val="26"/>
                <w:szCs w:val="26"/>
                <w:lang w:val="ru-RU"/>
              </w:rPr>
            </w:pPr>
          </w:p>
        </w:tc>
      </w:tr>
    </w:tbl>
    <w:p w14:paraId="5077E323" w14:textId="40E2D6EB" w:rsidR="0021085F" w:rsidRPr="0021085F" w:rsidRDefault="0021085F" w:rsidP="0021085F">
      <w:pPr>
        <w:jc w:val="center"/>
        <w:rPr>
          <w:sz w:val="26"/>
          <w:szCs w:val="26"/>
          <w:lang w:val="ru-RU" w:eastAsia="en-US"/>
        </w:rPr>
      </w:pPr>
      <w:r w:rsidRPr="0021085F">
        <w:rPr>
          <w:bCs/>
          <w:sz w:val="26"/>
          <w:szCs w:val="26"/>
          <w:lang w:val="ru-RU"/>
        </w:rPr>
        <w:t>О проведении регионального конкурса «Методист года</w:t>
      </w:r>
      <w:r w:rsidR="0003462C">
        <w:rPr>
          <w:bCs/>
          <w:sz w:val="26"/>
          <w:szCs w:val="26"/>
          <w:lang w:val="ru-RU"/>
        </w:rPr>
        <w:t xml:space="preserve"> - 201</w:t>
      </w:r>
      <w:r w:rsidR="00EC1249">
        <w:rPr>
          <w:bCs/>
          <w:sz w:val="26"/>
          <w:szCs w:val="26"/>
          <w:lang w:val="ru-RU"/>
        </w:rPr>
        <w:t>8</w:t>
      </w:r>
      <w:r w:rsidRPr="0021085F">
        <w:rPr>
          <w:bCs/>
          <w:sz w:val="26"/>
          <w:szCs w:val="26"/>
          <w:lang w:val="ru-RU"/>
        </w:rPr>
        <w:t>»</w:t>
      </w:r>
    </w:p>
    <w:p w14:paraId="1787975E" w14:textId="77777777" w:rsidR="0021085F" w:rsidRPr="0021085F" w:rsidRDefault="0021085F" w:rsidP="0021085F">
      <w:pPr>
        <w:jc w:val="right"/>
        <w:rPr>
          <w:sz w:val="26"/>
          <w:szCs w:val="26"/>
          <w:lang w:val="ru-RU"/>
        </w:rPr>
      </w:pPr>
    </w:p>
    <w:p w14:paraId="0979DA16" w14:textId="310C8918" w:rsidR="001318B7" w:rsidRDefault="00E651FD" w:rsidP="00E651FD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18B7">
        <w:rPr>
          <w:sz w:val="26"/>
          <w:szCs w:val="26"/>
        </w:rPr>
        <w:tab/>
      </w:r>
      <w:r w:rsidR="0021085F" w:rsidRPr="001318B7">
        <w:rPr>
          <w:sz w:val="26"/>
          <w:szCs w:val="26"/>
        </w:rPr>
        <w:t>В соответствии с планом работы Департамента общего образования Томской области</w:t>
      </w:r>
      <w:r w:rsidR="006C5C43" w:rsidRPr="001318B7">
        <w:rPr>
          <w:sz w:val="26"/>
          <w:szCs w:val="26"/>
        </w:rPr>
        <w:t xml:space="preserve"> на 201</w:t>
      </w:r>
      <w:r w:rsidR="00EC1249">
        <w:rPr>
          <w:sz w:val="26"/>
          <w:szCs w:val="26"/>
        </w:rPr>
        <w:t>8</w:t>
      </w:r>
      <w:r w:rsidR="006C5C43" w:rsidRPr="001318B7">
        <w:rPr>
          <w:sz w:val="26"/>
          <w:szCs w:val="26"/>
        </w:rPr>
        <w:t xml:space="preserve"> год</w:t>
      </w:r>
      <w:r w:rsidR="0021085F" w:rsidRPr="001318B7">
        <w:rPr>
          <w:sz w:val="26"/>
          <w:szCs w:val="26"/>
        </w:rPr>
        <w:t xml:space="preserve">, государственным заданием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 (далее </w:t>
      </w:r>
      <w:r w:rsidR="00937EB8" w:rsidRPr="001318B7">
        <w:rPr>
          <w:sz w:val="26"/>
          <w:szCs w:val="26"/>
        </w:rPr>
        <w:t xml:space="preserve">- </w:t>
      </w:r>
      <w:r w:rsidR="0021085F" w:rsidRPr="001318B7">
        <w:rPr>
          <w:sz w:val="26"/>
          <w:szCs w:val="26"/>
        </w:rPr>
        <w:t>ТОИПКРО) на 201</w:t>
      </w:r>
      <w:r w:rsidR="007A0668">
        <w:rPr>
          <w:sz w:val="26"/>
          <w:szCs w:val="26"/>
        </w:rPr>
        <w:t>8</w:t>
      </w:r>
      <w:r w:rsidRPr="001318B7">
        <w:rPr>
          <w:sz w:val="26"/>
          <w:szCs w:val="26"/>
        </w:rPr>
        <w:t xml:space="preserve"> год:</w:t>
      </w:r>
    </w:p>
    <w:p w14:paraId="282C6E20" w14:textId="48B1792F" w:rsidR="001318B7" w:rsidRDefault="00E651FD" w:rsidP="001318B7">
      <w:pPr>
        <w:pStyle w:val="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1318B7">
        <w:rPr>
          <w:sz w:val="26"/>
          <w:szCs w:val="26"/>
        </w:rPr>
        <w:t>П</w:t>
      </w:r>
      <w:r w:rsidR="0021085F" w:rsidRPr="001318B7">
        <w:rPr>
          <w:sz w:val="26"/>
          <w:szCs w:val="26"/>
        </w:rPr>
        <w:t xml:space="preserve">ровести в период с </w:t>
      </w:r>
      <w:r w:rsidR="001246BD">
        <w:rPr>
          <w:sz w:val="26"/>
          <w:szCs w:val="26"/>
        </w:rPr>
        <w:t>13 апреля</w:t>
      </w:r>
      <w:r w:rsidR="0021085F" w:rsidRPr="001318B7">
        <w:rPr>
          <w:sz w:val="26"/>
          <w:szCs w:val="26"/>
        </w:rPr>
        <w:t xml:space="preserve"> по </w:t>
      </w:r>
      <w:r w:rsidR="007A0668">
        <w:rPr>
          <w:sz w:val="26"/>
          <w:szCs w:val="26"/>
        </w:rPr>
        <w:t>31</w:t>
      </w:r>
      <w:r w:rsidR="0021085F" w:rsidRPr="001318B7">
        <w:rPr>
          <w:sz w:val="26"/>
          <w:szCs w:val="26"/>
        </w:rPr>
        <w:t xml:space="preserve"> </w:t>
      </w:r>
      <w:r w:rsidR="007A0668">
        <w:rPr>
          <w:sz w:val="26"/>
          <w:szCs w:val="26"/>
        </w:rPr>
        <w:t>мая</w:t>
      </w:r>
      <w:r w:rsidR="0021085F" w:rsidRPr="001318B7">
        <w:rPr>
          <w:sz w:val="26"/>
          <w:szCs w:val="26"/>
        </w:rPr>
        <w:t xml:space="preserve"> 201</w:t>
      </w:r>
      <w:r w:rsidR="007A0668">
        <w:rPr>
          <w:sz w:val="26"/>
          <w:szCs w:val="26"/>
        </w:rPr>
        <w:t>8</w:t>
      </w:r>
      <w:r w:rsidR="0021085F" w:rsidRPr="001318B7">
        <w:rPr>
          <w:sz w:val="26"/>
          <w:szCs w:val="26"/>
        </w:rPr>
        <w:t xml:space="preserve"> года </w:t>
      </w:r>
      <w:r w:rsidR="0021085F" w:rsidRPr="001318B7">
        <w:rPr>
          <w:bCs/>
          <w:sz w:val="26"/>
          <w:szCs w:val="26"/>
        </w:rPr>
        <w:t xml:space="preserve">региональный конкурс </w:t>
      </w:r>
      <w:r w:rsidR="0021085F" w:rsidRPr="001318B7">
        <w:rPr>
          <w:sz w:val="26"/>
          <w:szCs w:val="26"/>
          <w:lang w:eastAsia="en-US"/>
        </w:rPr>
        <w:t xml:space="preserve">«Методист года» </w:t>
      </w:r>
      <w:r w:rsidR="0021085F" w:rsidRPr="001318B7">
        <w:rPr>
          <w:sz w:val="26"/>
          <w:szCs w:val="26"/>
        </w:rPr>
        <w:t>(далее - Конкурс).</w:t>
      </w:r>
    </w:p>
    <w:p w14:paraId="272DFACF" w14:textId="628EA708" w:rsidR="001318B7" w:rsidRDefault="001318B7" w:rsidP="001318B7">
      <w:pPr>
        <w:pStyle w:val="2"/>
        <w:shd w:val="clear" w:color="auto" w:fill="auto"/>
        <w:tabs>
          <w:tab w:val="left" w:pos="276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779B" w:rsidRPr="001318B7">
        <w:rPr>
          <w:sz w:val="26"/>
          <w:szCs w:val="26"/>
        </w:rPr>
        <w:t>Утвердить Положение о проведении</w:t>
      </w:r>
      <w:r w:rsidR="0021085F" w:rsidRPr="001318B7">
        <w:rPr>
          <w:sz w:val="26"/>
          <w:szCs w:val="26"/>
        </w:rPr>
        <w:t xml:space="preserve"> Конкурса </w:t>
      </w:r>
      <w:r w:rsidR="00937EB8" w:rsidRPr="001318B7">
        <w:rPr>
          <w:sz w:val="26"/>
          <w:szCs w:val="26"/>
        </w:rPr>
        <w:t>(</w:t>
      </w:r>
      <w:r w:rsidR="0021085F" w:rsidRPr="001318B7">
        <w:rPr>
          <w:sz w:val="26"/>
          <w:szCs w:val="26"/>
        </w:rPr>
        <w:t>приложени</w:t>
      </w:r>
      <w:r w:rsidR="00937EB8" w:rsidRPr="001318B7">
        <w:rPr>
          <w:sz w:val="26"/>
          <w:szCs w:val="26"/>
        </w:rPr>
        <w:t>е</w:t>
      </w:r>
      <w:r w:rsidR="0021085F" w:rsidRPr="001318B7">
        <w:rPr>
          <w:sz w:val="26"/>
          <w:szCs w:val="26"/>
        </w:rPr>
        <w:t xml:space="preserve"> </w:t>
      </w:r>
      <w:r w:rsidR="00F8685A">
        <w:rPr>
          <w:sz w:val="26"/>
          <w:szCs w:val="26"/>
        </w:rPr>
        <w:t>1</w:t>
      </w:r>
      <w:r w:rsidR="00937EB8" w:rsidRPr="001318B7">
        <w:rPr>
          <w:sz w:val="26"/>
          <w:szCs w:val="26"/>
        </w:rPr>
        <w:t>)</w:t>
      </w:r>
      <w:r w:rsidR="0021085F" w:rsidRPr="001318B7">
        <w:rPr>
          <w:sz w:val="26"/>
          <w:szCs w:val="26"/>
        </w:rPr>
        <w:t>.</w:t>
      </w:r>
    </w:p>
    <w:p w14:paraId="33CB37C5" w14:textId="542C4B78" w:rsidR="0021085F" w:rsidRPr="001318B7" w:rsidRDefault="001318B7" w:rsidP="001318B7">
      <w:pPr>
        <w:pStyle w:val="2"/>
        <w:shd w:val="clear" w:color="auto" w:fill="auto"/>
        <w:tabs>
          <w:tab w:val="left" w:pos="276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1085F" w:rsidRPr="001318B7">
        <w:rPr>
          <w:sz w:val="26"/>
          <w:szCs w:val="26"/>
        </w:rPr>
        <w:t xml:space="preserve">Утвердить состав организационного комитета по подготовке и проведению Конкурса </w:t>
      </w:r>
      <w:r w:rsidR="00937EB8" w:rsidRPr="001318B7">
        <w:rPr>
          <w:sz w:val="26"/>
          <w:szCs w:val="26"/>
        </w:rPr>
        <w:t>(</w:t>
      </w:r>
      <w:r w:rsidR="0021085F" w:rsidRPr="001318B7">
        <w:rPr>
          <w:sz w:val="26"/>
          <w:szCs w:val="26"/>
        </w:rPr>
        <w:t>приложени</w:t>
      </w:r>
      <w:r w:rsidR="00937EB8" w:rsidRPr="001318B7">
        <w:rPr>
          <w:sz w:val="26"/>
          <w:szCs w:val="26"/>
        </w:rPr>
        <w:t>е</w:t>
      </w:r>
      <w:r w:rsidR="0025779B" w:rsidRPr="001318B7">
        <w:rPr>
          <w:sz w:val="26"/>
          <w:szCs w:val="26"/>
        </w:rPr>
        <w:t xml:space="preserve"> </w:t>
      </w:r>
      <w:r w:rsidR="0021085F" w:rsidRPr="001318B7">
        <w:rPr>
          <w:sz w:val="26"/>
          <w:szCs w:val="26"/>
        </w:rPr>
        <w:t>2</w:t>
      </w:r>
      <w:r w:rsidR="00937EB8" w:rsidRPr="001318B7">
        <w:rPr>
          <w:sz w:val="26"/>
          <w:szCs w:val="26"/>
        </w:rPr>
        <w:t>)</w:t>
      </w:r>
      <w:r w:rsidR="0021085F" w:rsidRPr="001318B7">
        <w:rPr>
          <w:sz w:val="26"/>
          <w:szCs w:val="26"/>
        </w:rPr>
        <w:t>.</w:t>
      </w:r>
    </w:p>
    <w:p w14:paraId="17321EA6" w14:textId="2E30E2D2" w:rsidR="001318B7" w:rsidRPr="001318B7" w:rsidRDefault="00B66A41" w:rsidP="00B66A41">
      <w:pPr>
        <w:pStyle w:val="a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318B7">
        <w:rPr>
          <w:rFonts w:ascii="Times New Roman" w:hAnsi="Times New Roman" w:cs="Times New Roman"/>
          <w:sz w:val="26"/>
          <w:szCs w:val="26"/>
        </w:rPr>
        <w:t>Ректору ТОИПКРО</w:t>
      </w:r>
      <w:r w:rsidR="001318B7" w:rsidRPr="001318B7">
        <w:rPr>
          <w:rFonts w:ascii="Times New Roman" w:hAnsi="Times New Roman" w:cs="Times New Roman"/>
          <w:sz w:val="26"/>
          <w:szCs w:val="26"/>
        </w:rPr>
        <w:t xml:space="preserve"> (О.М. Замятин</w:t>
      </w:r>
      <w:r w:rsidR="001318B7">
        <w:rPr>
          <w:rFonts w:ascii="Times New Roman" w:hAnsi="Times New Roman" w:cs="Times New Roman"/>
          <w:sz w:val="26"/>
          <w:szCs w:val="26"/>
        </w:rPr>
        <w:t>а</w:t>
      </w:r>
      <w:r w:rsidR="001318B7" w:rsidRPr="001318B7">
        <w:rPr>
          <w:rFonts w:ascii="Times New Roman" w:hAnsi="Times New Roman" w:cs="Times New Roman"/>
          <w:sz w:val="26"/>
          <w:szCs w:val="26"/>
        </w:rPr>
        <w:t xml:space="preserve">) обеспечить организационное, информационное, методическое, аналитическое сопровождение </w:t>
      </w:r>
      <w:r w:rsidR="008D4125">
        <w:rPr>
          <w:rFonts w:ascii="Times New Roman" w:hAnsi="Times New Roman" w:cs="Times New Roman"/>
          <w:sz w:val="26"/>
          <w:szCs w:val="26"/>
        </w:rPr>
        <w:t>Конкурса</w:t>
      </w:r>
      <w:r w:rsidR="001318B7" w:rsidRPr="001318B7">
        <w:rPr>
          <w:rFonts w:ascii="Times New Roman" w:hAnsi="Times New Roman" w:cs="Times New Roman"/>
          <w:sz w:val="26"/>
          <w:szCs w:val="26"/>
        </w:rPr>
        <w:t>.</w:t>
      </w:r>
    </w:p>
    <w:p w14:paraId="1B27770C" w14:textId="3A4E480F" w:rsidR="0021085F" w:rsidRPr="00477874" w:rsidRDefault="004305FC" w:rsidP="004305FC">
      <w:pPr>
        <w:pStyle w:val="2"/>
        <w:shd w:val="clear" w:color="auto" w:fill="auto"/>
        <w:tabs>
          <w:tab w:val="left" w:pos="254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5. </w:t>
      </w:r>
      <w:r w:rsidR="00B66A41" w:rsidRPr="00F230EF">
        <w:rPr>
          <w:sz w:val="25"/>
          <w:szCs w:val="25"/>
        </w:rPr>
        <w:t>Руководителям органов местного самоуправления, осуществляющим управление в сфере общего образования</w:t>
      </w:r>
      <w:r w:rsidR="006B228C">
        <w:rPr>
          <w:sz w:val="25"/>
          <w:szCs w:val="25"/>
        </w:rPr>
        <w:t>,</w:t>
      </w:r>
      <w:r w:rsidR="00B66A41" w:rsidRPr="00F230EF">
        <w:rPr>
          <w:sz w:val="25"/>
          <w:szCs w:val="25"/>
        </w:rPr>
        <w:t xml:space="preserve"> обеспечить </w:t>
      </w:r>
      <w:r w:rsidR="0021085F" w:rsidRPr="001318B7">
        <w:rPr>
          <w:sz w:val="26"/>
          <w:szCs w:val="26"/>
        </w:rPr>
        <w:t xml:space="preserve">организационно-методические условия для </w:t>
      </w:r>
      <w:r w:rsidR="0021085F" w:rsidRPr="00477874">
        <w:rPr>
          <w:sz w:val="26"/>
          <w:szCs w:val="26"/>
        </w:rPr>
        <w:t>участия в Конкурсе.</w:t>
      </w:r>
    </w:p>
    <w:p w14:paraId="236FA59A" w14:textId="7C58CE56" w:rsidR="0021085F" w:rsidRPr="001318B7" w:rsidRDefault="0021085F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1318B7">
        <w:rPr>
          <w:sz w:val="26"/>
          <w:szCs w:val="26"/>
        </w:rPr>
        <w:t xml:space="preserve">6. Контроль за исполнением настоящего распоряжения возложить на </w:t>
      </w:r>
      <w:r w:rsidR="004305FC">
        <w:rPr>
          <w:sz w:val="26"/>
          <w:szCs w:val="26"/>
        </w:rPr>
        <w:t>Е.В. Степанова</w:t>
      </w:r>
      <w:r w:rsidRPr="001318B7">
        <w:rPr>
          <w:sz w:val="26"/>
          <w:szCs w:val="26"/>
        </w:rPr>
        <w:t xml:space="preserve">, председателя комитета </w:t>
      </w:r>
      <w:r w:rsidR="004305FC">
        <w:rPr>
          <w:sz w:val="26"/>
          <w:szCs w:val="26"/>
        </w:rPr>
        <w:t>общего образования</w:t>
      </w:r>
      <w:r w:rsidRPr="001318B7">
        <w:rPr>
          <w:sz w:val="26"/>
          <w:szCs w:val="26"/>
        </w:rPr>
        <w:t xml:space="preserve"> Департамента общего образования Томской области.</w:t>
      </w:r>
    </w:p>
    <w:p w14:paraId="0D30C9CF" w14:textId="77777777" w:rsidR="0021085F" w:rsidRDefault="0021085F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439F4E61" w14:textId="77777777" w:rsidR="00B66A41" w:rsidRPr="001318B7" w:rsidRDefault="00B66A41" w:rsidP="00937EB8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14:paraId="23BABAE8" w14:textId="476B6217" w:rsidR="0021085F" w:rsidRPr="001318B7" w:rsidRDefault="00B578BC" w:rsidP="0021085F">
      <w:pPr>
        <w:pStyle w:val="2"/>
        <w:shd w:val="clear" w:color="auto" w:fill="auto"/>
        <w:spacing w:line="277" w:lineRule="exact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И.о.начальника Департамента</w:t>
      </w:r>
      <w:r w:rsidR="0021085F" w:rsidRPr="001318B7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</w:t>
      </w:r>
      <w:r w:rsidR="0021085F" w:rsidRPr="001318B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Е.В. Вторина</w:t>
      </w:r>
    </w:p>
    <w:p w14:paraId="2C175D61" w14:textId="77777777" w:rsidR="00937EB8" w:rsidRPr="001318B7" w:rsidRDefault="00937EB8" w:rsidP="0021085F">
      <w:pPr>
        <w:pStyle w:val="2"/>
        <w:shd w:val="clear" w:color="auto" w:fill="auto"/>
        <w:spacing w:line="277" w:lineRule="exact"/>
        <w:ind w:firstLine="0"/>
        <w:jc w:val="both"/>
        <w:rPr>
          <w:sz w:val="26"/>
          <w:szCs w:val="26"/>
        </w:rPr>
      </w:pPr>
    </w:p>
    <w:p w14:paraId="14A79F4F" w14:textId="77777777" w:rsidR="0003462C" w:rsidRDefault="0003462C" w:rsidP="0025779B">
      <w:pPr>
        <w:ind w:left="6300"/>
        <w:rPr>
          <w:sz w:val="26"/>
          <w:lang w:val="ru-RU"/>
        </w:rPr>
      </w:pPr>
    </w:p>
    <w:p w14:paraId="518EB375" w14:textId="77777777" w:rsidR="00B66A41" w:rsidRDefault="00B66A41" w:rsidP="0025779B">
      <w:pPr>
        <w:ind w:left="6300"/>
        <w:rPr>
          <w:sz w:val="26"/>
          <w:lang w:val="ru-RU"/>
        </w:rPr>
      </w:pPr>
    </w:p>
    <w:p w14:paraId="7D974BAC" w14:textId="77777777" w:rsidR="0003462C" w:rsidRDefault="0003462C" w:rsidP="0025779B">
      <w:pPr>
        <w:ind w:left="6300"/>
        <w:rPr>
          <w:sz w:val="26"/>
          <w:lang w:val="ru-RU"/>
        </w:rPr>
      </w:pPr>
    </w:p>
    <w:p w14:paraId="7DAD1864" w14:textId="77777777" w:rsidR="0003462C" w:rsidRDefault="0003462C" w:rsidP="0025779B">
      <w:pPr>
        <w:ind w:left="6300"/>
        <w:rPr>
          <w:sz w:val="26"/>
          <w:lang w:val="ru-RU"/>
        </w:rPr>
      </w:pPr>
    </w:p>
    <w:p w14:paraId="36A8BBC6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 w:rsidRPr="00F230EF">
        <w:rPr>
          <w:sz w:val="20"/>
          <w:szCs w:val="20"/>
        </w:rPr>
        <w:t xml:space="preserve">Евгений Валерьевич Степанов </w:t>
      </w:r>
    </w:p>
    <w:p w14:paraId="02386590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 w:rsidRPr="00F230EF">
        <w:rPr>
          <w:sz w:val="20"/>
          <w:szCs w:val="20"/>
        </w:rPr>
        <w:t>8 (3822) 51 49 61</w:t>
      </w:r>
    </w:p>
    <w:p w14:paraId="489CF57E" w14:textId="77777777" w:rsidR="00B66A41" w:rsidRPr="00F230EF" w:rsidRDefault="008C04C5" w:rsidP="00B66A41">
      <w:pPr>
        <w:pStyle w:val="40"/>
        <w:shd w:val="clear" w:color="auto" w:fill="auto"/>
        <w:spacing w:before="0" w:line="240" w:lineRule="auto"/>
        <w:ind w:left="57" w:right="4818"/>
        <w:rPr>
          <w:rStyle w:val="ac"/>
          <w:sz w:val="20"/>
          <w:szCs w:val="20"/>
        </w:rPr>
      </w:pPr>
      <w:hyperlink r:id="rId8" w:history="1">
        <w:r w:rsidR="00B66A41" w:rsidRPr="00F230EF">
          <w:rPr>
            <w:rStyle w:val="ac"/>
            <w:sz w:val="20"/>
            <w:szCs w:val="20"/>
            <w:lang w:val="en-US"/>
          </w:rPr>
          <w:t>evs</w:t>
        </w:r>
        <w:r w:rsidR="00B66A41" w:rsidRPr="00F230EF">
          <w:rPr>
            <w:rStyle w:val="ac"/>
            <w:sz w:val="20"/>
            <w:szCs w:val="20"/>
          </w:rPr>
          <w:t>@</w:t>
        </w:r>
        <w:r w:rsidR="00B66A41" w:rsidRPr="00F230EF">
          <w:rPr>
            <w:rStyle w:val="ac"/>
            <w:sz w:val="20"/>
            <w:szCs w:val="20"/>
            <w:lang w:val="en-US"/>
          </w:rPr>
          <w:t>obluo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tomsk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gov</w:t>
        </w:r>
        <w:r w:rsidR="00B66A41" w:rsidRPr="00F230EF">
          <w:rPr>
            <w:rStyle w:val="ac"/>
            <w:sz w:val="20"/>
            <w:szCs w:val="20"/>
          </w:rPr>
          <w:t>.</w:t>
        </w:r>
        <w:r w:rsidR="00B66A41" w:rsidRPr="00F230EF">
          <w:rPr>
            <w:rStyle w:val="ac"/>
            <w:sz w:val="20"/>
            <w:szCs w:val="20"/>
            <w:lang w:val="en-US"/>
          </w:rPr>
          <w:t>ru</w:t>
        </w:r>
      </w:hyperlink>
    </w:p>
    <w:p w14:paraId="4882B4BF" w14:textId="01456408" w:rsidR="00B66A41" w:rsidRPr="00F230EF" w:rsidRDefault="007C4E13" w:rsidP="00B66A41">
      <w:pPr>
        <w:pStyle w:val="40"/>
        <w:shd w:val="clear" w:color="auto" w:fill="auto"/>
        <w:spacing w:before="0" w:line="240" w:lineRule="auto"/>
        <w:ind w:left="57" w:right="4818"/>
        <w:rPr>
          <w:sz w:val="20"/>
          <w:szCs w:val="20"/>
        </w:rPr>
      </w:pPr>
      <w:r>
        <w:rPr>
          <w:sz w:val="20"/>
          <w:szCs w:val="20"/>
        </w:rPr>
        <w:t>Оксана Михайловна Замятина</w:t>
      </w:r>
    </w:p>
    <w:p w14:paraId="595CE94A" w14:textId="77777777" w:rsidR="00B66A41" w:rsidRPr="00F230EF" w:rsidRDefault="00B66A41" w:rsidP="00B66A41">
      <w:pPr>
        <w:pStyle w:val="40"/>
        <w:shd w:val="clear" w:color="auto" w:fill="auto"/>
        <w:spacing w:before="0" w:line="240" w:lineRule="auto"/>
        <w:ind w:left="57" w:right="6580"/>
        <w:rPr>
          <w:sz w:val="20"/>
          <w:szCs w:val="20"/>
        </w:rPr>
      </w:pPr>
      <w:r w:rsidRPr="00F230EF">
        <w:rPr>
          <w:sz w:val="20"/>
          <w:szCs w:val="20"/>
        </w:rPr>
        <w:t>8 (3822) 55 79 89</w:t>
      </w:r>
    </w:p>
    <w:p w14:paraId="0821AEEF" w14:textId="50A29A8D" w:rsidR="007C4E13" w:rsidRDefault="007C4E13" w:rsidP="007C4E13">
      <w:pPr>
        <w:rPr>
          <w:rStyle w:val="ac"/>
          <w:spacing w:val="7"/>
          <w:lang w:val="ru-RU"/>
        </w:rPr>
      </w:pPr>
      <w:r>
        <w:rPr>
          <w:rStyle w:val="ac"/>
          <w:spacing w:val="7"/>
          <w:lang w:val="ru-RU"/>
        </w:rPr>
        <w:t xml:space="preserve"> </w:t>
      </w:r>
      <w:hyperlink r:id="rId9" w:history="1">
        <w:r w:rsidRPr="004B4716">
          <w:rPr>
            <w:rStyle w:val="ac"/>
            <w:spacing w:val="7"/>
            <w:lang w:val="ru-RU"/>
          </w:rPr>
          <w:t>toipkro@edu.tomsk.ru</w:t>
        </w:r>
      </w:hyperlink>
    </w:p>
    <w:p w14:paraId="1DD4489D" w14:textId="0F40B429" w:rsidR="00F8685A" w:rsidRPr="00F8685A" w:rsidRDefault="002F01AE" w:rsidP="00F8685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F8685A" w:rsidRPr="00F8685A">
        <w:rPr>
          <w:sz w:val="24"/>
          <w:szCs w:val="24"/>
          <w:lang w:val="ru-RU"/>
        </w:rPr>
        <w:t>риложение 1</w:t>
      </w:r>
    </w:p>
    <w:p w14:paraId="73F27B89" w14:textId="77777777" w:rsidR="00F8685A" w:rsidRPr="00F8685A" w:rsidRDefault="00F8685A" w:rsidP="00F8685A">
      <w:pPr>
        <w:ind w:firstLine="5670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к распоряжению</w:t>
      </w:r>
    </w:p>
    <w:p w14:paraId="387A2211" w14:textId="77777777" w:rsidR="00F8685A" w:rsidRPr="00F8685A" w:rsidRDefault="00F8685A" w:rsidP="00F8685A">
      <w:pPr>
        <w:ind w:firstLine="3969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Департамента общего образования</w:t>
      </w:r>
    </w:p>
    <w:p w14:paraId="4CDE73DF" w14:textId="77777777" w:rsidR="00ED5D04" w:rsidRPr="00ED5D04" w:rsidRDefault="00ED5D04" w:rsidP="00ED5D04">
      <w:pPr>
        <w:ind w:firstLine="1418"/>
        <w:jc w:val="right"/>
        <w:rPr>
          <w:sz w:val="24"/>
          <w:szCs w:val="24"/>
        </w:rPr>
      </w:pPr>
      <w:r w:rsidRPr="002F01AE"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>334-</w:t>
      </w:r>
      <w:r>
        <w:rPr>
          <w:sz w:val="24"/>
          <w:szCs w:val="24"/>
          <w:lang w:val="ru-RU"/>
        </w:rPr>
        <w:t>р</w:t>
      </w:r>
      <w:r w:rsidRPr="002F01AE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</w:rPr>
        <w:t>13.04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2018</w:t>
      </w:r>
    </w:p>
    <w:p w14:paraId="33698935" w14:textId="4F60136C" w:rsidR="0025779B" w:rsidRPr="006B228C" w:rsidRDefault="006B228C" w:rsidP="0025779B">
      <w:pPr>
        <w:jc w:val="center"/>
        <w:rPr>
          <w:bCs/>
          <w:sz w:val="27"/>
          <w:szCs w:val="27"/>
          <w:lang w:val="ru-RU"/>
        </w:rPr>
      </w:pPr>
      <w:r w:rsidRPr="006B228C">
        <w:rPr>
          <w:bCs/>
          <w:sz w:val="27"/>
          <w:szCs w:val="27"/>
          <w:lang w:val="ru-RU"/>
        </w:rPr>
        <w:t>Положение</w:t>
      </w:r>
    </w:p>
    <w:p w14:paraId="33D603DB" w14:textId="59D97394" w:rsidR="006B228C" w:rsidRDefault="006B228C" w:rsidP="0025779B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о проведении регионального конкурса «Методист года - 201</w:t>
      </w:r>
      <w:r w:rsidR="00EC1249">
        <w:rPr>
          <w:bCs/>
          <w:sz w:val="27"/>
          <w:szCs w:val="27"/>
          <w:lang w:val="ru-RU"/>
        </w:rPr>
        <w:t>8</w:t>
      </w:r>
      <w:r>
        <w:rPr>
          <w:bCs/>
          <w:sz w:val="27"/>
          <w:szCs w:val="27"/>
          <w:lang w:val="ru-RU"/>
        </w:rPr>
        <w:t>» в Томской области</w:t>
      </w:r>
    </w:p>
    <w:p w14:paraId="198491D2" w14:textId="77777777" w:rsidR="006B228C" w:rsidRDefault="006B228C" w:rsidP="006B228C">
      <w:pPr>
        <w:jc w:val="center"/>
        <w:rPr>
          <w:bCs/>
          <w:sz w:val="27"/>
          <w:szCs w:val="27"/>
          <w:lang w:val="ru-RU"/>
        </w:rPr>
      </w:pPr>
      <w:bookmarkStart w:id="1" w:name="1"/>
    </w:p>
    <w:p w14:paraId="6AC4D750" w14:textId="2D8BA3AC" w:rsidR="0025779B" w:rsidRPr="00B14BF2" w:rsidRDefault="0025779B" w:rsidP="0007197B">
      <w:pPr>
        <w:pStyle w:val="aa"/>
        <w:numPr>
          <w:ilvl w:val="0"/>
          <w:numId w:val="13"/>
        </w:num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14BF2">
        <w:rPr>
          <w:rFonts w:ascii="Times New Roman" w:hAnsi="Times New Roman" w:cs="Times New Roman"/>
          <w:bCs/>
          <w:sz w:val="27"/>
          <w:szCs w:val="27"/>
        </w:rPr>
        <w:t>Общие положения</w:t>
      </w:r>
      <w:bookmarkEnd w:id="1"/>
    </w:p>
    <w:p w14:paraId="1C8510D9" w14:textId="036C2999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положение о проведении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Методист года</w:t>
      </w:r>
      <w:r w:rsidR="000346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- 201</w:t>
      </w:r>
      <w:r w:rsidR="007A066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Томской области (далее</w:t>
      </w:r>
      <w:r w:rsidR="00937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оложение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Конкурс)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модель и структуру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определяет место, сроки, требован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ия к составу участников и жюри 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представлению материалов, конкурсные мероприятия, включ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 отбор лауреатов и победителя 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финансирование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7E4272E" w14:textId="20A09E88" w:rsidR="0025779B" w:rsidRPr="00855207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Учредителями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 общего образования Томской области,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</w:t>
      </w:r>
      <w:r w:rsidR="00027A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отовки работников образования» (далее ТОИПКРО).</w:t>
      </w:r>
    </w:p>
    <w:p w14:paraId="46BFDB17" w14:textId="7C56C630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направлен на развитие творческой деятельности </w:t>
      </w:r>
      <w:r w:rsidR="00B578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педагогических </w:t>
      </w:r>
      <w:r w:rsidRPr="00EC17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обновлению содержания образования с учётом </w:t>
      </w:r>
      <w:r w:rsidRPr="0085520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— ФГОС),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поддержку инновационных технолог</w:t>
      </w:r>
      <w:r w:rsidR="006B228C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в организации образовательной</w:t>
      </w:r>
      <w:r w:rsidR="00BC69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рост профессионального мастерства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методических</w:t>
      </w:r>
      <w:r w:rsidRPr="00DC0B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работников, утверждение приоритетов образования в обществе.</w:t>
      </w:r>
    </w:p>
    <w:p w14:paraId="700D30AE" w14:textId="42915177" w:rsidR="0025779B" w:rsidRPr="00282496" w:rsidRDefault="00BC69B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ТОИПКРО </w:t>
      </w:r>
      <w:r w:rsidRPr="001318B7">
        <w:rPr>
          <w:rFonts w:ascii="Times New Roman" w:hAnsi="Times New Roman" w:cs="Times New Roman"/>
          <w:sz w:val="26"/>
          <w:szCs w:val="26"/>
        </w:rPr>
        <w:t>обеспечи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1318B7">
        <w:rPr>
          <w:rFonts w:ascii="Times New Roman" w:hAnsi="Times New Roman" w:cs="Times New Roman"/>
          <w:sz w:val="26"/>
          <w:szCs w:val="26"/>
        </w:rPr>
        <w:t xml:space="preserve"> организационное, информационное, методическое, аналитическое сопровождение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1318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79B" w:rsidRPr="00CB4F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проводится ежегодно. 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Сроки проведения </w:t>
      </w:r>
      <w:r w:rsidR="0025779B" w:rsidRPr="002824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Конкурса: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46BD">
        <w:rPr>
          <w:rFonts w:ascii="Times New Roman" w:eastAsia="Times New Roman" w:hAnsi="Times New Roman" w:cs="Times New Roman"/>
          <w:sz w:val="27"/>
          <w:szCs w:val="27"/>
          <w:lang w:eastAsia="ru-RU"/>
        </w:rPr>
        <w:t>13 апреля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7A0668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06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7A066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57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</w:p>
    <w:p w14:paraId="45117C38" w14:textId="424FC999" w:rsidR="0025779B" w:rsidRDefault="0025779B" w:rsidP="006B228C">
      <w:pPr>
        <w:pStyle w:val="aa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Девиз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Опыт. Мастерство. Признание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 концепцию всех конкурсных заданий и 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отражает приоритетные задачи современного образования: непрерывный</w:t>
      </w:r>
      <w:r w:rsidR="002F56F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профессиональный и личностный рост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методиста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трансляцию лучших образцов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</w:t>
      </w:r>
      <w:r w:rsidRPr="00F248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практики, пропаганду инновационных идей и достижений.</w:t>
      </w:r>
    </w:p>
    <w:p w14:paraId="4AD757AB" w14:textId="77777777" w:rsidR="0025779B" w:rsidRPr="00C5477E" w:rsidRDefault="0025779B" w:rsidP="006B228C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4B2778" w14:textId="77777777" w:rsidR="0025779B" w:rsidRPr="00BC69BB" w:rsidRDefault="0025779B" w:rsidP="006B228C">
      <w:pPr>
        <w:pStyle w:val="aa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C69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Участники </w:t>
      </w:r>
      <w:r w:rsidRPr="00BC69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Конкурса</w:t>
      </w:r>
    </w:p>
    <w:p w14:paraId="5835F318" w14:textId="4CBA8908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2.1. Участниками Конкурса являются методисты, координаторы по методической и научно-методической работе, заместители руководителей образовательных организаций, руководители методических объединений, учителя</w:t>
      </w:r>
      <w:r w:rsidR="00B578BC">
        <w:rPr>
          <w:sz w:val="27"/>
          <w:szCs w:val="27"/>
          <w:lang w:val="ru-RU"/>
        </w:rPr>
        <w:t>(в случае координации методической деятельности)</w:t>
      </w:r>
      <w:r w:rsidRPr="0025779B">
        <w:rPr>
          <w:sz w:val="27"/>
          <w:szCs w:val="27"/>
          <w:lang w:val="ru-RU"/>
        </w:rPr>
        <w:t>, педагоги дополнительного образования</w:t>
      </w:r>
      <w:r w:rsidR="00B578BC">
        <w:rPr>
          <w:sz w:val="27"/>
          <w:szCs w:val="27"/>
          <w:lang w:val="ru-RU"/>
        </w:rPr>
        <w:t>(в случае координации методической деятельности)</w:t>
      </w:r>
      <w:r w:rsidR="007A0668">
        <w:rPr>
          <w:sz w:val="27"/>
          <w:szCs w:val="27"/>
          <w:lang w:val="ru-RU"/>
        </w:rPr>
        <w:t xml:space="preserve">, учебно-методические обьединения, методические обьединения, </w:t>
      </w:r>
      <w:r w:rsidR="00E90644">
        <w:rPr>
          <w:sz w:val="27"/>
          <w:szCs w:val="27"/>
          <w:lang w:val="ru-RU"/>
        </w:rPr>
        <w:t>методические службы образовательных организаций, муниципальные методические службы</w:t>
      </w:r>
      <w:r w:rsidR="007A0668">
        <w:rPr>
          <w:sz w:val="27"/>
          <w:szCs w:val="27"/>
          <w:lang w:val="ru-RU"/>
        </w:rPr>
        <w:t xml:space="preserve"> </w:t>
      </w:r>
      <w:r w:rsidRPr="0025779B">
        <w:rPr>
          <w:sz w:val="27"/>
          <w:szCs w:val="27"/>
          <w:lang w:val="ru-RU"/>
        </w:rPr>
        <w:t xml:space="preserve">. </w:t>
      </w:r>
    </w:p>
    <w:p w14:paraId="28BBCB05" w14:textId="7DD2BEB1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2.2. На Конкурс делегируются не более </w:t>
      </w:r>
      <w:r w:rsidR="001246BD">
        <w:rPr>
          <w:sz w:val="27"/>
          <w:szCs w:val="27"/>
          <w:lang w:val="ru-RU"/>
        </w:rPr>
        <w:t>3</w:t>
      </w:r>
      <w:r w:rsidRPr="0025779B">
        <w:rPr>
          <w:sz w:val="27"/>
          <w:szCs w:val="27"/>
          <w:lang w:val="ru-RU"/>
        </w:rPr>
        <w:t xml:space="preserve"> кандидатур от образовательной организации любого типа</w:t>
      </w:r>
      <w:r w:rsidR="00E90644">
        <w:rPr>
          <w:sz w:val="27"/>
          <w:szCs w:val="27"/>
          <w:lang w:val="ru-RU"/>
        </w:rPr>
        <w:t>; не более двух учебно-методических обьединений любого типа от образовательной организации или методической службы любого типа</w:t>
      </w:r>
      <w:r w:rsidRPr="0025779B">
        <w:rPr>
          <w:sz w:val="27"/>
          <w:szCs w:val="27"/>
          <w:lang w:val="ru-RU"/>
        </w:rPr>
        <w:t>.</w:t>
      </w:r>
    </w:p>
    <w:p w14:paraId="4768367D" w14:textId="77777777" w:rsidR="0025779B" w:rsidRPr="0025779B" w:rsidRDefault="0025779B" w:rsidP="006B228C">
      <w:pPr>
        <w:ind w:firstLine="709"/>
        <w:jc w:val="center"/>
        <w:rPr>
          <w:sz w:val="27"/>
          <w:szCs w:val="27"/>
          <w:highlight w:val="yellow"/>
          <w:lang w:val="ru-RU"/>
        </w:rPr>
      </w:pPr>
      <w:bookmarkStart w:id="2" w:name="2"/>
    </w:p>
    <w:p w14:paraId="03FF31AE" w14:textId="49F41B19" w:rsidR="0025779B" w:rsidRPr="00BC69BB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BC69BB">
        <w:rPr>
          <w:bCs/>
          <w:sz w:val="27"/>
          <w:szCs w:val="27"/>
          <w:lang w:val="ru-RU"/>
        </w:rPr>
        <w:lastRenderedPageBreak/>
        <w:t>3.</w:t>
      </w:r>
      <w:r w:rsidR="00BC69BB" w:rsidRPr="00BC69BB">
        <w:rPr>
          <w:bCs/>
          <w:sz w:val="27"/>
          <w:szCs w:val="27"/>
          <w:lang w:val="ru-RU"/>
        </w:rPr>
        <w:t xml:space="preserve"> </w:t>
      </w:r>
      <w:r w:rsidRPr="00BC69BB">
        <w:rPr>
          <w:bCs/>
          <w:sz w:val="27"/>
          <w:szCs w:val="27"/>
          <w:lang w:val="ru-RU"/>
        </w:rPr>
        <w:t xml:space="preserve">Представление материалов </w:t>
      </w:r>
      <w:bookmarkEnd w:id="2"/>
      <w:r w:rsidRPr="00BC69BB">
        <w:rPr>
          <w:bCs/>
          <w:sz w:val="27"/>
          <w:szCs w:val="27"/>
          <w:lang w:val="ru-RU"/>
        </w:rPr>
        <w:t>участников Конкурса</w:t>
      </w:r>
    </w:p>
    <w:p w14:paraId="68C607B4" w14:textId="794DB1A3" w:rsidR="00BC69BB" w:rsidRDefault="0025779B" w:rsidP="00BC69BB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3.1.Для участия в </w:t>
      </w:r>
      <w:r w:rsidRPr="00477874">
        <w:rPr>
          <w:sz w:val="27"/>
          <w:szCs w:val="27"/>
          <w:lang w:val="ru-RU"/>
        </w:rPr>
        <w:t xml:space="preserve">Конкурсе </w:t>
      </w:r>
      <w:r w:rsidR="00477874" w:rsidRPr="00477874">
        <w:rPr>
          <w:sz w:val="27"/>
          <w:szCs w:val="27"/>
          <w:lang w:val="ru-RU"/>
        </w:rPr>
        <w:t>необходимы</w:t>
      </w:r>
      <w:r w:rsidRPr="00477874">
        <w:rPr>
          <w:sz w:val="27"/>
          <w:szCs w:val="27"/>
          <w:lang w:val="ru-RU"/>
        </w:rPr>
        <w:t xml:space="preserve"> </w:t>
      </w:r>
      <w:r w:rsidRPr="0025779B">
        <w:rPr>
          <w:sz w:val="27"/>
          <w:szCs w:val="27"/>
          <w:lang w:val="ru-RU"/>
        </w:rPr>
        <w:t>следующие материалы:</w:t>
      </w:r>
    </w:p>
    <w:p w14:paraId="26FE458A" w14:textId="10DFD0CA" w:rsidR="00BC69B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25779B">
        <w:rPr>
          <w:sz w:val="27"/>
          <w:szCs w:val="27"/>
          <w:lang w:val="ru-RU"/>
        </w:rPr>
        <w:t>заявление кандидата</w:t>
      </w:r>
      <w:r w:rsidR="0088737F">
        <w:rPr>
          <w:sz w:val="27"/>
          <w:szCs w:val="27"/>
          <w:lang w:val="ru-RU"/>
        </w:rPr>
        <w:t xml:space="preserve"> или руководителя методического обьединения</w:t>
      </w:r>
      <w:r w:rsidR="0025779B" w:rsidRPr="0025779B">
        <w:rPr>
          <w:sz w:val="27"/>
          <w:szCs w:val="27"/>
          <w:lang w:val="ru-RU"/>
        </w:rPr>
        <w:t xml:space="preserve"> на участие </w:t>
      </w:r>
      <w:r w:rsidR="002F56F7">
        <w:rPr>
          <w:sz w:val="27"/>
          <w:szCs w:val="27"/>
          <w:lang w:val="ru-RU"/>
        </w:rPr>
        <w:t xml:space="preserve">в </w:t>
      </w:r>
      <w:r w:rsidR="0025779B" w:rsidRPr="0025779B">
        <w:rPr>
          <w:sz w:val="27"/>
          <w:szCs w:val="27"/>
          <w:lang w:val="ru-RU"/>
        </w:rPr>
        <w:t>Конкурсе по образцу (</w:t>
      </w:r>
      <w:r w:rsidR="006A3917">
        <w:rPr>
          <w:sz w:val="27"/>
          <w:szCs w:val="27"/>
          <w:lang w:val="ru-RU"/>
        </w:rPr>
        <w:t xml:space="preserve">форма 1 </w:t>
      </w:r>
      <w:r w:rsidR="0025779B" w:rsidRPr="0025779B">
        <w:rPr>
          <w:sz w:val="27"/>
          <w:szCs w:val="27"/>
          <w:lang w:val="ru-RU"/>
        </w:rPr>
        <w:t>прил</w:t>
      </w:r>
      <w:r w:rsidR="00805819">
        <w:rPr>
          <w:sz w:val="27"/>
          <w:szCs w:val="27"/>
          <w:lang w:val="ru-RU"/>
        </w:rPr>
        <w:t>агается</w:t>
      </w:r>
      <w:r w:rsidR="0025779B" w:rsidRPr="0025779B">
        <w:rPr>
          <w:sz w:val="27"/>
          <w:szCs w:val="27"/>
          <w:lang w:val="ru-RU"/>
        </w:rPr>
        <w:t>);</w:t>
      </w:r>
    </w:p>
    <w:p w14:paraId="3641A405" w14:textId="75598C74" w:rsidR="00BC69B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BC69BB">
        <w:rPr>
          <w:sz w:val="27"/>
          <w:szCs w:val="27"/>
          <w:lang w:val="ru-RU"/>
        </w:rPr>
        <w:t>информационная карта участника</w:t>
      </w:r>
      <w:r w:rsidR="00E90644">
        <w:rPr>
          <w:sz w:val="27"/>
          <w:szCs w:val="27"/>
          <w:lang w:val="ru-RU"/>
        </w:rPr>
        <w:t xml:space="preserve"> или</w:t>
      </w:r>
      <w:r w:rsidR="0088737F">
        <w:rPr>
          <w:sz w:val="27"/>
          <w:szCs w:val="27"/>
          <w:lang w:val="ru-RU"/>
        </w:rPr>
        <w:t xml:space="preserve"> методического </w:t>
      </w:r>
      <w:r w:rsidR="00E90644">
        <w:rPr>
          <w:sz w:val="27"/>
          <w:szCs w:val="27"/>
          <w:lang w:val="ru-RU"/>
        </w:rPr>
        <w:t xml:space="preserve"> обьединения</w:t>
      </w:r>
      <w:r w:rsidR="0025779B" w:rsidRPr="00BC69BB">
        <w:rPr>
          <w:sz w:val="27"/>
          <w:szCs w:val="27"/>
          <w:lang w:val="ru-RU"/>
        </w:rPr>
        <w:t xml:space="preserve"> (</w:t>
      </w:r>
      <w:r w:rsidR="006A3917">
        <w:rPr>
          <w:sz w:val="27"/>
          <w:szCs w:val="27"/>
          <w:lang w:val="ru-RU"/>
        </w:rPr>
        <w:t>форма</w:t>
      </w:r>
      <w:r w:rsidR="0025779B" w:rsidRPr="00BC69BB">
        <w:rPr>
          <w:sz w:val="27"/>
          <w:szCs w:val="27"/>
          <w:lang w:val="ru-RU"/>
        </w:rPr>
        <w:t xml:space="preserve"> 2</w:t>
      </w:r>
      <w:r w:rsidR="006A3917">
        <w:rPr>
          <w:sz w:val="27"/>
          <w:szCs w:val="27"/>
          <w:lang w:val="ru-RU"/>
        </w:rPr>
        <w:t xml:space="preserve"> прилагается</w:t>
      </w:r>
      <w:r w:rsidR="0025779B" w:rsidRPr="00BC69BB">
        <w:rPr>
          <w:sz w:val="27"/>
          <w:szCs w:val="27"/>
          <w:lang w:val="ru-RU"/>
        </w:rPr>
        <w:t>);</w:t>
      </w:r>
    </w:p>
    <w:p w14:paraId="0E1A3B34" w14:textId="4F7BD1A1" w:rsidR="0025779B" w:rsidRDefault="00BC69BB" w:rsidP="00BC69BB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25779B">
        <w:rPr>
          <w:sz w:val="27"/>
          <w:szCs w:val="27"/>
          <w:lang w:val="ru-RU"/>
        </w:rPr>
        <w:t>согласие кандидата</w:t>
      </w:r>
      <w:r w:rsidR="00E90644">
        <w:rPr>
          <w:sz w:val="27"/>
          <w:szCs w:val="27"/>
          <w:lang w:val="ru-RU"/>
        </w:rPr>
        <w:t xml:space="preserve"> (</w:t>
      </w:r>
      <w:r w:rsidR="0088737F">
        <w:rPr>
          <w:sz w:val="27"/>
          <w:szCs w:val="27"/>
          <w:lang w:val="ru-RU"/>
        </w:rPr>
        <w:t>всех членов методического обьединения</w:t>
      </w:r>
      <w:r w:rsidR="00E90644">
        <w:rPr>
          <w:sz w:val="27"/>
          <w:szCs w:val="27"/>
          <w:lang w:val="ru-RU"/>
        </w:rPr>
        <w:t>)</w:t>
      </w:r>
      <w:r w:rsidR="0025779B" w:rsidRPr="0025779B">
        <w:rPr>
          <w:sz w:val="27"/>
          <w:szCs w:val="27"/>
          <w:lang w:val="ru-RU"/>
        </w:rPr>
        <w:t xml:space="preserve"> на обработку персональных данных (</w:t>
      </w:r>
      <w:r w:rsidR="006A3917">
        <w:rPr>
          <w:sz w:val="27"/>
          <w:szCs w:val="27"/>
          <w:lang w:val="ru-RU"/>
        </w:rPr>
        <w:t>форма 3 прилагается</w:t>
      </w:r>
      <w:r w:rsidR="0025779B" w:rsidRPr="0025779B">
        <w:rPr>
          <w:sz w:val="27"/>
          <w:szCs w:val="27"/>
          <w:lang w:val="ru-RU"/>
        </w:rPr>
        <w:t>)</w:t>
      </w:r>
      <w:r>
        <w:rPr>
          <w:sz w:val="27"/>
          <w:szCs w:val="27"/>
          <w:lang w:val="ru-RU"/>
        </w:rPr>
        <w:t>.</w:t>
      </w:r>
    </w:p>
    <w:p w14:paraId="1F5DEA39" w14:textId="3EC0321A" w:rsidR="0025779B" w:rsidRPr="00B578BC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3.2. Прием материалов осуществляется до </w:t>
      </w:r>
      <w:r w:rsidR="00B578BC">
        <w:rPr>
          <w:sz w:val="27"/>
          <w:szCs w:val="27"/>
          <w:lang w:val="ru-RU"/>
        </w:rPr>
        <w:t>14</w:t>
      </w:r>
      <w:r w:rsidR="001246BD">
        <w:rPr>
          <w:sz w:val="27"/>
          <w:szCs w:val="27"/>
          <w:lang w:val="ru-RU"/>
        </w:rPr>
        <w:t xml:space="preserve"> </w:t>
      </w:r>
      <w:r w:rsidR="00B578BC">
        <w:rPr>
          <w:sz w:val="27"/>
          <w:szCs w:val="27"/>
          <w:lang w:val="ru-RU"/>
        </w:rPr>
        <w:t>мая</w:t>
      </w:r>
      <w:r w:rsidR="00E90644">
        <w:rPr>
          <w:sz w:val="27"/>
          <w:szCs w:val="27"/>
          <w:lang w:val="ru-RU"/>
        </w:rPr>
        <w:t xml:space="preserve"> </w:t>
      </w:r>
      <w:r w:rsidRPr="0025779B">
        <w:rPr>
          <w:sz w:val="27"/>
          <w:szCs w:val="27"/>
          <w:lang w:val="ru-RU"/>
        </w:rPr>
        <w:t xml:space="preserve"> 201</w:t>
      </w:r>
      <w:r w:rsidR="00E90644">
        <w:rPr>
          <w:sz w:val="27"/>
          <w:szCs w:val="27"/>
          <w:lang w:val="ru-RU"/>
        </w:rPr>
        <w:t>8</w:t>
      </w:r>
      <w:r w:rsidRPr="0025779B">
        <w:rPr>
          <w:sz w:val="27"/>
          <w:szCs w:val="27"/>
          <w:lang w:val="ru-RU"/>
        </w:rPr>
        <w:t xml:space="preserve"> г. очно по адресу: г. Томск, ул. Пирогова, 10, каб. 335 (при почтовом отправлении по штемпелю не позднее </w:t>
      </w:r>
      <w:r w:rsidR="00B578BC">
        <w:rPr>
          <w:sz w:val="27"/>
          <w:szCs w:val="27"/>
          <w:lang w:val="ru-RU"/>
        </w:rPr>
        <w:t>14 мая</w:t>
      </w:r>
      <w:r w:rsidRPr="0025779B">
        <w:rPr>
          <w:sz w:val="27"/>
          <w:szCs w:val="27"/>
          <w:lang w:val="ru-RU"/>
        </w:rPr>
        <w:t xml:space="preserve"> по адресу: 634034</w:t>
      </w:r>
      <w:r w:rsidR="002F56F7">
        <w:rPr>
          <w:sz w:val="27"/>
          <w:szCs w:val="27"/>
          <w:lang w:val="ru-RU"/>
        </w:rPr>
        <w:t>,</w:t>
      </w:r>
      <w:r w:rsidRPr="0025779B">
        <w:rPr>
          <w:sz w:val="27"/>
          <w:szCs w:val="27"/>
          <w:lang w:val="ru-RU"/>
        </w:rPr>
        <w:t xml:space="preserve"> г. Томск, ул. Пирогова, </w:t>
      </w:r>
      <w:r w:rsidR="00B578BC">
        <w:rPr>
          <w:sz w:val="27"/>
          <w:szCs w:val="27"/>
          <w:lang w:val="ru-RU"/>
        </w:rPr>
        <w:t xml:space="preserve">10, с пометкой «Методист года») или по элетронной почте: </w:t>
      </w:r>
      <w:hyperlink r:id="rId10" w:history="1">
        <w:r w:rsidR="00B578BC" w:rsidRPr="001E68E9">
          <w:rPr>
            <w:rStyle w:val="ac"/>
            <w:sz w:val="27"/>
            <w:szCs w:val="27"/>
          </w:rPr>
          <w:t>omrtomsk</w:t>
        </w:r>
        <w:r w:rsidR="00B578BC" w:rsidRPr="00B578BC">
          <w:rPr>
            <w:rStyle w:val="ac"/>
            <w:sz w:val="27"/>
            <w:szCs w:val="27"/>
            <w:lang w:val="ru-RU"/>
          </w:rPr>
          <w:t>@</w:t>
        </w:r>
        <w:r w:rsidR="00B578BC" w:rsidRPr="001E68E9">
          <w:rPr>
            <w:rStyle w:val="ac"/>
            <w:sz w:val="27"/>
            <w:szCs w:val="27"/>
          </w:rPr>
          <w:t>mail</w:t>
        </w:r>
        <w:r w:rsidR="00B578BC" w:rsidRPr="00B578BC">
          <w:rPr>
            <w:rStyle w:val="ac"/>
            <w:sz w:val="27"/>
            <w:szCs w:val="27"/>
            <w:lang w:val="ru-RU"/>
          </w:rPr>
          <w:t>.</w:t>
        </w:r>
        <w:r w:rsidR="00B578BC" w:rsidRPr="001E68E9">
          <w:rPr>
            <w:rStyle w:val="ac"/>
            <w:sz w:val="27"/>
            <w:szCs w:val="27"/>
          </w:rPr>
          <w:t>ru</w:t>
        </w:r>
      </w:hyperlink>
      <w:r w:rsidR="00B578BC" w:rsidRPr="00B578BC">
        <w:rPr>
          <w:sz w:val="27"/>
          <w:szCs w:val="27"/>
          <w:lang w:val="ru-RU"/>
        </w:rPr>
        <w:t xml:space="preserve"> </w:t>
      </w:r>
    </w:p>
    <w:p w14:paraId="70EF4640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3.3. Не подлежат рассмотрению материалы, оформленные с нарушением требований конкурса.</w:t>
      </w:r>
    </w:p>
    <w:p w14:paraId="2666F246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3.4. Материалы, представленные в оргкомитет Конкурса, не возвращаются и не рецензируются.</w:t>
      </w:r>
    </w:p>
    <w:p w14:paraId="566925FE" w14:textId="77777777" w:rsidR="0025779B" w:rsidRPr="006F7FFD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3" w:name="3"/>
      <w:r w:rsidRPr="006F7FFD">
        <w:rPr>
          <w:bCs/>
          <w:sz w:val="27"/>
          <w:szCs w:val="27"/>
          <w:lang w:val="ru-RU"/>
        </w:rPr>
        <w:t>4. Конкурсные мероприятия</w:t>
      </w:r>
      <w:bookmarkEnd w:id="3"/>
    </w:p>
    <w:p w14:paraId="1AE374D1" w14:textId="710D5DF0" w:rsid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4.1. Конкурс проходит в два тура: заочн</w:t>
      </w:r>
      <w:r w:rsidR="006F7FFD">
        <w:rPr>
          <w:sz w:val="27"/>
          <w:szCs w:val="27"/>
          <w:lang w:val="ru-RU"/>
        </w:rPr>
        <w:t>ый и очный:</w:t>
      </w:r>
    </w:p>
    <w:p w14:paraId="3BF6140F" w14:textId="53B7E2BA" w:rsidR="006F7FFD" w:rsidRDefault="006F7FFD" w:rsidP="006F7FFD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з</w:t>
      </w:r>
      <w:r w:rsidR="0025779B" w:rsidRPr="0025779B">
        <w:rPr>
          <w:sz w:val="27"/>
          <w:szCs w:val="27"/>
          <w:lang w:val="ru-RU"/>
        </w:rPr>
        <w:t>аочный тур содержит два конкурсных задания:</w:t>
      </w:r>
      <w:r w:rsidR="001246BD">
        <w:rPr>
          <w:sz w:val="27"/>
          <w:szCs w:val="27"/>
          <w:lang w:val="ru-RU"/>
        </w:rPr>
        <w:br/>
      </w:r>
      <w:r w:rsidR="0025779B" w:rsidRPr="0025779B">
        <w:rPr>
          <w:sz w:val="27"/>
          <w:szCs w:val="27"/>
          <w:lang w:val="ru-RU"/>
        </w:rPr>
        <w:t>«Я – метод</w:t>
      </w:r>
      <w:r>
        <w:rPr>
          <w:sz w:val="27"/>
          <w:szCs w:val="27"/>
          <w:lang w:val="ru-RU"/>
        </w:rPr>
        <w:t>ист», «Методическое портфолио»</w:t>
      </w:r>
      <w:r w:rsidR="007A0668">
        <w:rPr>
          <w:sz w:val="27"/>
          <w:szCs w:val="27"/>
          <w:lang w:val="ru-RU"/>
        </w:rPr>
        <w:t xml:space="preserve"> - для индивидуального</w:t>
      </w:r>
      <w:r w:rsidR="0088737F">
        <w:rPr>
          <w:sz w:val="27"/>
          <w:szCs w:val="27"/>
          <w:lang w:val="ru-RU"/>
        </w:rPr>
        <w:t xml:space="preserve"> участия;</w:t>
      </w:r>
      <w:r w:rsidR="001246BD">
        <w:rPr>
          <w:sz w:val="27"/>
          <w:szCs w:val="27"/>
          <w:lang w:val="ru-RU"/>
        </w:rPr>
        <w:br/>
        <w:t>«М</w:t>
      </w:r>
      <w:r w:rsidR="0088737F">
        <w:rPr>
          <w:sz w:val="27"/>
          <w:szCs w:val="27"/>
          <w:lang w:val="ru-RU"/>
        </w:rPr>
        <w:t>етодическая служба – томскому образованию», «Методическое портфолио» для  коллективного</w:t>
      </w:r>
      <w:r w:rsidR="007A0668">
        <w:rPr>
          <w:sz w:val="27"/>
          <w:szCs w:val="27"/>
          <w:lang w:val="ru-RU"/>
        </w:rPr>
        <w:t xml:space="preserve"> участия</w:t>
      </w:r>
      <w:r>
        <w:rPr>
          <w:sz w:val="27"/>
          <w:szCs w:val="27"/>
          <w:lang w:val="ru-RU"/>
        </w:rPr>
        <w:t>;</w:t>
      </w:r>
      <w:r w:rsidR="007A0668">
        <w:rPr>
          <w:sz w:val="27"/>
          <w:szCs w:val="27"/>
          <w:lang w:val="ru-RU"/>
        </w:rPr>
        <w:t xml:space="preserve"> </w:t>
      </w:r>
    </w:p>
    <w:p w14:paraId="18966025" w14:textId="23722C2A" w:rsidR="0025779B" w:rsidRPr="0025779B" w:rsidRDefault="006F7FFD" w:rsidP="006F7FFD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о</w:t>
      </w:r>
      <w:r w:rsidR="0025779B" w:rsidRPr="0025779B">
        <w:rPr>
          <w:sz w:val="27"/>
          <w:szCs w:val="27"/>
          <w:lang w:val="ru-RU"/>
        </w:rPr>
        <w:t xml:space="preserve">чный тура состоит из </w:t>
      </w:r>
      <w:r w:rsidR="006409DF">
        <w:rPr>
          <w:sz w:val="27"/>
          <w:szCs w:val="27"/>
          <w:lang w:val="ru-RU"/>
        </w:rPr>
        <w:t>одного</w:t>
      </w:r>
      <w:r w:rsidR="0025779B" w:rsidRPr="0025779B">
        <w:rPr>
          <w:sz w:val="27"/>
          <w:szCs w:val="27"/>
          <w:lang w:val="ru-RU"/>
        </w:rPr>
        <w:t xml:space="preserve"> конкурсн</w:t>
      </w:r>
      <w:r w:rsidR="006409DF">
        <w:rPr>
          <w:sz w:val="27"/>
          <w:szCs w:val="27"/>
          <w:lang w:val="ru-RU"/>
        </w:rPr>
        <w:t>ого</w:t>
      </w:r>
      <w:r w:rsidR="0025779B" w:rsidRPr="0025779B">
        <w:rPr>
          <w:sz w:val="27"/>
          <w:szCs w:val="27"/>
          <w:lang w:val="ru-RU"/>
        </w:rPr>
        <w:t xml:space="preserve"> задани</w:t>
      </w:r>
      <w:r>
        <w:rPr>
          <w:sz w:val="27"/>
          <w:szCs w:val="27"/>
          <w:lang w:val="ru-RU"/>
        </w:rPr>
        <w:t>я</w:t>
      </w:r>
      <w:r w:rsidR="0025779B" w:rsidRPr="0025779B">
        <w:rPr>
          <w:sz w:val="27"/>
          <w:szCs w:val="27"/>
          <w:lang w:val="ru-RU"/>
        </w:rPr>
        <w:t>: «Методический семинар»</w:t>
      </w:r>
      <w:r w:rsidR="00E90644">
        <w:rPr>
          <w:sz w:val="27"/>
          <w:szCs w:val="27"/>
          <w:lang w:val="ru-RU"/>
        </w:rPr>
        <w:t>. Очный тур проводится публично и раздельно для индивидуального и коллективного участия.</w:t>
      </w:r>
    </w:p>
    <w:p w14:paraId="5BF320B7" w14:textId="77777777" w:rsidR="0025779B" w:rsidRPr="0025779B" w:rsidRDefault="0025779B" w:rsidP="006B228C">
      <w:pPr>
        <w:ind w:firstLine="709"/>
        <w:jc w:val="center"/>
        <w:rPr>
          <w:b/>
          <w:bCs/>
          <w:sz w:val="27"/>
          <w:szCs w:val="27"/>
          <w:lang w:val="ru-RU"/>
        </w:rPr>
      </w:pPr>
    </w:p>
    <w:p w14:paraId="193AEBF1" w14:textId="77777777" w:rsidR="0025779B" w:rsidRPr="006F7FFD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6F7FFD">
        <w:rPr>
          <w:bCs/>
          <w:sz w:val="27"/>
          <w:szCs w:val="27"/>
          <w:lang w:val="ru-RU"/>
        </w:rPr>
        <w:t>5. Конкурсные задания</w:t>
      </w:r>
    </w:p>
    <w:p w14:paraId="60ECF30E" w14:textId="4110C62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5.1 Конкурсное задание «Методическое портфолио»</w:t>
      </w:r>
      <w:r w:rsidR="00C03CAC">
        <w:rPr>
          <w:bCs/>
          <w:sz w:val="27"/>
          <w:szCs w:val="27"/>
          <w:lang w:val="ru-RU"/>
        </w:rPr>
        <w:t>.</w:t>
      </w:r>
    </w:p>
    <w:p w14:paraId="7D354A68" w14:textId="0E05EBD5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Формат конкурса – заполнение  карты с указанием результатов профессиональной деятельности</w:t>
      </w:r>
      <w:r w:rsidR="0088737F">
        <w:rPr>
          <w:bCs/>
          <w:sz w:val="27"/>
          <w:szCs w:val="27"/>
          <w:lang w:val="ru-RU"/>
        </w:rPr>
        <w:t xml:space="preserve"> в различных аналитических аспектах, наград и достижений</w:t>
      </w:r>
      <w:r w:rsidRPr="0025779B">
        <w:rPr>
          <w:bCs/>
          <w:sz w:val="27"/>
          <w:szCs w:val="27"/>
          <w:lang w:val="ru-RU"/>
        </w:rPr>
        <w:t>.</w:t>
      </w:r>
    </w:p>
    <w:p w14:paraId="00746E52" w14:textId="38C96E9A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 учесть заслуженные ранее достижения конкурсантов</w:t>
      </w:r>
      <w:r w:rsidR="00E90644">
        <w:rPr>
          <w:bCs/>
          <w:sz w:val="27"/>
          <w:szCs w:val="27"/>
          <w:lang w:val="ru-RU"/>
        </w:rPr>
        <w:t xml:space="preserve"> или обьединения</w:t>
      </w:r>
      <w:r w:rsidRPr="0025779B">
        <w:rPr>
          <w:bCs/>
          <w:sz w:val="27"/>
          <w:szCs w:val="27"/>
          <w:lang w:val="ru-RU"/>
        </w:rPr>
        <w:t>, выявить профессиональные компетенции, уровень подготовки, степень профессиональной и методической активности.</w:t>
      </w:r>
    </w:p>
    <w:p w14:paraId="0DB900E8" w14:textId="577F347F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 результативность методической деятельности;</w:t>
      </w:r>
      <w:r w:rsidRPr="0025779B">
        <w:rPr>
          <w:lang w:val="ru-RU"/>
        </w:rPr>
        <w:t xml:space="preserve"> </w:t>
      </w:r>
      <w:r w:rsidRPr="0025779B">
        <w:rPr>
          <w:bCs/>
          <w:sz w:val="27"/>
          <w:szCs w:val="27"/>
          <w:lang w:val="ru-RU"/>
        </w:rPr>
        <w:t>трансляция значимого методического опыта, способность к рефлексии и самоанализу (оценивается на основе рассмотрения  карты).</w:t>
      </w:r>
    </w:p>
    <w:p w14:paraId="617014DD" w14:textId="460DC5E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5.2. Конкурсное задание «Я — методист»</w:t>
      </w:r>
      <w:r w:rsidR="00E90644">
        <w:rPr>
          <w:bCs/>
          <w:sz w:val="27"/>
          <w:szCs w:val="27"/>
          <w:lang w:val="ru-RU"/>
        </w:rPr>
        <w:t xml:space="preserve"> - для индивидуального участия, «Методическая служба – томскому образованию»</w:t>
      </w:r>
      <w:r w:rsidR="0088737F">
        <w:rPr>
          <w:bCs/>
          <w:sz w:val="27"/>
          <w:szCs w:val="27"/>
          <w:lang w:val="ru-RU"/>
        </w:rPr>
        <w:t xml:space="preserve"> - для коллективного участия</w:t>
      </w:r>
      <w:r w:rsidR="00C03CAC">
        <w:rPr>
          <w:bCs/>
          <w:sz w:val="27"/>
          <w:szCs w:val="27"/>
          <w:lang w:val="ru-RU"/>
        </w:rPr>
        <w:t>.</w:t>
      </w:r>
    </w:p>
    <w:p w14:paraId="23DD5CFB" w14:textId="688C78CC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 xml:space="preserve">Формат конкурсного задания: </w:t>
      </w:r>
      <w:r w:rsidR="0088737F">
        <w:rPr>
          <w:bCs/>
          <w:sz w:val="27"/>
          <w:szCs w:val="27"/>
          <w:lang w:val="ru-RU"/>
        </w:rPr>
        <w:t>эссе для индивидуального участия; статья для коллективного участия</w:t>
      </w:r>
      <w:r w:rsidRPr="0025779B">
        <w:rPr>
          <w:bCs/>
          <w:sz w:val="27"/>
          <w:szCs w:val="27"/>
          <w:lang w:val="ru-RU"/>
        </w:rPr>
        <w:t xml:space="preserve"> (до </w:t>
      </w:r>
      <w:r w:rsidR="0003462C">
        <w:rPr>
          <w:bCs/>
          <w:sz w:val="27"/>
          <w:szCs w:val="27"/>
          <w:lang w:val="ru-RU"/>
        </w:rPr>
        <w:t>3</w:t>
      </w:r>
      <w:r w:rsidRPr="0025779B">
        <w:rPr>
          <w:bCs/>
          <w:sz w:val="27"/>
          <w:szCs w:val="27"/>
          <w:lang w:val="ru-RU"/>
        </w:rPr>
        <w:t xml:space="preserve"> страниц; шрифт — </w:t>
      </w:r>
      <w:r w:rsidRPr="00C5477E">
        <w:rPr>
          <w:bCs/>
          <w:sz w:val="27"/>
          <w:szCs w:val="27"/>
        </w:rPr>
        <w:t>Times</w:t>
      </w:r>
      <w:r w:rsidRPr="0025779B">
        <w:rPr>
          <w:bCs/>
          <w:sz w:val="27"/>
          <w:szCs w:val="27"/>
          <w:lang w:val="ru-RU"/>
        </w:rPr>
        <w:t xml:space="preserve"> </w:t>
      </w:r>
      <w:r w:rsidRPr="00C5477E">
        <w:rPr>
          <w:bCs/>
          <w:sz w:val="27"/>
          <w:szCs w:val="27"/>
        </w:rPr>
        <w:t>New</w:t>
      </w:r>
      <w:r w:rsidRPr="0025779B">
        <w:rPr>
          <w:bCs/>
          <w:sz w:val="27"/>
          <w:szCs w:val="27"/>
          <w:lang w:val="ru-RU"/>
        </w:rPr>
        <w:t xml:space="preserve"> </w:t>
      </w:r>
      <w:r w:rsidRPr="00C5477E">
        <w:rPr>
          <w:bCs/>
          <w:sz w:val="27"/>
          <w:szCs w:val="27"/>
        </w:rPr>
        <w:t>Roman</w:t>
      </w:r>
      <w:r w:rsidRPr="0025779B">
        <w:rPr>
          <w:bCs/>
          <w:sz w:val="27"/>
          <w:szCs w:val="27"/>
          <w:lang w:val="ru-RU"/>
        </w:rPr>
        <w:t>, кегль — 12, интервал — 1,5, поля — 2 см).</w:t>
      </w:r>
    </w:p>
    <w:p w14:paraId="74F47561" w14:textId="77777777" w:rsidR="00626F5E" w:rsidRDefault="00626F5E" w:rsidP="006B228C">
      <w:pPr>
        <w:ind w:firstLine="709"/>
        <w:jc w:val="both"/>
        <w:rPr>
          <w:bCs/>
          <w:sz w:val="27"/>
          <w:szCs w:val="27"/>
          <w:lang w:val="ru-RU"/>
        </w:rPr>
      </w:pPr>
    </w:p>
    <w:p w14:paraId="2E4CE193" w14:textId="77777777" w:rsidR="0088737F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</w:t>
      </w:r>
    </w:p>
    <w:p w14:paraId="4EEB48AF" w14:textId="77777777" w:rsidR="00B578BC" w:rsidRDefault="00B578BC" w:rsidP="006B228C">
      <w:pPr>
        <w:ind w:firstLine="709"/>
        <w:jc w:val="both"/>
        <w:rPr>
          <w:bCs/>
          <w:sz w:val="27"/>
          <w:szCs w:val="27"/>
          <w:lang w:val="ru-RU"/>
        </w:rPr>
      </w:pPr>
    </w:p>
    <w:p w14:paraId="01D9AE6F" w14:textId="1DCA1768" w:rsidR="0088737F" w:rsidRDefault="0088737F" w:rsidP="006B228C">
      <w:pPr>
        <w:ind w:firstLine="709"/>
        <w:jc w:val="both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-</w:t>
      </w:r>
      <w:r w:rsidR="0025779B" w:rsidRPr="0025779B">
        <w:rPr>
          <w:bCs/>
          <w:sz w:val="27"/>
          <w:szCs w:val="27"/>
          <w:lang w:val="ru-RU"/>
        </w:rPr>
        <w:t xml:space="preserve"> раскрыть мотивы выбора профессии, отразить собственные принципы и подходы к образованию, своё понимание миссии методиста в современном мире</w:t>
      </w:r>
      <w:r w:rsidR="00E90644">
        <w:rPr>
          <w:bCs/>
          <w:sz w:val="27"/>
          <w:szCs w:val="27"/>
          <w:lang w:val="ru-RU"/>
        </w:rPr>
        <w:t xml:space="preserve"> – для индивидуального участия;</w:t>
      </w:r>
    </w:p>
    <w:p w14:paraId="7E44E09F" w14:textId="6CF0BB7B" w:rsidR="0025779B" w:rsidRPr="0025779B" w:rsidRDefault="0088737F" w:rsidP="006B228C">
      <w:pPr>
        <w:ind w:firstLine="709"/>
        <w:jc w:val="both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- раскрыть  смысл</w:t>
      </w:r>
      <w:r w:rsidR="0025779B" w:rsidRPr="0025779B">
        <w:rPr>
          <w:bCs/>
          <w:sz w:val="27"/>
          <w:szCs w:val="27"/>
          <w:lang w:val="ru-RU"/>
        </w:rPr>
        <w:t xml:space="preserve"> методической деятельности, видение современных </w:t>
      </w:r>
      <w:r w:rsidR="0025779B" w:rsidRPr="0025779B">
        <w:rPr>
          <w:bCs/>
          <w:sz w:val="27"/>
          <w:szCs w:val="27"/>
          <w:lang w:val="ru-RU"/>
        </w:rPr>
        <w:lastRenderedPageBreak/>
        <w:t>проблем и возможных путей их решения средствами образования</w:t>
      </w:r>
      <w:r w:rsidR="00E90644">
        <w:rPr>
          <w:bCs/>
          <w:sz w:val="27"/>
          <w:szCs w:val="27"/>
          <w:lang w:val="ru-RU"/>
        </w:rPr>
        <w:t xml:space="preserve"> – для коллективного участия</w:t>
      </w:r>
      <w:r w:rsidR="0025779B" w:rsidRPr="0025779B">
        <w:rPr>
          <w:bCs/>
          <w:sz w:val="27"/>
          <w:szCs w:val="27"/>
          <w:lang w:val="ru-RU"/>
        </w:rPr>
        <w:t>.</w:t>
      </w:r>
    </w:p>
    <w:p w14:paraId="336A32FE" w14:textId="70031FBF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 языковая (грамматическая, орфографическая и синтаксическая)</w:t>
      </w:r>
      <w:r w:rsidR="0088737F">
        <w:rPr>
          <w:bCs/>
          <w:sz w:val="27"/>
          <w:szCs w:val="27"/>
          <w:lang w:val="ru-RU"/>
        </w:rPr>
        <w:t xml:space="preserve"> и методическая </w:t>
      </w:r>
      <w:r w:rsidRPr="0025779B">
        <w:rPr>
          <w:bCs/>
          <w:sz w:val="27"/>
          <w:szCs w:val="27"/>
          <w:lang w:val="ru-RU"/>
        </w:rPr>
        <w:t xml:space="preserve"> грамотность текста, обоснование актуальности, ценностные ориентиры, аргументированность позиции, умение формулировать проблемы и видеть пути решения, рефлексивность, оригинальность изложения.</w:t>
      </w:r>
    </w:p>
    <w:p w14:paraId="1B4A543B" w14:textId="27D3BF38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5.3. Конкурсное задание «Методический семинар»</w:t>
      </w:r>
      <w:r w:rsidR="005B3E10">
        <w:rPr>
          <w:bCs/>
          <w:sz w:val="27"/>
          <w:szCs w:val="27"/>
          <w:lang w:val="ru-RU"/>
        </w:rPr>
        <w:t>.</w:t>
      </w:r>
    </w:p>
    <w:p w14:paraId="0D8E24CB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Цель: демонстрация методической грамотности, соотнесения теории с практикой, способности к анализу, осмыслению и представлению своей методической деятельности в соответствии с требованиями ФГОС.</w:t>
      </w:r>
    </w:p>
    <w:p w14:paraId="21262C8E" w14:textId="2468467B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 xml:space="preserve">Формат конкурсного испытания: методический семинар (регламент – </w:t>
      </w:r>
      <w:r w:rsidR="0003462C">
        <w:rPr>
          <w:bCs/>
          <w:sz w:val="27"/>
          <w:szCs w:val="27"/>
          <w:lang w:val="ru-RU"/>
        </w:rPr>
        <w:t>1</w:t>
      </w:r>
      <w:r w:rsidR="001246BD">
        <w:rPr>
          <w:bCs/>
          <w:sz w:val="27"/>
          <w:szCs w:val="27"/>
          <w:lang w:val="ru-RU"/>
        </w:rPr>
        <w:t>0</w:t>
      </w:r>
      <w:r w:rsidRPr="0025779B">
        <w:rPr>
          <w:bCs/>
          <w:sz w:val="27"/>
          <w:szCs w:val="27"/>
          <w:lang w:val="ru-RU"/>
        </w:rPr>
        <w:t xml:space="preserve"> минут), который позволяет соотнести заявленные теоретические положения с практикой их реализации. Конкурсант</w:t>
      </w:r>
      <w:r w:rsidR="00E90644">
        <w:rPr>
          <w:bCs/>
          <w:sz w:val="27"/>
          <w:szCs w:val="27"/>
          <w:lang w:val="ru-RU"/>
        </w:rPr>
        <w:t xml:space="preserve"> (представитель методического обьединения)</w:t>
      </w:r>
      <w:r w:rsidRPr="0025779B">
        <w:rPr>
          <w:bCs/>
          <w:sz w:val="27"/>
          <w:szCs w:val="27"/>
          <w:lang w:val="ru-RU"/>
        </w:rPr>
        <w:t xml:space="preserve"> в тезисной форме в течение 5–</w:t>
      </w:r>
      <w:r w:rsidR="001246BD">
        <w:rPr>
          <w:bCs/>
          <w:sz w:val="27"/>
          <w:szCs w:val="27"/>
          <w:lang w:val="ru-RU"/>
        </w:rPr>
        <w:t>7</w:t>
      </w:r>
      <w:r w:rsidRPr="0025779B">
        <w:rPr>
          <w:bCs/>
          <w:sz w:val="27"/>
          <w:szCs w:val="27"/>
          <w:lang w:val="ru-RU"/>
        </w:rPr>
        <w:t xml:space="preserve"> минут излагает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</w:t>
      </w:r>
      <w:r w:rsidR="00E90644">
        <w:rPr>
          <w:bCs/>
          <w:sz w:val="27"/>
          <w:szCs w:val="27"/>
          <w:lang w:val="ru-RU"/>
        </w:rPr>
        <w:t xml:space="preserve"> (методического обьединения)</w:t>
      </w:r>
      <w:r w:rsidRPr="0025779B">
        <w:rPr>
          <w:bCs/>
          <w:sz w:val="27"/>
          <w:szCs w:val="27"/>
          <w:lang w:val="ru-RU"/>
        </w:rPr>
        <w:t>, используемых им технологий и методик, направленных на реализацию требований ФГОС</w:t>
      </w:r>
      <w:r w:rsidR="00E90644">
        <w:rPr>
          <w:bCs/>
          <w:sz w:val="27"/>
          <w:szCs w:val="27"/>
          <w:lang w:val="ru-RU"/>
        </w:rPr>
        <w:t xml:space="preserve"> и других современных нормативных документов</w:t>
      </w:r>
      <w:r w:rsidRPr="0025779B">
        <w:rPr>
          <w:bCs/>
          <w:sz w:val="27"/>
          <w:szCs w:val="27"/>
          <w:lang w:val="ru-RU"/>
        </w:rPr>
        <w:t xml:space="preserve">. Затем в течение </w:t>
      </w:r>
      <w:r w:rsidR="001246BD">
        <w:rPr>
          <w:bCs/>
          <w:sz w:val="27"/>
          <w:szCs w:val="27"/>
          <w:lang w:val="ru-RU"/>
        </w:rPr>
        <w:t>3</w:t>
      </w:r>
      <w:r w:rsidR="0003462C">
        <w:rPr>
          <w:bCs/>
          <w:sz w:val="27"/>
          <w:szCs w:val="27"/>
          <w:lang w:val="ru-RU"/>
        </w:rPr>
        <w:t xml:space="preserve"> </w:t>
      </w:r>
      <w:r w:rsidRPr="0025779B">
        <w:rPr>
          <w:bCs/>
          <w:sz w:val="27"/>
          <w:szCs w:val="27"/>
          <w:lang w:val="ru-RU"/>
        </w:rPr>
        <w:t>минут проходит диалог членов жюри с конкурсантом</w:t>
      </w:r>
      <w:r w:rsidR="00E90644">
        <w:rPr>
          <w:bCs/>
          <w:sz w:val="27"/>
          <w:szCs w:val="27"/>
          <w:lang w:val="ru-RU"/>
        </w:rPr>
        <w:t xml:space="preserve"> (представителем методического обьединения)</w:t>
      </w:r>
      <w:r w:rsidRPr="0025779B">
        <w:rPr>
          <w:bCs/>
          <w:sz w:val="27"/>
          <w:szCs w:val="27"/>
          <w:lang w:val="ru-RU"/>
        </w:rPr>
        <w:t xml:space="preserve"> в форме вопросов и ответов.</w:t>
      </w:r>
    </w:p>
    <w:p w14:paraId="50880EE3" w14:textId="06142594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  <w:r w:rsidRPr="0025779B">
        <w:rPr>
          <w:bCs/>
          <w:sz w:val="27"/>
          <w:szCs w:val="27"/>
          <w:lang w:val="ru-RU"/>
        </w:rPr>
        <w:t>Критерии оценки конкурсного задания:</w:t>
      </w:r>
      <w:r w:rsidR="00E90644">
        <w:rPr>
          <w:bCs/>
          <w:sz w:val="27"/>
          <w:szCs w:val="27"/>
          <w:lang w:val="ru-RU"/>
        </w:rPr>
        <w:t xml:space="preserve"> </w:t>
      </w:r>
      <w:r w:rsidRPr="0025779B">
        <w:rPr>
          <w:bCs/>
          <w:sz w:val="27"/>
          <w:szCs w:val="27"/>
          <w:lang w:val="ru-RU"/>
        </w:rPr>
        <w:t>целостность, системность, новизна, результативность.</w:t>
      </w:r>
    </w:p>
    <w:p w14:paraId="0EB0095D" w14:textId="77777777" w:rsidR="0025779B" w:rsidRPr="0025779B" w:rsidRDefault="0025779B" w:rsidP="006B228C">
      <w:pPr>
        <w:ind w:firstLine="709"/>
        <w:jc w:val="both"/>
        <w:rPr>
          <w:bCs/>
          <w:sz w:val="27"/>
          <w:szCs w:val="27"/>
          <w:lang w:val="ru-RU"/>
        </w:rPr>
      </w:pPr>
    </w:p>
    <w:p w14:paraId="3FCE2F44" w14:textId="4BA4C9DE" w:rsidR="0025779B" w:rsidRPr="005B3E10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4" w:name="5"/>
      <w:bookmarkStart w:id="5" w:name="4"/>
      <w:r w:rsidRPr="005B3E10">
        <w:rPr>
          <w:bCs/>
          <w:sz w:val="27"/>
          <w:szCs w:val="27"/>
          <w:lang w:val="ru-RU"/>
        </w:rPr>
        <w:t>6.</w:t>
      </w:r>
      <w:r w:rsidR="005B3E10">
        <w:rPr>
          <w:bCs/>
          <w:sz w:val="27"/>
          <w:szCs w:val="27"/>
          <w:lang w:val="ru-RU"/>
        </w:rPr>
        <w:t xml:space="preserve"> </w:t>
      </w:r>
      <w:r w:rsidRPr="005B3E10">
        <w:rPr>
          <w:bCs/>
          <w:sz w:val="27"/>
          <w:szCs w:val="27"/>
          <w:lang w:val="ru-RU"/>
        </w:rPr>
        <w:t>Жюри и счётная комиссия заключительного этапа Конкурса</w:t>
      </w:r>
    </w:p>
    <w:p w14:paraId="3FEB8222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6.1. Для оценки конкурсных заданий жюри формируется из числа известных и авторитетных в педагогическом сообществе экспертов в области образования. Среди них: руководители образовательных организаций из числа лидеров по результатам независимой оценки качества образовательной деятельности; руководители организаций дополнительного профессионального образования; руководители образовательных организаций, имеющих статус экспериментальных площадок, создаваемых в Томской области, преподаватели ТОИПКРО, счетная комиссия.</w:t>
      </w:r>
    </w:p>
    <w:p w14:paraId="277684D4" w14:textId="086C6845" w:rsidR="0025779B" w:rsidRPr="0025779B" w:rsidRDefault="0025779B" w:rsidP="006B228C">
      <w:pPr>
        <w:ind w:firstLine="709"/>
        <w:jc w:val="both"/>
        <w:rPr>
          <w:b/>
          <w:bCs/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6.2. По каждому конкурсному заданию члены жюри заполняют экспертные листы. Счетная комиссия ведет подсчет баллов и заполняет сводные экспертные листы.</w:t>
      </w:r>
    </w:p>
    <w:p w14:paraId="08D27DCE" w14:textId="58FB4E7C" w:rsidR="0025779B" w:rsidRPr="005B3E10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r w:rsidRPr="005B3E10">
        <w:rPr>
          <w:bCs/>
          <w:sz w:val="27"/>
          <w:szCs w:val="27"/>
          <w:lang w:val="ru-RU"/>
        </w:rPr>
        <w:t>7.</w:t>
      </w:r>
      <w:r w:rsidR="005B3E10" w:rsidRPr="005B3E10">
        <w:rPr>
          <w:bCs/>
          <w:sz w:val="27"/>
          <w:szCs w:val="27"/>
          <w:lang w:val="ru-RU"/>
        </w:rPr>
        <w:t xml:space="preserve"> </w:t>
      </w:r>
      <w:r w:rsidRPr="005B3E10">
        <w:rPr>
          <w:bCs/>
          <w:sz w:val="27"/>
          <w:szCs w:val="27"/>
          <w:lang w:val="ru-RU"/>
        </w:rPr>
        <w:t>Определение лауреатов и победителей Конкурса</w:t>
      </w:r>
      <w:bookmarkEnd w:id="4"/>
    </w:p>
    <w:p w14:paraId="24FB7BB3" w14:textId="77777777" w:rsidR="000F41F1" w:rsidRDefault="0025779B" w:rsidP="000F41F1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7.1. Определение победителя, лауреатов Конкурса проходит с учетом следующих положений:</w:t>
      </w:r>
    </w:p>
    <w:p w14:paraId="1CB3BF52" w14:textId="5BF4A3CA" w:rsidR="000F41F1" w:rsidRDefault="000F41F1" w:rsidP="000F41F1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E90644">
        <w:rPr>
          <w:sz w:val="27"/>
          <w:szCs w:val="27"/>
          <w:lang w:val="ru-RU"/>
        </w:rPr>
        <w:t>7</w:t>
      </w:r>
      <w:r w:rsidR="0025779B" w:rsidRPr="000F41F1">
        <w:rPr>
          <w:sz w:val="27"/>
          <w:szCs w:val="27"/>
          <w:lang w:val="ru-RU"/>
        </w:rPr>
        <w:t xml:space="preserve"> участников, набравшие наибольшее число баллов по итогам заочного тура</w:t>
      </w:r>
      <w:r w:rsidR="002F56F7" w:rsidRPr="000F41F1">
        <w:rPr>
          <w:sz w:val="27"/>
          <w:szCs w:val="27"/>
          <w:lang w:val="ru-RU"/>
        </w:rPr>
        <w:t>,</w:t>
      </w:r>
      <w:r w:rsidR="0025779B" w:rsidRPr="000F41F1">
        <w:rPr>
          <w:sz w:val="27"/>
          <w:szCs w:val="27"/>
          <w:lang w:val="ru-RU"/>
        </w:rPr>
        <w:t xml:space="preserve"> пригла</w:t>
      </w:r>
      <w:r>
        <w:rPr>
          <w:sz w:val="27"/>
          <w:szCs w:val="27"/>
          <w:lang w:val="ru-RU"/>
        </w:rPr>
        <w:t>шаются для участия в очном туре;</w:t>
      </w:r>
    </w:p>
    <w:p w14:paraId="1DE02CFF" w14:textId="77777777" w:rsidR="007B545F" w:rsidRDefault="000F41F1" w:rsidP="007B545F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0F41F1">
        <w:rPr>
          <w:sz w:val="27"/>
          <w:szCs w:val="27"/>
          <w:lang w:val="ru-RU"/>
        </w:rPr>
        <w:t>3 участника очного тура, набравших наибольшее количество баллов по итогам конкурсных испытаний очного тура, признаются лауреатами Конкурса;</w:t>
      </w:r>
    </w:p>
    <w:p w14:paraId="17A7E9CE" w14:textId="18A8B6C5" w:rsidR="0025779B" w:rsidRDefault="007B545F" w:rsidP="007B545F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25779B" w:rsidRPr="007B545F">
        <w:rPr>
          <w:sz w:val="27"/>
          <w:szCs w:val="27"/>
          <w:lang w:val="ru-RU"/>
        </w:rPr>
        <w:t>участник, набравший наибольшее количество баллов из числа лауреатов</w:t>
      </w:r>
      <w:r w:rsidR="002F56F7" w:rsidRPr="007B545F">
        <w:rPr>
          <w:sz w:val="27"/>
          <w:szCs w:val="27"/>
          <w:lang w:val="ru-RU"/>
        </w:rPr>
        <w:t>,</w:t>
      </w:r>
      <w:r w:rsidR="0025779B" w:rsidRPr="007B545F">
        <w:rPr>
          <w:sz w:val="27"/>
          <w:szCs w:val="27"/>
          <w:lang w:val="ru-RU"/>
        </w:rPr>
        <w:t xml:space="preserve"> </w:t>
      </w:r>
      <w:r w:rsidR="00E90644">
        <w:rPr>
          <w:sz w:val="27"/>
          <w:szCs w:val="27"/>
          <w:lang w:val="ru-RU"/>
        </w:rPr>
        <w:t>признается победителем Конкурса;</w:t>
      </w:r>
    </w:p>
    <w:p w14:paraId="4F6B0CF1" w14:textId="33282E10" w:rsidR="00EC1249" w:rsidRDefault="00C36B0D" w:rsidP="00EC1249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7</w:t>
      </w:r>
      <w:r w:rsidR="00EC1249">
        <w:rPr>
          <w:sz w:val="27"/>
          <w:szCs w:val="27"/>
          <w:lang w:val="ru-RU"/>
        </w:rPr>
        <w:t xml:space="preserve"> методических обьединений </w:t>
      </w:r>
      <w:r w:rsidR="00EC1249" w:rsidRPr="000F41F1">
        <w:rPr>
          <w:sz w:val="27"/>
          <w:szCs w:val="27"/>
          <w:lang w:val="ru-RU"/>
        </w:rPr>
        <w:t>, набравшие наибольшее число баллов по итогам заочного тура, пригла</w:t>
      </w:r>
      <w:r w:rsidR="00EC1249">
        <w:rPr>
          <w:sz w:val="27"/>
          <w:szCs w:val="27"/>
          <w:lang w:val="ru-RU"/>
        </w:rPr>
        <w:t>шаются для участия в очном туре;</w:t>
      </w:r>
    </w:p>
    <w:p w14:paraId="58DC4634" w14:textId="319AFC71" w:rsidR="00EC1249" w:rsidRDefault="00EC1249" w:rsidP="00EC1249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>- 3</w:t>
      </w:r>
      <w:r w:rsidRPr="000F41F1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методических обьединения</w:t>
      </w:r>
      <w:r w:rsidRPr="000F41F1">
        <w:rPr>
          <w:sz w:val="27"/>
          <w:szCs w:val="27"/>
          <w:lang w:val="ru-RU"/>
        </w:rPr>
        <w:t xml:space="preserve"> очного тура, набравших наибольшее количество баллов по итогам конкурсных испытаний очного тура, признаются лауреатами Конкурса;</w:t>
      </w:r>
    </w:p>
    <w:p w14:paraId="157E0BC4" w14:textId="151253D9" w:rsidR="00EC1249" w:rsidRDefault="00EC1249" w:rsidP="00EC1249">
      <w:pPr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методическое обьединение, набравшее</w:t>
      </w:r>
      <w:r w:rsidRPr="007B545F">
        <w:rPr>
          <w:sz w:val="27"/>
          <w:szCs w:val="27"/>
          <w:lang w:val="ru-RU"/>
        </w:rPr>
        <w:t xml:space="preserve"> наибольшее количество баллов из числа лауреатов, </w:t>
      </w:r>
      <w:r>
        <w:rPr>
          <w:sz w:val="27"/>
          <w:szCs w:val="27"/>
          <w:lang w:val="ru-RU"/>
        </w:rPr>
        <w:t>признается победителем Конкурса;</w:t>
      </w:r>
    </w:p>
    <w:p w14:paraId="4AE39A71" w14:textId="77777777" w:rsidR="00E90644" w:rsidRPr="007B545F" w:rsidRDefault="00E90644" w:rsidP="007B545F">
      <w:pPr>
        <w:ind w:firstLine="709"/>
        <w:jc w:val="both"/>
        <w:rPr>
          <w:sz w:val="27"/>
          <w:szCs w:val="27"/>
          <w:lang w:val="ru-RU"/>
        </w:rPr>
      </w:pPr>
    </w:p>
    <w:p w14:paraId="1FC14D0B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</w:p>
    <w:p w14:paraId="55B5643B" w14:textId="77777777" w:rsidR="0025779B" w:rsidRPr="001D17F1" w:rsidRDefault="0025779B" w:rsidP="006B228C">
      <w:pPr>
        <w:ind w:firstLine="709"/>
        <w:jc w:val="center"/>
        <w:rPr>
          <w:bCs/>
          <w:sz w:val="27"/>
          <w:szCs w:val="27"/>
          <w:lang w:val="ru-RU"/>
        </w:rPr>
      </w:pPr>
      <w:bookmarkStart w:id="6" w:name="6"/>
      <w:r w:rsidRPr="001D17F1">
        <w:rPr>
          <w:bCs/>
          <w:sz w:val="27"/>
          <w:szCs w:val="27"/>
          <w:lang w:val="ru-RU"/>
        </w:rPr>
        <w:t>8. Награждение лауреатов и победителей Конкурса</w:t>
      </w:r>
      <w:bookmarkEnd w:id="6"/>
    </w:p>
    <w:p w14:paraId="2AD2FEFB" w14:textId="77777777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8.1. Награждение участников, объявление и награждение лауреатов, победителя Конкурса осуществляется на торжественных мероприятиях.</w:t>
      </w:r>
    </w:p>
    <w:p w14:paraId="7B8CAAF6" w14:textId="77777777" w:rsid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8.2. Все участники награждаются дипломами, лауреаты и победитель Конкурса награждаются дипломами и денежными премиями.</w:t>
      </w:r>
    </w:p>
    <w:p w14:paraId="37811DE8" w14:textId="77777777" w:rsidR="002F56F7" w:rsidRPr="0025779B" w:rsidRDefault="002F56F7" w:rsidP="006B228C">
      <w:pPr>
        <w:ind w:firstLine="709"/>
        <w:jc w:val="both"/>
        <w:rPr>
          <w:sz w:val="27"/>
          <w:szCs w:val="27"/>
          <w:lang w:val="ru-RU"/>
        </w:rPr>
      </w:pPr>
    </w:p>
    <w:bookmarkEnd w:id="5"/>
    <w:p w14:paraId="1412B503" w14:textId="77777777" w:rsidR="0025779B" w:rsidRPr="001D17F1" w:rsidRDefault="0025779B" w:rsidP="006B228C">
      <w:pPr>
        <w:ind w:firstLine="709"/>
        <w:jc w:val="center"/>
        <w:rPr>
          <w:sz w:val="27"/>
          <w:szCs w:val="27"/>
          <w:lang w:val="ru-RU"/>
        </w:rPr>
      </w:pPr>
      <w:r w:rsidRPr="001D17F1">
        <w:rPr>
          <w:sz w:val="27"/>
          <w:szCs w:val="27"/>
          <w:lang w:val="ru-RU"/>
        </w:rPr>
        <w:t>9. Финансирование Конкурса</w:t>
      </w:r>
    </w:p>
    <w:p w14:paraId="2CB6FBB9" w14:textId="072CB392" w:rsidR="0025779B" w:rsidRPr="0025779B" w:rsidRDefault="0025779B" w:rsidP="006B228C">
      <w:pPr>
        <w:ind w:firstLine="709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9.1. Финансирование проведения Конкурса осуществляется за счет выполнения государственного задания ТОИПКРО. </w:t>
      </w:r>
    </w:p>
    <w:p w14:paraId="63E3136F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196D6DA8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161481D4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2BC5538B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4C22D7CF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58F19585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4701F2F9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30D30443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2A5754F5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36313F1" w14:textId="77777777" w:rsidR="00477874" w:rsidRDefault="00477874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B275EA1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30664C89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5F92FBF5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24D8DE31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2ED0BEC4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19332B30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5B0C9CF0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0DED8E7D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D800914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3E942E4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06B823FC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1493763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50DEBDAF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0C1FD1EC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3BC4FB10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0EE074B9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53EAA3DD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B9D3A23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09CC3D4A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B57FAFF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94514E6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A3FBCF4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2A40D128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13A4B052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300CE387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9816C2F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520457A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721643A4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5B2DE130" w14:textId="77777777" w:rsidR="00EC1249" w:rsidRDefault="00EC1249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</w:p>
    <w:p w14:paraId="6FBDF1A5" w14:textId="56296A46" w:rsidR="002F56F7" w:rsidRDefault="001F50A0" w:rsidP="001F50A0">
      <w:pPr>
        <w:ind w:firstLine="424"/>
        <w:jc w:val="right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t>Форма 1</w:t>
      </w:r>
    </w:p>
    <w:p w14:paraId="64EC31CA" w14:textId="77777777" w:rsidR="002F56F7" w:rsidRDefault="002F56F7" w:rsidP="006B228C">
      <w:pPr>
        <w:ind w:firstLine="424"/>
        <w:rPr>
          <w:bCs/>
          <w:sz w:val="24"/>
          <w:szCs w:val="24"/>
          <w:lang w:val="ru-RU" w:eastAsia="ar-SA"/>
        </w:rPr>
      </w:pPr>
    </w:p>
    <w:p w14:paraId="35EA0CA2" w14:textId="56024126" w:rsidR="0025779B" w:rsidRPr="0025779B" w:rsidRDefault="001F50A0" w:rsidP="0025779B">
      <w:pPr>
        <w:tabs>
          <w:tab w:val="left" w:pos="426"/>
        </w:tabs>
        <w:ind w:left="467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</w:t>
      </w:r>
      <w:r w:rsidR="0025779B" w:rsidRPr="0025779B">
        <w:rPr>
          <w:sz w:val="27"/>
          <w:szCs w:val="27"/>
          <w:lang w:val="ru-RU"/>
        </w:rPr>
        <w:t>Оргкомитет регионального Конкурса «Методист года</w:t>
      </w:r>
      <w:r w:rsidR="0003462C">
        <w:rPr>
          <w:sz w:val="27"/>
          <w:szCs w:val="27"/>
          <w:lang w:val="ru-RU"/>
        </w:rPr>
        <w:t xml:space="preserve"> - 201</w:t>
      </w:r>
      <w:r w:rsidR="00EC1249">
        <w:rPr>
          <w:sz w:val="27"/>
          <w:szCs w:val="27"/>
          <w:lang w:val="ru-RU"/>
        </w:rPr>
        <w:t>8</w:t>
      </w:r>
      <w:r w:rsidR="0025779B" w:rsidRPr="0025779B">
        <w:rPr>
          <w:sz w:val="27"/>
          <w:szCs w:val="27"/>
          <w:lang w:val="ru-RU"/>
        </w:rPr>
        <w:t>»</w:t>
      </w:r>
    </w:p>
    <w:p w14:paraId="6EF361CA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______________________________,</w:t>
      </w:r>
    </w:p>
    <w:p w14:paraId="09FB7267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 xml:space="preserve">       (Фамилия, И.</w:t>
      </w:r>
      <w:r w:rsidRPr="00432E42">
        <w:t> </w:t>
      </w:r>
      <w:r w:rsidRPr="0025779B">
        <w:rPr>
          <w:lang w:val="ru-RU"/>
        </w:rPr>
        <w:t>О. в родительном падеже)</w:t>
      </w:r>
    </w:p>
    <w:p w14:paraId="0E60A22D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</w:p>
    <w:p w14:paraId="2C3A5A23" w14:textId="04A1A399" w:rsidR="0025779B" w:rsidRPr="0025779B" w:rsidRDefault="00EC1249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="0025779B" w:rsidRPr="0025779B">
        <w:rPr>
          <w:sz w:val="27"/>
          <w:szCs w:val="27"/>
          <w:lang w:val="ru-RU"/>
        </w:rPr>
        <w:t xml:space="preserve"> _______________________</w:t>
      </w:r>
    </w:p>
    <w:p w14:paraId="55A0B69F" w14:textId="480DD656" w:rsidR="0025779B" w:rsidRPr="0025779B" w:rsidRDefault="0025779B" w:rsidP="0025779B">
      <w:pPr>
        <w:tabs>
          <w:tab w:val="left" w:pos="426"/>
        </w:tabs>
        <w:ind w:left="4678"/>
        <w:jc w:val="center"/>
        <w:rPr>
          <w:lang w:val="ru-RU"/>
        </w:rPr>
      </w:pPr>
      <w:r w:rsidRPr="0025779B">
        <w:rPr>
          <w:lang w:val="ru-RU"/>
        </w:rPr>
        <w:t xml:space="preserve">                 (наименование учебного предмета</w:t>
      </w:r>
      <w:r w:rsidR="00F9086B">
        <w:rPr>
          <w:lang w:val="ru-RU"/>
        </w:rPr>
        <w:t xml:space="preserve"> или должность</w:t>
      </w:r>
      <w:r w:rsidRPr="0025779B">
        <w:rPr>
          <w:lang w:val="ru-RU"/>
        </w:rPr>
        <w:t>)</w:t>
      </w:r>
    </w:p>
    <w:p w14:paraId="118ADDA9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17666574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 xml:space="preserve"> (наименование образовательного учреждения)</w:t>
      </w:r>
    </w:p>
    <w:p w14:paraId="4E4ECA70" w14:textId="77777777" w:rsidR="0025779B" w:rsidRPr="0025779B" w:rsidRDefault="0025779B" w:rsidP="0025779B">
      <w:pPr>
        <w:tabs>
          <w:tab w:val="left" w:pos="426"/>
        </w:tabs>
        <w:ind w:left="4678"/>
        <w:jc w:val="center"/>
        <w:rPr>
          <w:sz w:val="10"/>
          <w:szCs w:val="10"/>
          <w:lang w:val="ru-RU"/>
        </w:rPr>
      </w:pPr>
    </w:p>
    <w:p w14:paraId="3FB9067A" w14:textId="2000ED47" w:rsidR="0025779B" w:rsidRPr="0025779B" w:rsidRDefault="0025779B" w:rsidP="0025779B">
      <w:pPr>
        <w:tabs>
          <w:tab w:val="left" w:pos="426"/>
        </w:tabs>
        <w:ind w:left="4678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383A3D5A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lang w:val="ru-RU"/>
        </w:rPr>
        <w:t xml:space="preserve">                               учреждения)</w:t>
      </w:r>
    </w:p>
    <w:p w14:paraId="2D508707" w14:textId="77777777" w:rsidR="0025779B" w:rsidRPr="0025779B" w:rsidRDefault="0025779B" w:rsidP="0025779B">
      <w:pPr>
        <w:tabs>
          <w:tab w:val="left" w:pos="426"/>
        </w:tabs>
        <w:ind w:left="4678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______________________________</w:t>
      </w:r>
    </w:p>
    <w:p w14:paraId="0558EF83" w14:textId="77777777" w:rsidR="0025779B" w:rsidRPr="0025779B" w:rsidRDefault="0025779B" w:rsidP="0025779B">
      <w:pPr>
        <w:tabs>
          <w:tab w:val="left" w:pos="426"/>
        </w:tabs>
        <w:ind w:left="4678"/>
        <w:rPr>
          <w:lang w:val="ru-RU"/>
        </w:rPr>
      </w:pPr>
      <w:r w:rsidRPr="0025779B">
        <w:rPr>
          <w:lang w:val="ru-RU"/>
        </w:rPr>
        <w:t>(наименование субъекта Томской области)</w:t>
      </w:r>
    </w:p>
    <w:p w14:paraId="3FE93182" w14:textId="77777777" w:rsidR="0025779B" w:rsidRPr="0025779B" w:rsidRDefault="0025779B" w:rsidP="0025779B">
      <w:pPr>
        <w:tabs>
          <w:tab w:val="left" w:pos="426"/>
        </w:tabs>
        <w:ind w:left="5640"/>
        <w:rPr>
          <w:sz w:val="27"/>
          <w:szCs w:val="27"/>
          <w:lang w:val="ru-RU"/>
        </w:rPr>
      </w:pPr>
    </w:p>
    <w:p w14:paraId="701D158D" w14:textId="77777777" w:rsidR="0025779B" w:rsidRPr="0025779B" w:rsidRDefault="0025779B" w:rsidP="0025779B">
      <w:pPr>
        <w:tabs>
          <w:tab w:val="left" w:pos="426"/>
        </w:tabs>
        <w:jc w:val="center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заявление.</w:t>
      </w:r>
    </w:p>
    <w:p w14:paraId="26D0AD72" w14:textId="77777777" w:rsidR="0025779B" w:rsidRPr="0025779B" w:rsidRDefault="0025779B" w:rsidP="0025779B">
      <w:pPr>
        <w:tabs>
          <w:tab w:val="left" w:pos="426"/>
        </w:tabs>
        <w:jc w:val="center"/>
        <w:rPr>
          <w:sz w:val="27"/>
          <w:szCs w:val="27"/>
          <w:lang w:val="ru-RU"/>
        </w:rPr>
      </w:pPr>
    </w:p>
    <w:p w14:paraId="2E9AC58F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0299BBF2" w14:textId="77777777" w:rsidR="0025779B" w:rsidRPr="0025779B" w:rsidRDefault="0025779B" w:rsidP="0025779B">
      <w:pPr>
        <w:tabs>
          <w:tab w:val="left" w:pos="426"/>
        </w:tabs>
        <w:ind w:firstLine="708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 xml:space="preserve">Я, ___________________________________________________________, </w:t>
      </w:r>
    </w:p>
    <w:p w14:paraId="5ECBE0D8" w14:textId="77777777" w:rsidR="0025779B" w:rsidRPr="0025779B" w:rsidRDefault="0025779B" w:rsidP="0025779B">
      <w:pPr>
        <w:tabs>
          <w:tab w:val="left" w:pos="426"/>
        </w:tabs>
        <w:spacing w:line="360" w:lineRule="auto"/>
        <w:ind w:firstLine="708"/>
        <w:jc w:val="center"/>
        <w:rPr>
          <w:lang w:val="ru-RU"/>
        </w:rPr>
      </w:pPr>
      <w:r w:rsidRPr="0025779B">
        <w:rPr>
          <w:lang w:val="ru-RU"/>
        </w:rPr>
        <w:t>(фамилия, имя, отчество)</w:t>
      </w:r>
    </w:p>
    <w:p w14:paraId="4E7DA592" w14:textId="55E46C18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position w:val="12"/>
          <w:lang w:val="ru-RU"/>
        </w:rPr>
      </w:pPr>
      <w:r w:rsidRPr="0025779B">
        <w:rPr>
          <w:sz w:val="27"/>
          <w:szCs w:val="27"/>
          <w:lang w:val="ru-RU"/>
        </w:rPr>
        <w:t>даю согласие на участие региональном Конкурсе «Методист года</w:t>
      </w:r>
      <w:r w:rsidR="0003462C">
        <w:rPr>
          <w:sz w:val="27"/>
          <w:szCs w:val="27"/>
          <w:lang w:val="ru-RU"/>
        </w:rPr>
        <w:t xml:space="preserve"> - 201</w:t>
      </w:r>
      <w:r w:rsidR="00EC1249">
        <w:rPr>
          <w:sz w:val="27"/>
          <w:szCs w:val="27"/>
          <w:lang w:val="ru-RU"/>
        </w:rPr>
        <w:t>8</w:t>
      </w:r>
      <w:r w:rsidRPr="0025779B">
        <w:rPr>
          <w:sz w:val="27"/>
          <w:szCs w:val="27"/>
          <w:lang w:val="ru-RU"/>
        </w:rPr>
        <w:t>» и внесение сведений, указанных в карте участника Конкурса, представленной _____________________________________________________________________</w:t>
      </w:r>
    </w:p>
    <w:p w14:paraId="4545C07C" w14:textId="77777777" w:rsidR="0025779B" w:rsidRPr="0025779B" w:rsidRDefault="0025779B" w:rsidP="0025779B">
      <w:pPr>
        <w:tabs>
          <w:tab w:val="left" w:pos="426"/>
        </w:tabs>
        <w:spacing w:line="360" w:lineRule="auto"/>
        <w:jc w:val="center"/>
        <w:rPr>
          <w:lang w:val="ru-RU"/>
        </w:rPr>
      </w:pPr>
      <w:r w:rsidRPr="0025779B">
        <w:rPr>
          <w:position w:val="12"/>
          <w:lang w:val="ru-RU"/>
        </w:rPr>
        <w:t>(наименование организации, выдвигающей Конкурсанта)</w:t>
      </w:r>
    </w:p>
    <w:p w14:paraId="1FF624D9" w14:textId="7D9FA4A6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в базу данных об участниках Конкурса и использование, за исключением разделов «Общие сведения»</w:t>
      </w:r>
      <w:r w:rsidR="002F56F7">
        <w:rPr>
          <w:sz w:val="27"/>
          <w:szCs w:val="27"/>
          <w:lang w:val="ru-RU"/>
        </w:rPr>
        <w:t>,</w:t>
      </w:r>
      <w:r w:rsidRPr="0025779B">
        <w:rPr>
          <w:sz w:val="27"/>
          <w:szCs w:val="27"/>
          <w:lang w:val="ru-RU"/>
        </w:rPr>
        <w:t xml:space="preserve">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40F05D77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603E86C1" w14:textId="09127EBC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«____» __________ 201</w:t>
      </w:r>
      <w:r w:rsidR="00EC1249">
        <w:rPr>
          <w:sz w:val="27"/>
          <w:szCs w:val="27"/>
          <w:lang w:val="ru-RU"/>
        </w:rPr>
        <w:t>8</w:t>
      </w:r>
      <w:r w:rsidRPr="0025779B">
        <w:rPr>
          <w:sz w:val="27"/>
          <w:szCs w:val="27"/>
          <w:lang w:val="ru-RU"/>
        </w:rPr>
        <w:t xml:space="preserve"> г.        _____________________ </w:t>
      </w:r>
    </w:p>
    <w:p w14:paraId="62DD2F93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5A770BB1" w14:textId="77777777" w:rsidR="0025779B" w:rsidRPr="0025779B" w:rsidRDefault="0025779B" w:rsidP="0025779B">
      <w:pPr>
        <w:tabs>
          <w:tab w:val="left" w:pos="5940"/>
        </w:tabs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ab/>
      </w:r>
    </w:p>
    <w:p w14:paraId="240877B8" w14:textId="77777777" w:rsidR="0025779B" w:rsidRPr="0025779B" w:rsidRDefault="0025779B" w:rsidP="0025779B">
      <w:pPr>
        <w:rPr>
          <w:lang w:val="ru-RU"/>
        </w:rPr>
      </w:pPr>
    </w:p>
    <w:p w14:paraId="73E58F54" w14:textId="77777777" w:rsidR="0025779B" w:rsidRPr="0025779B" w:rsidRDefault="0025779B" w:rsidP="0025779B">
      <w:pPr>
        <w:rPr>
          <w:lang w:val="ru-RU"/>
        </w:rPr>
      </w:pPr>
    </w:p>
    <w:p w14:paraId="48B88047" w14:textId="77777777" w:rsidR="0025779B" w:rsidRPr="0025779B" w:rsidRDefault="0025779B" w:rsidP="0025779B">
      <w:pPr>
        <w:rPr>
          <w:lang w:val="ru-RU"/>
        </w:rPr>
      </w:pPr>
    </w:p>
    <w:p w14:paraId="0C53D6FA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076AE71A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B307F5A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7E926E4B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529E21D7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178512D8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730A4DC" w14:textId="77777777" w:rsidR="008807BA" w:rsidRDefault="008807BA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3843691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222E1692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5D2493DD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3713C02B" w14:textId="77777777" w:rsidR="00F9086B" w:rsidRDefault="00F9086B" w:rsidP="008807BA">
      <w:pPr>
        <w:jc w:val="right"/>
        <w:rPr>
          <w:sz w:val="24"/>
          <w:szCs w:val="24"/>
          <w:lang w:val="ru-RU"/>
        </w:rPr>
      </w:pPr>
    </w:p>
    <w:p w14:paraId="5F49614C" w14:textId="7A6959F1" w:rsidR="008807BA" w:rsidRDefault="00510D43" w:rsidP="008807B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2</w:t>
      </w:r>
    </w:p>
    <w:p w14:paraId="1D267C8D" w14:textId="77777777" w:rsidR="008807BA" w:rsidRDefault="008807BA" w:rsidP="008807BA">
      <w:pPr>
        <w:jc w:val="right"/>
        <w:rPr>
          <w:sz w:val="24"/>
          <w:szCs w:val="24"/>
          <w:lang w:val="ru-RU"/>
        </w:rPr>
      </w:pPr>
    </w:p>
    <w:p w14:paraId="51A63542" w14:textId="77777777" w:rsidR="008807BA" w:rsidRPr="008807BA" w:rsidRDefault="008807BA" w:rsidP="008807BA">
      <w:pPr>
        <w:ind w:firstLine="5670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к распоряжению</w:t>
      </w:r>
    </w:p>
    <w:p w14:paraId="7056081B" w14:textId="77777777" w:rsidR="008807BA" w:rsidRPr="008807BA" w:rsidRDefault="008807BA" w:rsidP="008807BA">
      <w:pPr>
        <w:ind w:firstLine="3969"/>
        <w:jc w:val="right"/>
        <w:rPr>
          <w:sz w:val="24"/>
          <w:szCs w:val="24"/>
          <w:lang w:val="ru-RU"/>
        </w:rPr>
      </w:pPr>
      <w:r w:rsidRPr="008807BA">
        <w:rPr>
          <w:sz w:val="24"/>
          <w:szCs w:val="24"/>
          <w:lang w:val="ru-RU"/>
        </w:rPr>
        <w:t>Департамента общего образования</w:t>
      </w:r>
    </w:p>
    <w:p w14:paraId="659CD684" w14:textId="77777777" w:rsidR="00ED5D04" w:rsidRPr="00ED5D04" w:rsidRDefault="00ED5D04" w:rsidP="00ED5D04">
      <w:pPr>
        <w:ind w:firstLine="1418"/>
        <w:jc w:val="right"/>
        <w:rPr>
          <w:sz w:val="24"/>
          <w:szCs w:val="24"/>
        </w:rPr>
      </w:pPr>
      <w:r w:rsidRPr="002F01AE"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>334-</w:t>
      </w:r>
      <w:r>
        <w:rPr>
          <w:sz w:val="24"/>
          <w:szCs w:val="24"/>
          <w:lang w:val="ru-RU"/>
        </w:rPr>
        <w:t>р</w:t>
      </w:r>
      <w:r w:rsidRPr="002F01AE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</w:rPr>
        <w:t>13.04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2018</w:t>
      </w:r>
    </w:p>
    <w:p w14:paraId="549B338A" w14:textId="77777777" w:rsidR="0025779B" w:rsidRPr="0025779B" w:rsidRDefault="0025779B" w:rsidP="0025779B">
      <w:pPr>
        <w:rPr>
          <w:lang w:val="ru-RU"/>
        </w:rPr>
      </w:pPr>
    </w:p>
    <w:p w14:paraId="6115156A" w14:textId="77777777" w:rsidR="0025779B" w:rsidRPr="0025779B" w:rsidRDefault="0025779B" w:rsidP="0025779B">
      <w:pPr>
        <w:ind w:firstLine="284"/>
        <w:jc w:val="center"/>
        <w:rPr>
          <w:sz w:val="24"/>
          <w:szCs w:val="24"/>
          <w:lang w:val="ru-RU"/>
        </w:rPr>
      </w:pPr>
    </w:p>
    <w:p w14:paraId="00E36D03" w14:textId="77777777" w:rsidR="0025779B" w:rsidRPr="00EF35BD" w:rsidRDefault="0025779B" w:rsidP="0025779B">
      <w:pPr>
        <w:ind w:firstLine="284"/>
        <w:jc w:val="center"/>
        <w:rPr>
          <w:sz w:val="27"/>
          <w:szCs w:val="27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1BC3B829" wp14:editId="3E7CC4D3">
            <wp:extent cx="1238250" cy="1143000"/>
            <wp:effectExtent l="0" t="0" r="0" b="0"/>
            <wp:docPr id="2" name="Рисунок 2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B5FA" w14:textId="77777777" w:rsidR="0025779B" w:rsidRPr="00EF35BD" w:rsidRDefault="0025779B" w:rsidP="0025779B">
      <w:pPr>
        <w:rPr>
          <w:sz w:val="24"/>
          <w:szCs w:val="24"/>
        </w:rPr>
      </w:pPr>
    </w:p>
    <w:p w14:paraId="4E26FFE7" w14:textId="77777777" w:rsidR="0025779B" w:rsidRPr="00EF35BD" w:rsidRDefault="0025779B" w:rsidP="0025779B">
      <w:pPr>
        <w:rPr>
          <w:sz w:val="24"/>
          <w:szCs w:val="24"/>
        </w:rPr>
      </w:pPr>
    </w:p>
    <w:p w14:paraId="49341C38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BAE0" wp14:editId="7EE9169C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867400" cy="15049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E488" w14:textId="64D9FC0B" w:rsidR="0025779B" w:rsidRPr="00F9086B" w:rsidRDefault="00F9086B" w:rsidP="0025779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К</w:t>
                            </w:r>
                            <w:r w:rsidR="0025779B"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>арта участника</w:t>
                            </w:r>
                          </w:p>
                          <w:p w14:paraId="22E10821" w14:textId="2AEAA882" w:rsidR="0025779B" w:rsidRDefault="0025779B" w:rsidP="0025779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регионального </w:t>
                            </w:r>
                            <w:r w:rsidR="00F9086B"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>конкурсам</w:t>
                            </w:r>
                          </w:p>
                          <w:p w14:paraId="19A70E29" w14:textId="0AB226DA" w:rsidR="00F9086B" w:rsidRPr="00F9086B" w:rsidRDefault="00F9086B" w:rsidP="0025779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(индивидуальное участие)</w:t>
                            </w:r>
                          </w:p>
                          <w:p w14:paraId="2E01A1D9" w14:textId="77777777" w:rsidR="0025779B" w:rsidRPr="00F9086B" w:rsidRDefault="0025779B" w:rsidP="0025779B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9086B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7BAE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410.8pt;margin-top:.25pt;width:462pt;height:11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" filled="f" stroked="f">
                <v:textbox>
                  <w:txbxContent>
                    <w:p w14:paraId="5899E488" w14:textId="64D9FC0B" w:rsidR="0025779B" w:rsidRPr="00F9086B" w:rsidRDefault="00F9086B" w:rsidP="0025779B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К</w:t>
                      </w:r>
                      <w:r w:rsidR="0025779B" w:rsidRPr="00F9086B">
                        <w:rPr>
                          <w:sz w:val="36"/>
                          <w:szCs w:val="36"/>
                          <w:lang w:val="ru-RU"/>
                        </w:rPr>
                        <w:t>арта участника</w:t>
                      </w:r>
                    </w:p>
                    <w:p w14:paraId="22E10821" w14:textId="2AEAA882" w:rsidR="0025779B" w:rsidRDefault="0025779B" w:rsidP="0025779B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F9086B">
                        <w:rPr>
                          <w:sz w:val="36"/>
                          <w:szCs w:val="36"/>
                          <w:lang w:val="ru-RU"/>
                        </w:rPr>
                        <w:t xml:space="preserve">регионального </w:t>
                      </w:r>
                      <w:r w:rsidR="00F9086B" w:rsidRPr="00F9086B">
                        <w:rPr>
                          <w:sz w:val="36"/>
                          <w:szCs w:val="36"/>
                          <w:lang w:val="ru-RU"/>
                        </w:rPr>
                        <w:t>конкурсам</w:t>
                      </w:r>
                    </w:p>
                    <w:p w14:paraId="19A70E29" w14:textId="0AB226DA" w:rsidR="00F9086B" w:rsidRPr="00F9086B" w:rsidRDefault="00F9086B" w:rsidP="0025779B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(индивидуальное участие)</w:t>
                      </w:r>
                    </w:p>
                    <w:p w14:paraId="2E01A1D9" w14:textId="77777777" w:rsidR="0025779B" w:rsidRPr="00F9086B" w:rsidRDefault="0025779B" w:rsidP="0025779B">
                      <w:pPr>
                        <w:ind w:firstLine="284"/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9086B">
                        <w:rPr>
                          <w:sz w:val="18"/>
                          <w:szCs w:val="18"/>
                          <w:lang w:val="ru-RU"/>
                        </w:rPr>
                        <w:br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B63A9" w14:textId="77777777" w:rsidR="0025779B" w:rsidRPr="00EF35BD" w:rsidRDefault="0025779B" w:rsidP="0025779B">
      <w:pPr>
        <w:rPr>
          <w:sz w:val="24"/>
          <w:szCs w:val="24"/>
        </w:rPr>
      </w:pPr>
    </w:p>
    <w:p w14:paraId="6E9B49FF" w14:textId="77777777" w:rsidR="0025779B" w:rsidRPr="00EF35BD" w:rsidRDefault="0025779B" w:rsidP="0025779B">
      <w:pPr>
        <w:rPr>
          <w:sz w:val="24"/>
          <w:szCs w:val="24"/>
        </w:rPr>
      </w:pPr>
    </w:p>
    <w:p w14:paraId="5672A25D" w14:textId="77777777" w:rsidR="0025779B" w:rsidRPr="00EF35BD" w:rsidRDefault="0025779B" w:rsidP="0025779B">
      <w:pPr>
        <w:rPr>
          <w:sz w:val="24"/>
          <w:szCs w:val="24"/>
        </w:rPr>
      </w:pPr>
    </w:p>
    <w:p w14:paraId="06CBA4D4" w14:textId="77777777" w:rsidR="0025779B" w:rsidRPr="00EF35BD" w:rsidRDefault="0025779B" w:rsidP="0025779B">
      <w:pPr>
        <w:rPr>
          <w:sz w:val="24"/>
          <w:szCs w:val="24"/>
        </w:rPr>
      </w:pPr>
    </w:p>
    <w:p w14:paraId="4D7F00BA" w14:textId="77777777" w:rsidR="0025779B" w:rsidRPr="00EF35BD" w:rsidRDefault="0025779B" w:rsidP="0025779B">
      <w:pPr>
        <w:rPr>
          <w:sz w:val="24"/>
          <w:szCs w:val="24"/>
        </w:rPr>
      </w:pPr>
    </w:p>
    <w:p w14:paraId="1C4BC3C0" w14:textId="77777777" w:rsidR="0025779B" w:rsidRPr="00EF35BD" w:rsidRDefault="0025779B" w:rsidP="0025779B">
      <w:pPr>
        <w:rPr>
          <w:sz w:val="24"/>
          <w:szCs w:val="24"/>
        </w:rPr>
      </w:pPr>
    </w:p>
    <w:p w14:paraId="21A170F9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6CCF" wp14:editId="03FC3112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735955" cy="109728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6FC92" w14:textId="7CCE0670" w:rsidR="0025779B" w:rsidRPr="00EC1249" w:rsidRDefault="0025779B" w:rsidP="0025779B">
                            <w:pPr>
                              <w:jc w:val="center"/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</w:pPr>
                            <w:r w:rsidRPr="00FA296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Методист</w:t>
                            </w:r>
                            <w:r w:rsidRPr="009463FE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 xml:space="preserve"> года — 201</w:t>
                            </w:r>
                            <w:r w:rsidR="00EC1249"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6CCF" id="Надпись 10" o:spid="_x0000_s1027" type="#_x0000_t202" style="position:absolute;margin-left:9pt;margin-top:4.15pt;width:451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vZ1A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" filled="f" stroked="f">
                <v:textbox>
                  <w:txbxContent>
                    <w:p w14:paraId="2416FC92" w14:textId="7CCE0670" w:rsidR="0025779B" w:rsidRPr="00EC1249" w:rsidRDefault="0025779B" w:rsidP="0025779B">
                      <w:pPr>
                        <w:jc w:val="center"/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</w:pPr>
                      <w:r w:rsidRPr="00FA296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Методист</w:t>
                      </w:r>
                      <w:r w:rsidRPr="009463FE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 xml:space="preserve"> года — 201</w:t>
                      </w:r>
                      <w:r w:rsidR="00EC1249"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4977BA3A" w14:textId="77777777" w:rsidR="0025779B" w:rsidRPr="00EF35BD" w:rsidRDefault="0025779B" w:rsidP="0025779B">
      <w:pPr>
        <w:rPr>
          <w:sz w:val="24"/>
          <w:szCs w:val="24"/>
        </w:rPr>
      </w:pPr>
    </w:p>
    <w:p w14:paraId="11301EA3" w14:textId="77777777" w:rsidR="0025779B" w:rsidRPr="00EF35BD" w:rsidRDefault="0025779B" w:rsidP="0025779B">
      <w:pPr>
        <w:rPr>
          <w:sz w:val="24"/>
          <w:szCs w:val="24"/>
        </w:rPr>
      </w:pPr>
    </w:p>
    <w:p w14:paraId="7E140557" w14:textId="77777777" w:rsidR="0025779B" w:rsidRPr="00EF35BD" w:rsidRDefault="0025779B" w:rsidP="0025779B">
      <w:pPr>
        <w:rPr>
          <w:sz w:val="24"/>
          <w:szCs w:val="24"/>
        </w:rPr>
      </w:pPr>
    </w:p>
    <w:p w14:paraId="611DC84C" w14:textId="77777777" w:rsidR="0025779B" w:rsidRPr="00EF35BD" w:rsidRDefault="0025779B" w:rsidP="0025779B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3A48" wp14:editId="1A0FC595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796915" cy="1485900"/>
                <wp:effectExtent l="0" t="0" r="0" b="1270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C88237" w14:textId="77777777" w:rsidR="0025779B" w:rsidRPr="00C15BD8" w:rsidRDefault="0025779B" w:rsidP="0025779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633866B9" w14:textId="77777777" w:rsidR="0025779B" w:rsidRPr="00C15BD8" w:rsidRDefault="0025779B" w:rsidP="0025779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3A48" id="Надпись 9" o:spid="_x0000_s1028" type="#_x0000_t202" style="position:absolute;margin-left:0;margin-top:11.95pt;width:456.4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" filled="f" stroked="f" strokecolor="#9bbb59" strokeweight="1pt">
                <v:stroke dashstyle="dash"/>
                <v:textbox>
                  <w:txbxContent>
                    <w:p w14:paraId="6CC88237" w14:textId="77777777" w:rsidR="0025779B" w:rsidRPr="00C15BD8" w:rsidRDefault="0025779B" w:rsidP="0025779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633866B9" w14:textId="77777777" w:rsidR="0025779B" w:rsidRPr="00C15BD8" w:rsidRDefault="0025779B" w:rsidP="0025779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A08D0" w14:textId="77777777" w:rsidR="0025779B" w:rsidRPr="00EF35BD" w:rsidRDefault="0025779B" w:rsidP="0025779B">
      <w:pPr>
        <w:rPr>
          <w:sz w:val="24"/>
          <w:szCs w:val="24"/>
        </w:rPr>
      </w:pPr>
    </w:p>
    <w:p w14:paraId="06510169" w14:textId="77777777" w:rsidR="0025779B" w:rsidRPr="00EF35BD" w:rsidRDefault="0025779B" w:rsidP="0025779B">
      <w:pPr>
        <w:rPr>
          <w:sz w:val="24"/>
          <w:szCs w:val="24"/>
        </w:rPr>
      </w:pPr>
    </w:p>
    <w:p w14:paraId="6CAFD78F" w14:textId="77777777" w:rsidR="0025779B" w:rsidRPr="00EF35BD" w:rsidRDefault="0025779B" w:rsidP="0025779B">
      <w:pPr>
        <w:rPr>
          <w:sz w:val="24"/>
          <w:szCs w:val="24"/>
        </w:rPr>
      </w:pPr>
    </w:p>
    <w:p w14:paraId="30ED6E8E" w14:textId="77777777" w:rsidR="0025779B" w:rsidRPr="00EF35BD" w:rsidRDefault="0025779B" w:rsidP="0025779B">
      <w:pPr>
        <w:rPr>
          <w:sz w:val="24"/>
          <w:szCs w:val="24"/>
        </w:rPr>
      </w:pPr>
    </w:p>
    <w:p w14:paraId="1FB6FCC1" w14:textId="77777777" w:rsidR="0025779B" w:rsidRPr="00EF35BD" w:rsidRDefault="0025779B" w:rsidP="0025779B">
      <w:pPr>
        <w:rPr>
          <w:sz w:val="24"/>
          <w:szCs w:val="24"/>
        </w:rPr>
      </w:pPr>
    </w:p>
    <w:p w14:paraId="4A0B304F" w14:textId="77777777" w:rsidR="0025779B" w:rsidRPr="00EF35BD" w:rsidRDefault="0025779B" w:rsidP="0025779B">
      <w:pPr>
        <w:rPr>
          <w:sz w:val="24"/>
          <w:szCs w:val="24"/>
        </w:rPr>
      </w:pPr>
    </w:p>
    <w:p w14:paraId="2A492962" w14:textId="20F052F2" w:rsidR="0025779B" w:rsidRDefault="0025779B" w:rsidP="0025779B">
      <w:pPr>
        <w:jc w:val="both"/>
        <w:rPr>
          <w:b/>
          <w:sz w:val="27"/>
          <w:szCs w:val="27"/>
          <w:shd w:val="clear" w:color="auto" w:fill="FFFF99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BAE7B" wp14:editId="0F01EE78">
                <wp:simplePos x="0" y="0"/>
                <wp:positionH relativeFrom="margin">
                  <wp:posOffset>66675</wp:posOffset>
                </wp:positionH>
                <wp:positionV relativeFrom="margin">
                  <wp:posOffset>6315075</wp:posOffset>
                </wp:positionV>
                <wp:extent cx="6105525" cy="721995"/>
                <wp:effectExtent l="19050" t="19050" r="47625" b="40005"/>
                <wp:wrapSquare wrapText="bothSides"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03C41" w14:textId="77777777" w:rsidR="0025779B" w:rsidRPr="00C15BD8" w:rsidRDefault="0025779B" w:rsidP="0025779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BAE7B" id="Скругленный прямоугольник 8" o:spid="_x0000_s1029" style="position:absolute;left:0;text-align:left;margin-left:5.25pt;margin-top:497.25pt;width:480.7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" strokecolor="#d8d8d8 [2732]" strokeweight="5pt">
                <v:fill opacity="44461f"/>
                <v:stroke linestyle="thickThin"/>
                <v:shadow color="#868686"/>
                <v:textbox>
                  <w:txbxContent>
                    <w:p w14:paraId="25E03C41" w14:textId="77777777" w:rsidR="0025779B" w:rsidRPr="00C15BD8" w:rsidRDefault="0025779B" w:rsidP="0025779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</w:rPr>
                        <w:t>Девиз: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3C5508B" w14:textId="642956B5" w:rsidR="0025779B" w:rsidRPr="0025779B" w:rsidRDefault="0025779B" w:rsidP="0025779B">
      <w:pPr>
        <w:jc w:val="both"/>
        <w:rPr>
          <w:sz w:val="27"/>
          <w:szCs w:val="27"/>
          <w:lang w:val="ru-RU"/>
        </w:rPr>
      </w:pPr>
      <w:r w:rsidRPr="00EF35BD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25779B" w:rsidRPr="007A0668" w14:paraId="4BE3E633" w14:textId="77777777" w:rsidTr="009078B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A53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19F1A639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6682AAE7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3DE343B9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52A9E7F2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2EDE6BEE" w14:textId="77777777" w:rsidR="00477874" w:rsidRDefault="0025779B" w:rsidP="00477874">
            <w:pPr>
              <w:tabs>
                <w:tab w:val="left" w:pos="426"/>
              </w:tabs>
              <w:jc w:val="center"/>
            </w:pPr>
            <w:r w:rsidRPr="00EF35BD">
              <w:t xml:space="preserve">(фотопортрет </w:t>
            </w:r>
          </w:p>
          <w:p w14:paraId="5B3423A7" w14:textId="25DF6121" w:rsidR="0025779B" w:rsidRPr="00EF35BD" w:rsidRDefault="0025779B" w:rsidP="00477874">
            <w:pPr>
              <w:tabs>
                <w:tab w:val="left" w:pos="426"/>
              </w:tabs>
              <w:jc w:val="center"/>
            </w:pPr>
            <w:r w:rsidRPr="00EF35BD">
              <w:t>4</w:t>
            </w:r>
            <w:r w:rsidRPr="00EF35BD">
              <w:sym w:font="Symbol" w:char="00B4"/>
            </w:r>
            <w:r w:rsidRPr="00EF35BD"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8975B" w14:textId="49312094" w:rsidR="0025779B" w:rsidRDefault="00F9086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="0025779B" w:rsidRPr="0025779B">
              <w:rPr>
                <w:sz w:val="27"/>
                <w:szCs w:val="27"/>
                <w:lang w:val="ru-RU"/>
              </w:rPr>
              <w:t>арта участника регионального конкурса «Методист года</w:t>
            </w:r>
            <w:r w:rsidR="0003462C">
              <w:rPr>
                <w:sz w:val="27"/>
                <w:szCs w:val="27"/>
                <w:lang w:val="ru-RU"/>
              </w:rPr>
              <w:t xml:space="preserve"> - 201</w:t>
            </w:r>
            <w:r w:rsidR="00EC1249">
              <w:rPr>
                <w:sz w:val="27"/>
                <w:szCs w:val="27"/>
                <w:lang w:val="ru-RU"/>
              </w:rPr>
              <w:t>8</w:t>
            </w:r>
            <w:r w:rsidR="0025779B" w:rsidRPr="0025779B">
              <w:rPr>
                <w:sz w:val="27"/>
                <w:szCs w:val="27"/>
                <w:lang w:val="ru-RU"/>
              </w:rPr>
              <w:t>»</w:t>
            </w:r>
          </w:p>
          <w:p w14:paraId="06D9E5A9" w14:textId="371976E9" w:rsidR="00EC1249" w:rsidRPr="0025779B" w:rsidRDefault="00EC1249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(для индивидуального участия)</w:t>
            </w:r>
          </w:p>
          <w:p w14:paraId="4DE36828" w14:textId="77777777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</w:p>
          <w:p w14:paraId="281FA82A" w14:textId="1A099C22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618320BB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(фамилия)</w:t>
            </w:r>
          </w:p>
          <w:p w14:paraId="7E8B9F17" w14:textId="7DB77C9F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4D632A8B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(имя, отчество)</w:t>
            </w:r>
          </w:p>
          <w:p w14:paraId="7063F3A1" w14:textId="45BAB3AC" w:rsidR="0025779B" w:rsidRPr="0025779B" w:rsidRDefault="0025779B" w:rsidP="009078B3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 _______________</w:t>
            </w:r>
            <w:r w:rsidR="00166F08">
              <w:rPr>
                <w:sz w:val="27"/>
                <w:szCs w:val="27"/>
                <w:lang w:val="ru-RU"/>
              </w:rPr>
              <w:t>_____________________________)</w:t>
            </w:r>
          </w:p>
          <w:p w14:paraId="45865F39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(субъект Томской области)</w:t>
            </w:r>
          </w:p>
          <w:p w14:paraId="4EFFF196" w14:textId="77777777" w:rsidR="0025779B" w:rsidRPr="0025779B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14:paraId="01032326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25779B" w:rsidRPr="00EF35BD" w14:paraId="651A677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0681C81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25779B" w:rsidRPr="00EF35BD" w14:paraId="31AC2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328B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5D5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B578BC" w14:paraId="0581BAC5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68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4333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EF35BD">
              <w:rPr>
                <w:sz w:val="27"/>
                <w:szCs w:val="27"/>
              </w:rPr>
              <w:t> </w:t>
            </w:r>
          </w:p>
        </w:tc>
      </w:tr>
      <w:tr w:rsidR="0025779B" w:rsidRPr="00EF35BD" w14:paraId="120E9E75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D6BB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27F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B578BC" w14:paraId="46ECC798" w14:textId="77777777" w:rsidTr="009078B3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A72" w14:textId="3FB5CC7E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Адреса в Интернете (сайт, блог и</w:t>
            </w:r>
            <w:r w:rsidR="00984ED3">
              <w:rPr>
                <w:sz w:val="27"/>
                <w:szCs w:val="27"/>
                <w:lang w:val="ru-RU"/>
              </w:rPr>
              <w:t xml:space="preserve"> </w:t>
            </w:r>
            <w:r w:rsidRPr="0025779B">
              <w:rPr>
                <w:sz w:val="27"/>
                <w:szCs w:val="27"/>
                <w:lang w:val="ru-RU"/>
              </w:rPr>
              <w:t xml:space="preserve">т.д.),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D3E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984ED3" w14:paraId="37949A5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04B1E46B" w14:textId="77777777" w:rsidR="0025779B" w:rsidRPr="00984ED3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  <w:lang w:val="ru-RU"/>
              </w:rPr>
            </w:pPr>
            <w:r w:rsidRPr="00984ED3">
              <w:rPr>
                <w:b/>
                <w:sz w:val="27"/>
                <w:szCs w:val="27"/>
                <w:lang w:val="ru-RU"/>
              </w:rPr>
              <w:t>2. Работа</w:t>
            </w:r>
          </w:p>
        </w:tc>
      </w:tr>
      <w:tr w:rsidR="0025779B" w:rsidRPr="002F01AE" w14:paraId="58DA404E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DC42" w14:textId="77777777" w:rsidR="00984ED3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Место работы (наименование </w:t>
            </w:r>
          </w:p>
          <w:p w14:paraId="1BC0863E" w14:textId="77777777" w:rsidR="00984ED3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образовательно</w:t>
            </w:r>
            <w:r w:rsidR="002F56F7">
              <w:rPr>
                <w:sz w:val="27"/>
                <w:szCs w:val="27"/>
                <w:lang w:val="ru-RU"/>
              </w:rPr>
              <w:t>й</w:t>
            </w:r>
            <w:r w:rsidRPr="0025779B">
              <w:rPr>
                <w:sz w:val="27"/>
                <w:szCs w:val="27"/>
                <w:lang w:val="ru-RU"/>
              </w:rPr>
              <w:t xml:space="preserve"> </w:t>
            </w:r>
            <w:r w:rsidR="002F56F7">
              <w:rPr>
                <w:sz w:val="27"/>
                <w:szCs w:val="27"/>
                <w:lang w:val="ru-RU"/>
              </w:rPr>
              <w:t xml:space="preserve">организации </w:t>
            </w:r>
            <w:r w:rsidRPr="0025779B">
              <w:rPr>
                <w:sz w:val="27"/>
                <w:szCs w:val="27"/>
                <w:lang w:val="ru-RU"/>
              </w:rPr>
              <w:t xml:space="preserve">в </w:t>
            </w:r>
          </w:p>
          <w:p w14:paraId="5AF0C6CD" w14:textId="37457DA1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соответствии с </w:t>
            </w:r>
            <w:r w:rsidR="00984ED3">
              <w:rPr>
                <w:sz w:val="27"/>
                <w:szCs w:val="27"/>
                <w:lang w:val="ru-RU"/>
              </w:rPr>
              <w:t>У</w:t>
            </w:r>
            <w:r w:rsidRPr="0025779B">
              <w:rPr>
                <w:sz w:val="27"/>
                <w:szCs w:val="27"/>
                <w:lang w:val="ru-RU"/>
              </w:rPr>
              <w:t>ставом</w:t>
            </w:r>
            <w:r w:rsidR="00984ED3">
              <w:rPr>
                <w:sz w:val="27"/>
                <w:szCs w:val="27"/>
                <w:lang w:val="ru-RU"/>
              </w:rPr>
              <w:t xml:space="preserve"> ОО</w:t>
            </w:r>
            <w:r w:rsidRPr="0025779B"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9B36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984ED3" w14:paraId="2AA2457B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A6F" w14:textId="77777777" w:rsidR="0025779B" w:rsidRPr="00984ED3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984ED3">
              <w:rPr>
                <w:sz w:val="27"/>
                <w:szCs w:val="27"/>
                <w:lang w:val="ru-RU"/>
              </w:rPr>
              <w:t>Занимаемая должность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5F5" w14:textId="77777777" w:rsidR="0025779B" w:rsidRPr="00984ED3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B578BC" w14:paraId="7021E35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527B" w14:textId="4BD83E32" w:rsidR="0025779B" w:rsidRPr="0025779B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Общий трудовой и учебно-методический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782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0904A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828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3A6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B578BC" w14:paraId="4195C0B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9CF" w14:textId="77777777" w:rsidR="00984ED3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Почетные звания и награды </w:t>
            </w:r>
          </w:p>
          <w:p w14:paraId="136817D1" w14:textId="0B6E05CB" w:rsidR="0025779B" w:rsidRPr="0025779B" w:rsidRDefault="0025779B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0A1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2D478639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90E866B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25779B" w:rsidRPr="00B578BC" w14:paraId="21E762C5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E25D" w14:textId="77777777" w:rsidR="00984ED3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Название и год окончания </w:t>
            </w:r>
          </w:p>
          <w:p w14:paraId="2BF4F9E5" w14:textId="29DBDC16" w:rsidR="0025779B" w:rsidRPr="0025779B" w:rsidRDefault="00984ED3" w:rsidP="00984ED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организации</w:t>
            </w:r>
            <w:r w:rsidR="0025779B" w:rsidRPr="0025779B">
              <w:rPr>
                <w:sz w:val="27"/>
                <w:szCs w:val="27"/>
                <w:lang w:val="ru-RU"/>
              </w:rPr>
              <w:t xml:space="preserve"> профессионального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114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2498F466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5A0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E98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B578BC" w14:paraId="721A3AF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A51B" w14:textId="6E91937B" w:rsidR="0025779B" w:rsidRPr="0025779B" w:rsidRDefault="0025779B" w:rsidP="002F56F7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B30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B578BC" w14:paraId="0DB94427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BA9F" w14:textId="77777777" w:rsidR="0025779B" w:rsidRPr="0025779B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750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7C8A3EF6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77848B6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 xml:space="preserve">4. </w:t>
            </w:r>
            <w:r>
              <w:rPr>
                <w:b/>
                <w:sz w:val="27"/>
                <w:szCs w:val="27"/>
              </w:rPr>
              <w:t>Методическая</w:t>
            </w:r>
            <w:r w:rsidRPr="00EF35BD">
              <w:rPr>
                <w:b/>
                <w:sz w:val="27"/>
                <w:szCs w:val="27"/>
              </w:rPr>
              <w:t xml:space="preserve"> деятельность</w:t>
            </w:r>
          </w:p>
        </w:tc>
      </w:tr>
      <w:tr w:rsidR="0025779B" w:rsidRPr="00EF35BD" w14:paraId="0C41730F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331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Аналитический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A5B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1C5A0CA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AC70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20C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659C1641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A0BB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5C5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1EBA16DE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497" w14:textId="77777777" w:rsidR="0025779B" w:rsidRPr="00EF35BD" w:rsidRDefault="0025779B" w:rsidP="009078B3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AB0" w14:textId="77777777" w:rsidR="0025779B" w:rsidRPr="00EF35BD" w:rsidRDefault="0025779B" w:rsidP="009078B3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25779B" w:rsidRPr="00EF35BD" w14:paraId="3DC7EEF0" w14:textId="77777777" w:rsidTr="009078B3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40C0FD3" w14:textId="77777777" w:rsidR="0025779B" w:rsidRPr="00EF35BD" w:rsidRDefault="0025779B" w:rsidP="009078B3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EF35BD">
              <w:rPr>
                <w:b/>
                <w:sz w:val="27"/>
                <w:szCs w:val="27"/>
              </w:rPr>
              <w:t>. Контакты</w:t>
            </w:r>
          </w:p>
        </w:tc>
      </w:tr>
      <w:tr w:rsidR="0025779B" w:rsidRPr="00EF35BD" w14:paraId="539FAE63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4C7F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FC6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B578BC" w14:paraId="01DFEEA9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F58A" w14:textId="61D3DA88" w:rsidR="0025779B" w:rsidRPr="0025779B" w:rsidRDefault="0025779B" w:rsidP="00AA2851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659" w14:textId="77777777" w:rsidR="0025779B" w:rsidRPr="0025779B" w:rsidRDefault="0025779B" w:rsidP="009078B3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25779B" w:rsidRPr="00EF35BD" w14:paraId="373E5FF4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734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593D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EF35BD" w14:paraId="450B1BF2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649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EF35BD">
              <w:rPr>
                <w:sz w:val="27"/>
                <w:szCs w:val="27"/>
              </w:rPr>
              <w:t>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5C6" w14:textId="77777777" w:rsidR="0025779B" w:rsidRPr="00EF35BD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25779B" w:rsidRPr="00B578BC" w14:paraId="35D60CDC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389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 личного сайта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E9B1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25779B" w:rsidRPr="00B578BC" w14:paraId="57BFBA30" w14:textId="77777777" w:rsidTr="009078B3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A6D" w14:textId="17736F32" w:rsidR="0025779B" w:rsidRPr="0025779B" w:rsidRDefault="0025779B" w:rsidP="00AA2851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 сайта образовательной организации в Интернете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C4E2" w14:textId="77777777" w:rsidR="0025779B" w:rsidRPr="0025779B" w:rsidRDefault="0025779B" w:rsidP="009078B3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</w:tbl>
    <w:p w14:paraId="7156A418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p w14:paraId="23E212B3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779B" w:rsidRPr="00B578BC" w14:paraId="3F253F22" w14:textId="77777777" w:rsidTr="009078B3">
        <w:trPr>
          <w:trHeight w:val="4459"/>
        </w:trPr>
        <w:tc>
          <w:tcPr>
            <w:tcW w:w="9288" w:type="dxa"/>
            <w:shd w:val="clear" w:color="auto" w:fill="auto"/>
          </w:tcPr>
          <w:p w14:paraId="32F418BF" w14:textId="77777777" w:rsidR="0025779B" w:rsidRPr="0025779B" w:rsidRDefault="0025779B" w:rsidP="009078B3">
            <w:pPr>
              <w:spacing w:after="120"/>
              <w:ind w:firstLine="284"/>
              <w:jc w:val="both"/>
              <w:rPr>
                <w:i/>
                <w:sz w:val="27"/>
                <w:szCs w:val="27"/>
                <w:lang w:val="ru-RU"/>
              </w:rPr>
            </w:pPr>
            <w:r w:rsidRPr="0025779B">
              <w:rPr>
                <w:i/>
                <w:sz w:val="27"/>
                <w:szCs w:val="27"/>
                <w:lang w:val="ru-RU"/>
              </w:rPr>
              <w:t xml:space="preserve">Дополнительные сведения об участнике Конкурса, не раскрытые предыдущими разделами (не более 500 слов). </w:t>
            </w:r>
          </w:p>
          <w:p w14:paraId="5966284F" w14:textId="77777777" w:rsidR="0025779B" w:rsidRPr="0025779B" w:rsidRDefault="0025779B" w:rsidP="009078B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12F3CC6D" w14:textId="77777777" w:rsidR="0025779B" w:rsidRPr="0025779B" w:rsidRDefault="0025779B" w:rsidP="0025779B">
      <w:pPr>
        <w:ind w:firstLine="360"/>
        <w:jc w:val="both"/>
        <w:rPr>
          <w:sz w:val="27"/>
          <w:szCs w:val="27"/>
          <w:lang w:val="ru-RU"/>
        </w:rPr>
      </w:pPr>
    </w:p>
    <w:p w14:paraId="2DF6399B" w14:textId="77777777" w:rsidR="0025779B" w:rsidRPr="0025779B" w:rsidRDefault="0025779B" w:rsidP="0025779B">
      <w:pPr>
        <w:rPr>
          <w:lang w:val="ru-RU"/>
        </w:rPr>
      </w:pPr>
    </w:p>
    <w:p w14:paraId="5A0CB823" w14:textId="54EAAC00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14:paraId="350105D6" w14:textId="77777777" w:rsidR="0025779B" w:rsidRPr="0025779B" w:rsidRDefault="0025779B" w:rsidP="0025779B">
      <w:pPr>
        <w:tabs>
          <w:tab w:val="left" w:pos="426"/>
        </w:tabs>
        <w:jc w:val="both"/>
        <w:rPr>
          <w:lang w:val="ru-RU"/>
        </w:rPr>
      </w:pPr>
      <w:r w:rsidRPr="0025779B">
        <w:rPr>
          <w:lang w:val="ru-RU"/>
        </w:rPr>
        <w:t>(подпись)                                                (фамилия, имя, отчество участника)</w:t>
      </w:r>
    </w:p>
    <w:p w14:paraId="0349A489" w14:textId="77777777" w:rsidR="0025779B" w:rsidRPr="0025779B" w:rsidRDefault="0025779B" w:rsidP="0025779B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3B39BB51" w14:textId="4408CEC7" w:rsidR="0025779B" w:rsidRPr="0025779B" w:rsidRDefault="0025779B" w:rsidP="0025779B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«____» __________ 201</w:t>
      </w:r>
      <w:r w:rsidR="00F9086B">
        <w:rPr>
          <w:sz w:val="27"/>
          <w:szCs w:val="27"/>
          <w:lang w:val="ru-RU"/>
        </w:rPr>
        <w:t>8</w:t>
      </w:r>
      <w:r w:rsidRPr="0025779B">
        <w:rPr>
          <w:sz w:val="27"/>
          <w:szCs w:val="27"/>
          <w:lang w:val="ru-RU"/>
        </w:rPr>
        <w:t xml:space="preserve"> г.       </w:t>
      </w:r>
    </w:p>
    <w:p w14:paraId="1AED4998" w14:textId="77777777" w:rsidR="0025779B" w:rsidRDefault="0025779B" w:rsidP="0025779B">
      <w:pPr>
        <w:jc w:val="center"/>
        <w:rPr>
          <w:bCs/>
          <w:sz w:val="24"/>
          <w:szCs w:val="24"/>
          <w:lang w:val="ru-RU" w:eastAsia="ar-SA"/>
        </w:rPr>
      </w:pPr>
    </w:p>
    <w:p w14:paraId="51AB2052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2D03DB62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0804002B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1C8722A0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07482607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75E77C1C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4C912666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777AE401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4089E91C" w14:textId="77777777" w:rsidR="006A3917" w:rsidRDefault="006A3917" w:rsidP="0025779B">
      <w:pPr>
        <w:jc w:val="center"/>
        <w:rPr>
          <w:bCs/>
          <w:sz w:val="24"/>
          <w:szCs w:val="24"/>
          <w:lang w:val="ru-RU" w:eastAsia="ar-SA"/>
        </w:rPr>
      </w:pPr>
    </w:p>
    <w:p w14:paraId="7DF5A87B" w14:textId="77777777" w:rsidR="00EC1249" w:rsidRPr="00EF35BD" w:rsidRDefault="00EC1249" w:rsidP="00EC1249">
      <w:pPr>
        <w:ind w:firstLine="284"/>
        <w:jc w:val="center"/>
        <w:rPr>
          <w:sz w:val="27"/>
          <w:szCs w:val="27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 wp14:anchorId="26B468A8" wp14:editId="721FBF5B">
            <wp:extent cx="1238250" cy="1143000"/>
            <wp:effectExtent l="0" t="0" r="0" b="0"/>
            <wp:docPr id="7" name="Рисунок 7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8413" w14:textId="77777777" w:rsidR="00EC1249" w:rsidRPr="00EF35BD" w:rsidRDefault="00EC1249" w:rsidP="00EC1249">
      <w:pPr>
        <w:rPr>
          <w:sz w:val="24"/>
          <w:szCs w:val="24"/>
        </w:rPr>
      </w:pPr>
    </w:p>
    <w:p w14:paraId="3CD09D73" w14:textId="77777777" w:rsidR="00EC1249" w:rsidRPr="00EF35BD" w:rsidRDefault="00EC1249" w:rsidP="00EC1249">
      <w:pPr>
        <w:rPr>
          <w:sz w:val="24"/>
          <w:szCs w:val="24"/>
        </w:rPr>
      </w:pPr>
    </w:p>
    <w:p w14:paraId="2A3528BC" w14:textId="77777777" w:rsidR="00EC1249" w:rsidRPr="00EF35BD" w:rsidRDefault="00EC1249" w:rsidP="00EC1249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D0D74" wp14:editId="74F9FDA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867400" cy="1504950"/>
                <wp:effectExtent l="0" t="0" r="0" b="0"/>
                <wp:wrapNone/>
                <wp:docPr id="3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2B91E" w14:textId="7B3CB558" w:rsidR="00EC1249" w:rsidRPr="00F9086B" w:rsidRDefault="00F9086B" w:rsidP="00EC124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К</w:t>
                            </w:r>
                            <w:r w:rsidR="00EC1249"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>арта участника</w:t>
                            </w:r>
                          </w:p>
                          <w:p w14:paraId="00248ECA" w14:textId="2B497845" w:rsidR="00EC1249" w:rsidRDefault="00EC1249" w:rsidP="00EC124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регионального </w:t>
                            </w:r>
                            <w:r w:rsidR="00F9086B" w:rsidRPr="00F9086B">
                              <w:rPr>
                                <w:sz w:val="36"/>
                                <w:szCs w:val="36"/>
                                <w:lang w:val="ru-RU"/>
                              </w:rPr>
                              <w:t>конкурсам</w:t>
                            </w:r>
                          </w:p>
                          <w:p w14:paraId="6305DCB7" w14:textId="26313BE3" w:rsidR="00F9086B" w:rsidRPr="00F9086B" w:rsidRDefault="00F9086B" w:rsidP="00EC124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(коллективное участие)</w:t>
                            </w:r>
                          </w:p>
                          <w:p w14:paraId="15869B86" w14:textId="77777777" w:rsidR="00EC1249" w:rsidRPr="00F9086B" w:rsidRDefault="00EC1249" w:rsidP="00EC1249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9086B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0D74" id="_x0000_s1030" type="#_x0000_t202" style="position:absolute;margin-left:410.8pt;margin-top:.25pt;width:462pt;height:11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" filled="f" stroked="f">
                <v:textbox>
                  <w:txbxContent>
                    <w:p w14:paraId="6522B91E" w14:textId="7B3CB558" w:rsidR="00EC1249" w:rsidRPr="00F9086B" w:rsidRDefault="00F9086B" w:rsidP="00EC1249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К</w:t>
                      </w:r>
                      <w:r w:rsidR="00EC1249" w:rsidRPr="00F9086B">
                        <w:rPr>
                          <w:sz w:val="36"/>
                          <w:szCs w:val="36"/>
                          <w:lang w:val="ru-RU"/>
                        </w:rPr>
                        <w:t>арта участника</w:t>
                      </w:r>
                    </w:p>
                    <w:p w14:paraId="00248ECA" w14:textId="2B497845" w:rsidR="00EC1249" w:rsidRDefault="00EC1249" w:rsidP="00EC1249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F9086B">
                        <w:rPr>
                          <w:sz w:val="36"/>
                          <w:szCs w:val="36"/>
                          <w:lang w:val="ru-RU"/>
                        </w:rPr>
                        <w:t xml:space="preserve">регионального </w:t>
                      </w:r>
                      <w:r w:rsidR="00F9086B" w:rsidRPr="00F9086B">
                        <w:rPr>
                          <w:sz w:val="36"/>
                          <w:szCs w:val="36"/>
                          <w:lang w:val="ru-RU"/>
                        </w:rPr>
                        <w:t>конкурсам</w:t>
                      </w:r>
                    </w:p>
                    <w:p w14:paraId="6305DCB7" w14:textId="26313BE3" w:rsidR="00F9086B" w:rsidRPr="00F9086B" w:rsidRDefault="00F9086B" w:rsidP="00EC1249">
                      <w:pPr>
                        <w:jc w:val="center"/>
                        <w:rPr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(коллективное участие)</w:t>
                      </w:r>
                    </w:p>
                    <w:p w14:paraId="15869B86" w14:textId="77777777" w:rsidR="00EC1249" w:rsidRPr="00F9086B" w:rsidRDefault="00EC1249" w:rsidP="00EC1249">
                      <w:pPr>
                        <w:ind w:firstLine="284"/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F9086B">
                        <w:rPr>
                          <w:sz w:val="18"/>
                          <w:szCs w:val="18"/>
                          <w:lang w:val="ru-RU"/>
                        </w:rPr>
                        <w:br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8739C" w14:textId="77777777" w:rsidR="00EC1249" w:rsidRPr="00EF35BD" w:rsidRDefault="00EC1249" w:rsidP="00EC1249">
      <w:pPr>
        <w:rPr>
          <w:sz w:val="24"/>
          <w:szCs w:val="24"/>
        </w:rPr>
      </w:pPr>
    </w:p>
    <w:p w14:paraId="4628142B" w14:textId="77777777" w:rsidR="00EC1249" w:rsidRPr="00EF35BD" w:rsidRDefault="00EC1249" w:rsidP="00EC1249">
      <w:pPr>
        <w:rPr>
          <w:sz w:val="24"/>
          <w:szCs w:val="24"/>
        </w:rPr>
      </w:pPr>
    </w:p>
    <w:p w14:paraId="0A9A9010" w14:textId="77777777" w:rsidR="00EC1249" w:rsidRPr="00EF35BD" w:rsidRDefault="00EC1249" w:rsidP="00EC1249">
      <w:pPr>
        <w:rPr>
          <w:sz w:val="24"/>
          <w:szCs w:val="24"/>
        </w:rPr>
      </w:pPr>
    </w:p>
    <w:p w14:paraId="66957281" w14:textId="77777777" w:rsidR="00EC1249" w:rsidRPr="00EF35BD" w:rsidRDefault="00EC1249" w:rsidP="00EC1249">
      <w:pPr>
        <w:rPr>
          <w:sz w:val="24"/>
          <w:szCs w:val="24"/>
        </w:rPr>
      </w:pPr>
    </w:p>
    <w:p w14:paraId="0E569DA7" w14:textId="77777777" w:rsidR="00EC1249" w:rsidRPr="00EF35BD" w:rsidRDefault="00EC1249" w:rsidP="00EC1249">
      <w:pPr>
        <w:rPr>
          <w:sz w:val="24"/>
          <w:szCs w:val="24"/>
        </w:rPr>
      </w:pPr>
    </w:p>
    <w:p w14:paraId="2BEABA87" w14:textId="77777777" w:rsidR="00EC1249" w:rsidRPr="00EF35BD" w:rsidRDefault="00EC1249" w:rsidP="00EC1249">
      <w:pPr>
        <w:rPr>
          <w:sz w:val="24"/>
          <w:szCs w:val="24"/>
        </w:rPr>
      </w:pPr>
    </w:p>
    <w:p w14:paraId="6702A2FC" w14:textId="77777777" w:rsidR="00EC1249" w:rsidRPr="00EF35BD" w:rsidRDefault="00EC1249" w:rsidP="00EC1249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583DB" wp14:editId="5E203043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735955" cy="1097280"/>
                <wp:effectExtent l="0" t="0" r="0" b="0"/>
                <wp:wrapNone/>
                <wp:docPr id="4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197F" w14:textId="77777777" w:rsidR="00EC1249" w:rsidRPr="00EC1249" w:rsidRDefault="00EC1249" w:rsidP="00EC1249">
                            <w:pPr>
                              <w:jc w:val="center"/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</w:pPr>
                            <w:r w:rsidRPr="00FA296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Методист</w:t>
                            </w:r>
                            <w:r w:rsidRPr="009463FE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 xml:space="preserve"> года — 201</w:t>
                            </w:r>
                            <w:r>
                              <w:rPr>
                                <w:rFonts w:ascii="Monotype Corsiva" w:hAnsi="Monotype Corsiva"/>
                                <w:sz w:val="78"/>
                                <w:szCs w:val="78"/>
                                <w:lang w:val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83DB" id="_x0000_s1031" type="#_x0000_t202" style="position:absolute;margin-left:9pt;margin-top:4.15pt;width:451.65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aE1QIAAMg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" filled="f" stroked="f">
                <v:textbox>
                  <w:txbxContent>
                    <w:p w14:paraId="4293197F" w14:textId="77777777" w:rsidR="00EC1249" w:rsidRPr="00EC1249" w:rsidRDefault="00EC1249" w:rsidP="00EC1249">
                      <w:pPr>
                        <w:jc w:val="center"/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</w:pPr>
                      <w:r w:rsidRPr="00FA296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Методист</w:t>
                      </w:r>
                      <w:r w:rsidRPr="009463FE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 xml:space="preserve"> года — 201</w:t>
                      </w:r>
                      <w:r>
                        <w:rPr>
                          <w:rFonts w:ascii="Monotype Corsiva" w:hAnsi="Monotype Corsiva"/>
                          <w:sz w:val="78"/>
                          <w:szCs w:val="78"/>
                          <w:lang w:val="ru-RU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6B33847F" w14:textId="77777777" w:rsidR="00EC1249" w:rsidRPr="00EF35BD" w:rsidRDefault="00EC1249" w:rsidP="00EC1249">
      <w:pPr>
        <w:rPr>
          <w:sz w:val="24"/>
          <w:szCs w:val="24"/>
        </w:rPr>
      </w:pPr>
    </w:p>
    <w:p w14:paraId="326EEC01" w14:textId="77777777" w:rsidR="00EC1249" w:rsidRPr="00EF35BD" w:rsidRDefault="00EC1249" w:rsidP="00EC1249">
      <w:pPr>
        <w:rPr>
          <w:sz w:val="24"/>
          <w:szCs w:val="24"/>
        </w:rPr>
      </w:pPr>
    </w:p>
    <w:p w14:paraId="6460C38B" w14:textId="77777777" w:rsidR="00EC1249" w:rsidRPr="00EF35BD" w:rsidRDefault="00EC1249" w:rsidP="00EC1249">
      <w:pPr>
        <w:rPr>
          <w:sz w:val="24"/>
          <w:szCs w:val="24"/>
        </w:rPr>
      </w:pPr>
    </w:p>
    <w:p w14:paraId="6F3A9BE3" w14:textId="77777777" w:rsidR="00EC1249" w:rsidRPr="00EF35BD" w:rsidRDefault="00EC1249" w:rsidP="00EC1249">
      <w:pPr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87407" wp14:editId="57B7E36B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796915" cy="1485900"/>
                <wp:effectExtent l="0" t="0" r="0" b="12700"/>
                <wp:wrapNone/>
                <wp:docPr id="5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DC9F38" w14:textId="697F8249" w:rsidR="00EC1249" w:rsidRPr="00F9086B" w:rsidRDefault="00F9086B" w:rsidP="00EC1249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ru-RU"/>
                              </w:rPr>
                              <w:t>Название методического обьединения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7407" id="_x0000_s1032" type="#_x0000_t202" style="position:absolute;margin-left:0;margin-top:11.95pt;width:456.4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" filled="f" stroked="f" strokecolor="#9bbb59" strokeweight="1pt">
                <v:stroke dashstyle="dash"/>
                <v:textbox>
                  <w:txbxContent>
                    <w:p w14:paraId="50DC9F38" w14:textId="697F8249" w:rsidR="00EC1249" w:rsidRPr="00F9086B" w:rsidRDefault="00F9086B" w:rsidP="00EC1249">
                      <w:pPr>
                        <w:jc w:val="center"/>
                        <w:rPr>
                          <w:i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ru-RU"/>
                        </w:rPr>
                        <w:t>Название методического обьединения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7B3EFD" w14:textId="77777777" w:rsidR="00EC1249" w:rsidRPr="00EF35BD" w:rsidRDefault="00EC1249" w:rsidP="00EC1249">
      <w:pPr>
        <w:rPr>
          <w:sz w:val="24"/>
          <w:szCs w:val="24"/>
        </w:rPr>
      </w:pPr>
    </w:p>
    <w:p w14:paraId="312C3C90" w14:textId="77777777" w:rsidR="00EC1249" w:rsidRPr="00EF35BD" w:rsidRDefault="00EC1249" w:rsidP="00EC1249">
      <w:pPr>
        <w:rPr>
          <w:sz w:val="24"/>
          <w:szCs w:val="24"/>
        </w:rPr>
      </w:pPr>
    </w:p>
    <w:p w14:paraId="091C3330" w14:textId="77777777" w:rsidR="00EC1249" w:rsidRPr="00EF35BD" w:rsidRDefault="00EC1249" w:rsidP="00EC1249">
      <w:pPr>
        <w:rPr>
          <w:sz w:val="24"/>
          <w:szCs w:val="24"/>
        </w:rPr>
      </w:pPr>
    </w:p>
    <w:p w14:paraId="19E467DF" w14:textId="77777777" w:rsidR="00EC1249" w:rsidRPr="00EF35BD" w:rsidRDefault="00EC1249" w:rsidP="00EC1249">
      <w:pPr>
        <w:rPr>
          <w:sz w:val="24"/>
          <w:szCs w:val="24"/>
        </w:rPr>
      </w:pPr>
    </w:p>
    <w:p w14:paraId="6A7188A9" w14:textId="77777777" w:rsidR="00EC1249" w:rsidRPr="00EF35BD" w:rsidRDefault="00EC1249" w:rsidP="00EC1249">
      <w:pPr>
        <w:rPr>
          <w:sz w:val="24"/>
          <w:szCs w:val="24"/>
        </w:rPr>
      </w:pPr>
    </w:p>
    <w:p w14:paraId="2094B382" w14:textId="77777777" w:rsidR="00EC1249" w:rsidRPr="00EF35BD" w:rsidRDefault="00EC1249" w:rsidP="00EC1249">
      <w:pPr>
        <w:rPr>
          <w:sz w:val="24"/>
          <w:szCs w:val="24"/>
        </w:rPr>
      </w:pPr>
    </w:p>
    <w:p w14:paraId="03B73C3A" w14:textId="77777777" w:rsidR="00EC1249" w:rsidRDefault="00EC1249" w:rsidP="00EC1249">
      <w:pPr>
        <w:jc w:val="both"/>
        <w:rPr>
          <w:b/>
          <w:sz w:val="27"/>
          <w:szCs w:val="27"/>
          <w:shd w:val="clear" w:color="auto" w:fill="FFFF99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C6686" wp14:editId="3F15F6AD">
                <wp:simplePos x="0" y="0"/>
                <wp:positionH relativeFrom="margin">
                  <wp:posOffset>66675</wp:posOffset>
                </wp:positionH>
                <wp:positionV relativeFrom="margin">
                  <wp:posOffset>6315075</wp:posOffset>
                </wp:positionV>
                <wp:extent cx="6105525" cy="721995"/>
                <wp:effectExtent l="19050" t="19050" r="47625" b="40005"/>
                <wp:wrapSquare wrapText="bothSides"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9C49D" w14:textId="77777777" w:rsidR="00EC1249" w:rsidRPr="00C15BD8" w:rsidRDefault="00EC1249" w:rsidP="00EC1249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C6686" id="Скругленный прямоугольник 6" o:spid="_x0000_s1033" style="position:absolute;left:0;text-align:left;margin-left:5.25pt;margin-top:497.25pt;width:480.7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" strokecolor="#d8d8d8 [2732]" strokeweight="5pt">
                <v:fill opacity="44461f"/>
                <v:stroke linestyle="thickThin"/>
                <v:shadow color="#868686"/>
                <v:textbox>
                  <w:txbxContent>
                    <w:p w14:paraId="17A9C49D" w14:textId="77777777" w:rsidR="00EC1249" w:rsidRPr="00C15BD8" w:rsidRDefault="00EC1249" w:rsidP="00EC1249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</w:rPr>
                        <w:t>Девиз: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78E20D0" w14:textId="77777777" w:rsidR="00EC1249" w:rsidRPr="0025779B" w:rsidRDefault="00EC1249" w:rsidP="00EC1249">
      <w:pPr>
        <w:jc w:val="both"/>
        <w:rPr>
          <w:sz w:val="27"/>
          <w:szCs w:val="27"/>
          <w:lang w:val="ru-RU"/>
        </w:rPr>
      </w:pPr>
      <w:r w:rsidRPr="00EF35BD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EC1249" w:rsidRPr="007A0668" w14:paraId="2D0933F2" w14:textId="77777777" w:rsidTr="00F1636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97B1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5D0129C1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10ABC3C2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28819982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0EEAD444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14:paraId="18B9830B" w14:textId="54177455" w:rsidR="00EC1249" w:rsidRPr="00EF35BD" w:rsidRDefault="00F9086B" w:rsidP="00F9086B">
            <w:pPr>
              <w:tabs>
                <w:tab w:val="left" w:pos="426"/>
              </w:tabs>
              <w:jc w:val="center"/>
            </w:pPr>
            <w:r>
              <w:t>(групповое фото</w:t>
            </w:r>
            <w:r w:rsidR="00EC1249" w:rsidRPr="00EF35BD">
              <w:t>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AEE" w14:textId="117A3B19" w:rsidR="00EC1249" w:rsidRDefault="00F9086B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="00EC1249" w:rsidRPr="0025779B">
              <w:rPr>
                <w:sz w:val="27"/>
                <w:szCs w:val="27"/>
                <w:lang w:val="ru-RU"/>
              </w:rPr>
              <w:t>арта участника регионального конкурса «Методист года</w:t>
            </w:r>
            <w:r w:rsidR="00EC1249">
              <w:rPr>
                <w:sz w:val="27"/>
                <w:szCs w:val="27"/>
                <w:lang w:val="ru-RU"/>
              </w:rPr>
              <w:t xml:space="preserve"> - 2018</w:t>
            </w:r>
            <w:r w:rsidR="00EC1249" w:rsidRPr="0025779B">
              <w:rPr>
                <w:sz w:val="27"/>
                <w:szCs w:val="27"/>
                <w:lang w:val="ru-RU"/>
              </w:rPr>
              <w:t>»</w:t>
            </w:r>
          </w:p>
          <w:p w14:paraId="2C156D33" w14:textId="1B41A262" w:rsidR="00EC1249" w:rsidRPr="0025779B" w:rsidRDefault="00EC1249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(для коллективного участия)</w:t>
            </w:r>
          </w:p>
          <w:p w14:paraId="4D0B14F8" w14:textId="77777777" w:rsidR="00EC1249" w:rsidRPr="0025779B" w:rsidRDefault="00EC1249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</w:p>
          <w:p w14:paraId="3D3046F6" w14:textId="77777777" w:rsidR="00EC1249" w:rsidRPr="0025779B" w:rsidRDefault="00EC1249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001F0F2E" w14:textId="61131C5B" w:rsidR="00EC1249" w:rsidRPr="0025779B" w:rsidRDefault="00EC1249" w:rsidP="00F16360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</w:t>
            </w:r>
            <w:r>
              <w:rPr>
                <w:lang w:val="ru-RU"/>
              </w:rPr>
              <w:t>Форма  обьединения</w:t>
            </w:r>
            <w:r w:rsidRPr="0025779B">
              <w:rPr>
                <w:lang w:val="ru-RU"/>
              </w:rPr>
              <w:t>)</w:t>
            </w:r>
          </w:p>
          <w:p w14:paraId="429619F3" w14:textId="77777777" w:rsidR="00EC1249" w:rsidRPr="0025779B" w:rsidRDefault="00EC1249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______________________________________________</w:t>
            </w:r>
          </w:p>
          <w:p w14:paraId="136E48A3" w14:textId="1A19EEC6" w:rsidR="00EC1249" w:rsidRPr="0025779B" w:rsidRDefault="00EC1249" w:rsidP="00F16360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</w:t>
            </w:r>
            <w:r>
              <w:rPr>
                <w:lang w:val="ru-RU"/>
              </w:rPr>
              <w:t xml:space="preserve"> Фамилия, </w:t>
            </w:r>
            <w:r w:rsidRPr="0025779B">
              <w:rPr>
                <w:lang w:val="ru-RU"/>
              </w:rPr>
              <w:t>имя, отчество</w:t>
            </w:r>
            <w:r>
              <w:rPr>
                <w:lang w:val="ru-RU"/>
              </w:rPr>
              <w:t xml:space="preserve"> руководителя МО</w:t>
            </w:r>
            <w:r w:rsidRPr="0025779B">
              <w:rPr>
                <w:lang w:val="ru-RU"/>
              </w:rPr>
              <w:t>)</w:t>
            </w:r>
          </w:p>
          <w:p w14:paraId="08E55069" w14:textId="77777777" w:rsidR="00EC1249" w:rsidRPr="0025779B" w:rsidRDefault="00EC1249" w:rsidP="00F16360">
            <w:pPr>
              <w:tabs>
                <w:tab w:val="left" w:pos="426"/>
              </w:tabs>
              <w:jc w:val="center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 _______________</w:t>
            </w:r>
            <w:r>
              <w:rPr>
                <w:sz w:val="27"/>
                <w:szCs w:val="27"/>
                <w:lang w:val="ru-RU"/>
              </w:rPr>
              <w:t>_____________________________)</w:t>
            </w:r>
          </w:p>
          <w:p w14:paraId="604A92A7" w14:textId="7625B88E" w:rsidR="00EC1249" w:rsidRPr="0025779B" w:rsidRDefault="00EC1249" w:rsidP="00F16360">
            <w:pPr>
              <w:tabs>
                <w:tab w:val="left" w:pos="426"/>
              </w:tabs>
              <w:spacing w:line="360" w:lineRule="auto"/>
              <w:jc w:val="center"/>
              <w:rPr>
                <w:lang w:val="ru-RU"/>
              </w:rPr>
            </w:pPr>
            <w:r w:rsidRPr="0025779B">
              <w:rPr>
                <w:lang w:val="ru-RU"/>
              </w:rPr>
              <w:t>(</w:t>
            </w:r>
            <w:r>
              <w:rPr>
                <w:lang w:val="ru-RU"/>
              </w:rPr>
              <w:t>название образовательной организации поУставу</w:t>
            </w:r>
            <w:r w:rsidRPr="0025779B">
              <w:rPr>
                <w:lang w:val="ru-RU"/>
              </w:rPr>
              <w:t>)</w:t>
            </w:r>
          </w:p>
          <w:p w14:paraId="27E8E796" w14:textId="77777777" w:rsidR="00EC1249" w:rsidRPr="0025779B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14:paraId="551A8535" w14:textId="77777777" w:rsidR="00EC1249" w:rsidRPr="0025779B" w:rsidRDefault="00EC1249" w:rsidP="00EC1249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788"/>
      </w:tblGrid>
      <w:tr w:rsidR="00EC1249" w:rsidRPr="00EF35BD" w14:paraId="2A954171" w14:textId="77777777" w:rsidTr="00F1636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7575283A" w14:textId="77777777" w:rsidR="00EC1249" w:rsidRPr="00EF35BD" w:rsidRDefault="00EC1249" w:rsidP="00F16360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 w:rsidRPr="00EF35BD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EC1249" w:rsidRPr="00EF35BD" w14:paraId="24063012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601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 w:rsidRPr="00EF35BD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8EA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EC1249" w:rsidRPr="00B578BC" w14:paraId="5C8FC7D7" w14:textId="77777777" w:rsidTr="00F16360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05F" w14:textId="750B71C6" w:rsidR="00EC1249" w:rsidRPr="0025779B" w:rsidRDefault="00EC1249" w:rsidP="00EC1249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Адреса в Интернете (сайт, блог и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25779B">
              <w:rPr>
                <w:sz w:val="27"/>
                <w:szCs w:val="27"/>
                <w:lang w:val="ru-RU"/>
              </w:rPr>
              <w:t xml:space="preserve">т.д.), где можно познакомиться с </w:t>
            </w:r>
            <w:r>
              <w:rPr>
                <w:sz w:val="27"/>
                <w:szCs w:val="27"/>
                <w:lang w:val="ru-RU"/>
              </w:rPr>
              <w:t>деятельностью методического обьединения</w:t>
            </w:r>
            <w:r w:rsidRPr="0025779B">
              <w:rPr>
                <w:sz w:val="27"/>
                <w:szCs w:val="27"/>
                <w:lang w:val="ru-RU"/>
              </w:rPr>
              <w:t xml:space="preserve">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8F8" w14:textId="77777777" w:rsidR="00EC1249" w:rsidRPr="0025779B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  <w:lang w:val="ru-RU"/>
              </w:rPr>
            </w:pPr>
          </w:p>
        </w:tc>
      </w:tr>
      <w:tr w:rsidR="00EC1249" w:rsidRPr="00984ED3" w14:paraId="7837B253" w14:textId="77777777" w:rsidTr="00F1636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12F265CA" w14:textId="77777777" w:rsidR="00EC1249" w:rsidRPr="00984ED3" w:rsidRDefault="00EC1249" w:rsidP="00F16360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  <w:lang w:val="ru-RU"/>
              </w:rPr>
            </w:pPr>
            <w:r w:rsidRPr="00984ED3">
              <w:rPr>
                <w:b/>
                <w:sz w:val="27"/>
                <w:szCs w:val="27"/>
                <w:lang w:val="ru-RU"/>
              </w:rPr>
              <w:t>2. Работа</w:t>
            </w:r>
          </w:p>
        </w:tc>
      </w:tr>
      <w:tr w:rsidR="00EC1249" w:rsidRPr="00F274A8" w14:paraId="51999E62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FFC" w14:textId="1DA43898" w:rsidR="00EC1249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Н</w:t>
            </w:r>
            <w:r w:rsidRPr="0025779B">
              <w:rPr>
                <w:sz w:val="27"/>
                <w:szCs w:val="27"/>
                <w:lang w:val="ru-RU"/>
              </w:rPr>
              <w:t xml:space="preserve">аименование </w:t>
            </w:r>
          </w:p>
          <w:p w14:paraId="06291455" w14:textId="77777777" w:rsidR="00EC1249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образовательно</w:t>
            </w:r>
            <w:r>
              <w:rPr>
                <w:sz w:val="27"/>
                <w:szCs w:val="27"/>
                <w:lang w:val="ru-RU"/>
              </w:rPr>
              <w:t>й</w:t>
            </w:r>
            <w:r w:rsidRPr="0025779B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 xml:space="preserve">организации </w:t>
            </w:r>
            <w:r w:rsidRPr="0025779B">
              <w:rPr>
                <w:sz w:val="27"/>
                <w:szCs w:val="27"/>
                <w:lang w:val="ru-RU"/>
              </w:rPr>
              <w:t xml:space="preserve">в </w:t>
            </w:r>
          </w:p>
          <w:p w14:paraId="70FDB3AD" w14:textId="401BD17F" w:rsidR="00EC1249" w:rsidRPr="0025779B" w:rsidRDefault="00EC1249" w:rsidP="00EC1249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соответствии с </w:t>
            </w:r>
            <w:r>
              <w:rPr>
                <w:sz w:val="27"/>
                <w:szCs w:val="27"/>
                <w:lang w:val="ru-RU"/>
              </w:rPr>
              <w:t>У</w:t>
            </w:r>
            <w:r w:rsidRPr="0025779B">
              <w:rPr>
                <w:sz w:val="27"/>
                <w:szCs w:val="27"/>
                <w:lang w:val="ru-RU"/>
              </w:rPr>
              <w:t>ставом</w:t>
            </w:r>
            <w:r>
              <w:rPr>
                <w:sz w:val="27"/>
                <w:szCs w:val="27"/>
                <w:lang w:val="ru-RU"/>
              </w:rPr>
              <w:t xml:space="preserve"> ОО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F9E5" w14:textId="77777777" w:rsidR="00EC1249" w:rsidRPr="0025779B" w:rsidRDefault="00EC1249" w:rsidP="00F16360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EC1249" w:rsidRPr="007A0668" w14:paraId="07C66602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2E3" w14:textId="0640CA69" w:rsidR="00EC1249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 xml:space="preserve">Почетные звания и награды </w:t>
            </w:r>
            <w:r>
              <w:rPr>
                <w:sz w:val="27"/>
                <w:szCs w:val="27"/>
                <w:lang w:val="ru-RU"/>
              </w:rPr>
              <w:t>членов методического обьединения</w:t>
            </w:r>
          </w:p>
          <w:p w14:paraId="0D294FAF" w14:textId="77777777" w:rsidR="00EC1249" w:rsidRPr="0025779B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(наименования и даты получения)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B1A9" w14:textId="77777777" w:rsidR="00EC1249" w:rsidRPr="0025779B" w:rsidRDefault="00EC1249" w:rsidP="00F16360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EC1249" w:rsidRPr="00EF35BD" w14:paraId="52311D3D" w14:textId="77777777" w:rsidTr="00F1636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C63F815" w14:textId="1F4465D6" w:rsidR="00EC1249" w:rsidRPr="00EF35BD" w:rsidRDefault="00EC1249" w:rsidP="00F16360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ru-RU"/>
              </w:rPr>
              <w:t>3</w:t>
            </w:r>
            <w:r w:rsidRPr="00EF35BD">
              <w:rPr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</w:rPr>
              <w:t>Методическая</w:t>
            </w:r>
            <w:r w:rsidRPr="00EF35BD">
              <w:rPr>
                <w:b/>
                <w:sz w:val="27"/>
                <w:szCs w:val="27"/>
              </w:rPr>
              <w:t xml:space="preserve"> деятельность</w:t>
            </w:r>
          </w:p>
        </w:tc>
      </w:tr>
      <w:tr w:rsidR="00EC1249" w:rsidRPr="00EF35BD" w14:paraId="4154908F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7E4F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Аналитический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BAD" w14:textId="77777777" w:rsidR="00EC1249" w:rsidRPr="00EF35BD" w:rsidRDefault="00EC1249" w:rsidP="00F16360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EC1249" w:rsidRPr="00EF35BD" w14:paraId="6C459EDB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714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EE5" w14:textId="77777777" w:rsidR="00EC1249" w:rsidRPr="00EF35BD" w:rsidRDefault="00EC1249" w:rsidP="00F16360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EC1249" w:rsidRPr="00EF35BD" w14:paraId="134D6AC0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2554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567" w14:textId="77777777" w:rsidR="00EC1249" w:rsidRPr="00EF35BD" w:rsidRDefault="00EC1249" w:rsidP="00F16360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EC1249" w:rsidRPr="00EF35BD" w14:paraId="6FE554EA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026C" w14:textId="77777777" w:rsidR="00EC1249" w:rsidRPr="00EF35BD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Консультационный аспект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555" w14:textId="77777777" w:rsidR="00EC1249" w:rsidRPr="00EF35BD" w:rsidRDefault="00EC1249" w:rsidP="00F16360">
            <w:pPr>
              <w:tabs>
                <w:tab w:val="left" w:pos="426"/>
              </w:tabs>
              <w:rPr>
                <w:sz w:val="27"/>
                <w:szCs w:val="27"/>
              </w:rPr>
            </w:pPr>
          </w:p>
        </w:tc>
      </w:tr>
      <w:tr w:rsidR="00EC1249" w:rsidRPr="00EF35BD" w14:paraId="720A8278" w14:textId="77777777" w:rsidTr="00F16360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4BF78733" w14:textId="06708D4B" w:rsidR="00EC1249" w:rsidRPr="00EF35BD" w:rsidRDefault="00EC1249" w:rsidP="00F16360">
            <w:pPr>
              <w:tabs>
                <w:tab w:val="left" w:pos="426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ru-RU"/>
              </w:rPr>
              <w:t>4</w:t>
            </w:r>
            <w:r w:rsidRPr="00EF35BD">
              <w:rPr>
                <w:b/>
                <w:sz w:val="27"/>
                <w:szCs w:val="27"/>
              </w:rPr>
              <w:t>. Контакты</w:t>
            </w:r>
          </w:p>
        </w:tc>
      </w:tr>
      <w:tr w:rsidR="00EC1249" w:rsidRPr="00B578BC" w14:paraId="68D7C437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07E" w14:textId="77777777" w:rsidR="00EC1249" w:rsidRPr="0025779B" w:rsidRDefault="00EC1249" w:rsidP="00F16360">
            <w:pPr>
              <w:tabs>
                <w:tab w:val="left" w:pos="426"/>
              </w:tabs>
              <w:jc w:val="both"/>
              <w:rPr>
                <w:sz w:val="27"/>
                <w:szCs w:val="27"/>
                <w:lang w:val="ru-RU"/>
              </w:rPr>
            </w:pPr>
            <w:r w:rsidRPr="0025779B">
              <w:rPr>
                <w:sz w:val="27"/>
                <w:szCs w:val="27"/>
                <w:lang w:val="ru-RU"/>
              </w:rPr>
              <w:t>Рабочий телефон с междугородним кодом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DA2" w14:textId="77777777" w:rsidR="00EC1249" w:rsidRPr="0025779B" w:rsidRDefault="00EC1249" w:rsidP="00F16360">
            <w:pPr>
              <w:tabs>
                <w:tab w:val="left" w:pos="426"/>
              </w:tabs>
              <w:rPr>
                <w:sz w:val="27"/>
                <w:szCs w:val="27"/>
                <w:lang w:val="ru-RU"/>
              </w:rPr>
            </w:pPr>
          </w:p>
        </w:tc>
      </w:tr>
      <w:tr w:rsidR="00EC1249" w:rsidRPr="00EF35BD" w14:paraId="175FBBD7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F31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Мобильный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324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  <w:tr w:rsidR="00EC1249" w:rsidRPr="00EF35BD" w14:paraId="0A692136" w14:textId="77777777" w:rsidTr="00F16360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FD3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</w:t>
            </w:r>
            <w:r w:rsidRPr="00EF35BD">
              <w:rPr>
                <w:sz w:val="27"/>
                <w:szCs w:val="27"/>
              </w:rPr>
              <w:t>лектронная почта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EC0" w14:textId="77777777" w:rsidR="00EC1249" w:rsidRPr="00EF35BD" w:rsidRDefault="00EC1249" w:rsidP="00F16360">
            <w:pPr>
              <w:tabs>
                <w:tab w:val="left" w:pos="426"/>
              </w:tabs>
              <w:spacing w:line="360" w:lineRule="auto"/>
              <w:rPr>
                <w:sz w:val="27"/>
                <w:szCs w:val="27"/>
              </w:rPr>
            </w:pPr>
          </w:p>
        </w:tc>
      </w:tr>
    </w:tbl>
    <w:p w14:paraId="5E27022B" w14:textId="77777777" w:rsidR="00EC1249" w:rsidRPr="0025779B" w:rsidRDefault="00EC1249" w:rsidP="00EC1249">
      <w:pPr>
        <w:ind w:firstLine="360"/>
        <w:jc w:val="both"/>
        <w:rPr>
          <w:sz w:val="27"/>
          <w:szCs w:val="27"/>
          <w:lang w:val="ru-RU"/>
        </w:rPr>
      </w:pPr>
    </w:p>
    <w:p w14:paraId="198B21DD" w14:textId="77777777" w:rsidR="00EC1249" w:rsidRPr="0025779B" w:rsidRDefault="00EC1249" w:rsidP="00EC1249">
      <w:pPr>
        <w:ind w:firstLine="360"/>
        <w:jc w:val="both"/>
        <w:rPr>
          <w:sz w:val="27"/>
          <w:szCs w:val="27"/>
          <w:lang w:val="ru-RU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C1249" w:rsidRPr="00B578BC" w14:paraId="1AD64031" w14:textId="77777777" w:rsidTr="00F16360">
        <w:trPr>
          <w:trHeight w:val="4459"/>
        </w:trPr>
        <w:tc>
          <w:tcPr>
            <w:tcW w:w="9288" w:type="dxa"/>
            <w:shd w:val="clear" w:color="auto" w:fill="auto"/>
          </w:tcPr>
          <w:p w14:paraId="099ED788" w14:textId="26E93929" w:rsidR="00EC1249" w:rsidRPr="0025779B" w:rsidRDefault="00EC1249" w:rsidP="00F16360">
            <w:pPr>
              <w:spacing w:after="120"/>
              <w:ind w:firstLine="284"/>
              <w:jc w:val="both"/>
              <w:rPr>
                <w:i/>
                <w:sz w:val="27"/>
                <w:szCs w:val="27"/>
                <w:lang w:val="ru-RU"/>
              </w:rPr>
            </w:pPr>
            <w:r w:rsidRPr="0025779B">
              <w:rPr>
                <w:i/>
                <w:sz w:val="27"/>
                <w:szCs w:val="27"/>
                <w:lang w:val="ru-RU"/>
              </w:rPr>
              <w:lastRenderedPageBreak/>
              <w:t xml:space="preserve">Дополнительные сведения, не раскрытые предыдущими разделами (не более 500 слов). </w:t>
            </w:r>
          </w:p>
          <w:p w14:paraId="2DBF3162" w14:textId="77777777" w:rsidR="00EC1249" w:rsidRPr="0025779B" w:rsidRDefault="00EC1249" w:rsidP="00F16360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28694522" w14:textId="77777777" w:rsidR="00EC1249" w:rsidRPr="0025779B" w:rsidRDefault="00EC1249" w:rsidP="00EC1249">
      <w:pPr>
        <w:ind w:firstLine="360"/>
        <w:jc w:val="both"/>
        <w:rPr>
          <w:sz w:val="27"/>
          <w:szCs w:val="27"/>
          <w:lang w:val="ru-RU"/>
        </w:rPr>
      </w:pPr>
    </w:p>
    <w:p w14:paraId="698DFF11" w14:textId="77777777" w:rsidR="00EC1249" w:rsidRPr="0025779B" w:rsidRDefault="00EC1249" w:rsidP="00EC1249">
      <w:pPr>
        <w:rPr>
          <w:lang w:val="ru-RU"/>
        </w:rPr>
      </w:pPr>
    </w:p>
    <w:p w14:paraId="077F2797" w14:textId="77777777" w:rsidR="00EC1249" w:rsidRPr="0025779B" w:rsidRDefault="00EC1249" w:rsidP="00EC1249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14:paraId="341E7B5C" w14:textId="78371DFB" w:rsidR="00EC1249" w:rsidRPr="0025779B" w:rsidRDefault="00EC1249" w:rsidP="00EC1249">
      <w:pPr>
        <w:tabs>
          <w:tab w:val="left" w:pos="426"/>
        </w:tabs>
        <w:jc w:val="both"/>
        <w:rPr>
          <w:lang w:val="ru-RU"/>
        </w:rPr>
      </w:pPr>
      <w:r w:rsidRPr="0025779B">
        <w:rPr>
          <w:lang w:val="ru-RU"/>
        </w:rPr>
        <w:t xml:space="preserve">(подпись)                                                (фамилия, имя, отчество </w:t>
      </w:r>
      <w:r>
        <w:rPr>
          <w:lang w:val="ru-RU"/>
        </w:rPr>
        <w:t>руководителя МО</w:t>
      </w:r>
      <w:r w:rsidRPr="0025779B">
        <w:rPr>
          <w:lang w:val="ru-RU"/>
        </w:rPr>
        <w:t>)</w:t>
      </w:r>
    </w:p>
    <w:p w14:paraId="106F5869" w14:textId="77777777" w:rsidR="00EC1249" w:rsidRPr="0025779B" w:rsidRDefault="00EC1249" w:rsidP="00EC1249">
      <w:pPr>
        <w:tabs>
          <w:tab w:val="left" w:pos="426"/>
        </w:tabs>
        <w:jc w:val="both"/>
        <w:rPr>
          <w:sz w:val="27"/>
          <w:szCs w:val="27"/>
          <w:lang w:val="ru-RU"/>
        </w:rPr>
      </w:pPr>
    </w:p>
    <w:p w14:paraId="1A9F5B69" w14:textId="34E35377" w:rsidR="00EC1249" w:rsidRPr="0025779B" w:rsidRDefault="00EC1249" w:rsidP="00EC1249">
      <w:pPr>
        <w:tabs>
          <w:tab w:val="left" w:pos="426"/>
        </w:tabs>
        <w:spacing w:line="360" w:lineRule="auto"/>
        <w:jc w:val="both"/>
        <w:rPr>
          <w:sz w:val="27"/>
          <w:szCs w:val="27"/>
          <w:lang w:val="ru-RU"/>
        </w:rPr>
      </w:pPr>
      <w:r w:rsidRPr="0025779B">
        <w:rPr>
          <w:sz w:val="27"/>
          <w:szCs w:val="27"/>
          <w:lang w:val="ru-RU"/>
        </w:rPr>
        <w:t>«____» __________ 201</w:t>
      </w:r>
      <w:r>
        <w:rPr>
          <w:sz w:val="27"/>
          <w:szCs w:val="27"/>
          <w:lang w:val="ru-RU"/>
        </w:rPr>
        <w:t>8</w:t>
      </w:r>
      <w:r w:rsidRPr="0025779B">
        <w:rPr>
          <w:sz w:val="27"/>
          <w:szCs w:val="27"/>
          <w:lang w:val="ru-RU"/>
        </w:rPr>
        <w:t xml:space="preserve"> г.       </w:t>
      </w:r>
    </w:p>
    <w:p w14:paraId="6E828583" w14:textId="77777777" w:rsidR="00EC1249" w:rsidRDefault="00EC1249" w:rsidP="00EC1249">
      <w:pPr>
        <w:jc w:val="center"/>
        <w:rPr>
          <w:bCs/>
          <w:sz w:val="24"/>
          <w:szCs w:val="24"/>
          <w:lang w:val="ru-RU" w:eastAsia="ar-SA"/>
        </w:rPr>
      </w:pPr>
    </w:p>
    <w:p w14:paraId="2048DF8A" w14:textId="77777777" w:rsidR="00EC1249" w:rsidRDefault="00EC1249" w:rsidP="00EC1249">
      <w:pPr>
        <w:jc w:val="center"/>
        <w:rPr>
          <w:bCs/>
          <w:sz w:val="24"/>
          <w:szCs w:val="24"/>
          <w:lang w:val="ru-RU" w:eastAsia="ar-SA"/>
        </w:rPr>
      </w:pPr>
    </w:p>
    <w:p w14:paraId="703CBCC5" w14:textId="77777777" w:rsidR="00EC1249" w:rsidRPr="0025779B" w:rsidRDefault="00EC1249" w:rsidP="0025779B">
      <w:pPr>
        <w:jc w:val="center"/>
        <w:rPr>
          <w:bCs/>
          <w:sz w:val="24"/>
          <w:szCs w:val="24"/>
          <w:lang w:val="ru-RU" w:eastAsia="ar-SA"/>
        </w:rPr>
      </w:pPr>
    </w:p>
    <w:p w14:paraId="4B25FFE2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0BD65D0B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39BC1D9A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00C8760A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5650FFD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312312C9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9947F00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40D8FA41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5F056A3D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DC9877D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75FC4BD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00B69F0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30EC0FE1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B29EF98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42D997A6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309B97B1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5C1739B7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020E0836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6F5DB437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78D78F73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00A72E16" w14:textId="77777777" w:rsidR="00EC1249" w:rsidRDefault="00EC1249" w:rsidP="0025779B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</w:p>
    <w:p w14:paraId="2BE390A4" w14:textId="5878A7DB" w:rsidR="0025779B" w:rsidRPr="0025779B" w:rsidRDefault="00EC1249" w:rsidP="00EC1249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br/>
      </w:r>
      <w:r>
        <w:rPr>
          <w:bCs/>
          <w:sz w:val="24"/>
          <w:szCs w:val="24"/>
          <w:lang w:val="ru-RU" w:eastAsia="ar-SA"/>
        </w:rPr>
        <w:br/>
      </w:r>
    </w:p>
    <w:p w14:paraId="54309EC5" w14:textId="77777777" w:rsidR="0025779B" w:rsidRPr="0025779B" w:rsidRDefault="0025779B" w:rsidP="0025779B">
      <w:pPr>
        <w:jc w:val="center"/>
        <w:rPr>
          <w:color w:val="000000"/>
          <w:lang w:val="ru-RU"/>
        </w:rPr>
      </w:pPr>
    </w:p>
    <w:p w14:paraId="6847D86F" w14:textId="77777777" w:rsidR="0025779B" w:rsidRPr="0025779B" w:rsidRDefault="0025779B" w:rsidP="0025779B">
      <w:pPr>
        <w:jc w:val="center"/>
        <w:rPr>
          <w:color w:val="000000"/>
          <w:lang w:val="ru-RU"/>
        </w:rPr>
      </w:pPr>
    </w:p>
    <w:p w14:paraId="27CC73EC" w14:textId="77777777" w:rsidR="00EC1249" w:rsidRDefault="00EC1249" w:rsidP="0025779B">
      <w:pPr>
        <w:jc w:val="center"/>
        <w:rPr>
          <w:color w:val="000000"/>
          <w:lang w:val="ru-RU"/>
        </w:rPr>
      </w:pPr>
    </w:p>
    <w:p w14:paraId="6987E5C5" w14:textId="77777777" w:rsidR="00EC1249" w:rsidRPr="0025779B" w:rsidRDefault="00EC1249" w:rsidP="00EC1249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>
        <w:rPr>
          <w:bCs/>
          <w:sz w:val="24"/>
          <w:szCs w:val="24"/>
          <w:lang w:val="ru-RU" w:eastAsia="ar-SA"/>
        </w:rPr>
        <w:lastRenderedPageBreak/>
        <w:t>Форма 3</w:t>
      </w:r>
    </w:p>
    <w:p w14:paraId="1D86A9E2" w14:textId="77777777" w:rsidR="00EC1249" w:rsidRPr="0025779B" w:rsidRDefault="00EC1249" w:rsidP="00EC1249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 w:rsidRPr="0025779B">
        <w:rPr>
          <w:bCs/>
          <w:sz w:val="24"/>
          <w:szCs w:val="24"/>
          <w:lang w:val="ru-RU" w:eastAsia="ar-SA"/>
        </w:rPr>
        <w:t>к распоряжению Департамента общего</w:t>
      </w:r>
    </w:p>
    <w:p w14:paraId="52300B7B" w14:textId="77777777" w:rsidR="00EC1249" w:rsidRPr="0025779B" w:rsidRDefault="00EC1249" w:rsidP="00EC1249">
      <w:pPr>
        <w:keepNext/>
        <w:suppressAutoHyphens/>
        <w:jc w:val="right"/>
        <w:rPr>
          <w:bCs/>
          <w:sz w:val="24"/>
          <w:szCs w:val="24"/>
          <w:lang w:val="ru-RU" w:eastAsia="ar-SA"/>
        </w:rPr>
      </w:pPr>
      <w:r w:rsidRPr="0025779B">
        <w:rPr>
          <w:bCs/>
          <w:sz w:val="24"/>
          <w:szCs w:val="24"/>
          <w:lang w:val="ru-RU" w:eastAsia="ar-SA"/>
        </w:rPr>
        <w:t>образования Томской области</w:t>
      </w:r>
    </w:p>
    <w:p w14:paraId="1835595C" w14:textId="77777777" w:rsidR="00EC1249" w:rsidRDefault="00EC1249" w:rsidP="0025779B">
      <w:pPr>
        <w:jc w:val="center"/>
        <w:rPr>
          <w:color w:val="000000"/>
          <w:lang w:val="ru-RU"/>
        </w:rPr>
      </w:pPr>
    </w:p>
    <w:p w14:paraId="2747179B" w14:textId="77777777" w:rsidR="0025779B" w:rsidRPr="0025779B" w:rsidRDefault="0025779B" w:rsidP="0025779B">
      <w:pPr>
        <w:jc w:val="center"/>
        <w:rPr>
          <w:color w:val="000000"/>
          <w:lang w:val="ru-RU"/>
        </w:rPr>
      </w:pPr>
      <w:r w:rsidRPr="0025779B">
        <w:rPr>
          <w:color w:val="000000"/>
          <w:lang w:val="ru-RU"/>
        </w:rPr>
        <w:t>СОГЛАСИЕ НА ОБРАБОТКУ ПЕРСОНАЛЬНЫХ ДАННЫХ</w:t>
      </w:r>
    </w:p>
    <w:p w14:paraId="6D6163C2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4C3CEA22" w14:textId="77777777" w:rsidR="0025779B" w:rsidRPr="0025779B" w:rsidRDefault="0025779B" w:rsidP="0025779B">
      <w:pPr>
        <w:jc w:val="right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</w:r>
      <w:r w:rsidRPr="0025779B">
        <w:rPr>
          <w:rFonts w:eastAsia="TimesNewRomanPSMT"/>
          <w:lang w:val="ru-RU"/>
        </w:rPr>
        <w:tab/>
        <w:t xml:space="preserve">                        «___»_________20___ г.</w:t>
      </w:r>
    </w:p>
    <w:p w14:paraId="57EF0054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06EC7887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Я, _________________________________________________________________________,</w:t>
      </w:r>
    </w:p>
    <w:p w14:paraId="38D876A2" w14:textId="77777777" w:rsidR="0025779B" w:rsidRPr="0025779B" w:rsidRDefault="0025779B" w:rsidP="0025779B">
      <w:pPr>
        <w:jc w:val="center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(фамилия, имя, отчество полностью)</w:t>
      </w:r>
    </w:p>
    <w:p w14:paraId="634C0967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7711AB7A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__________________________________серия ____________№_______________________</w:t>
      </w:r>
    </w:p>
    <w:p w14:paraId="7BEC5935" w14:textId="77777777" w:rsidR="0025779B" w:rsidRPr="0025779B" w:rsidRDefault="0025779B" w:rsidP="0025779B">
      <w:pPr>
        <w:jc w:val="center"/>
        <w:rPr>
          <w:rFonts w:eastAsia="TimesNewRomanPSMT"/>
          <w:i/>
          <w:sz w:val="18"/>
          <w:szCs w:val="18"/>
          <w:lang w:val="ru-RU"/>
        </w:rPr>
      </w:pPr>
      <w:r w:rsidRPr="0025779B">
        <w:rPr>
          <w:rFonts w:eastAsia="TimesNewRomanPSMT"/>
          <w:i/>
          <w:sz w:val="18"/>
          <w:szCs w:val="18"/>
          <w:lang w:val="ru-RU"/>
        </w:rPr>
        <w:t>(вид документа, удостоверяющего личность)</w:t>
      </w:r>
    </w:p>
    <w:p w14:paraId="35274A0E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3F50C20B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выдан_____________________________________________, _________________________</w:t>
      </w:r>
    </w:p>
    <w:p w14:paraId="1830FA5D" w14:textId="77777777" w:rsidR="0025779B" w:rsidRPr="0025779B" w:rsidRDefault="0025779B" w:rsidP="0025779B">
      <w:pPr>
        <w:jc w:val="center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(кем и когда)</w:t>
      </w:r>
    </w:p>
    <w:p w14:paraId="2A017783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>проживающий (ая) по адресу ___________________________________________________</w:t>
      </w:r>
    </w:p>
    <w:p w14:paraId="15529923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</w:p>
    <w:p w14:paraId="1CC97E34" w14:textId="77777777" w:rsidR="0025779B" w:rsidRPr="0025779B" w:rsidRDefault="0025779B" w:rsidP="0025779B">
      <w:pPr>
        <w:jc w:val="both"/>
        <w:rPr>
          <w:rFonts w:eastAsia="TimesNewRomanPSMT"/>
          <w:lang w:val="ru-RU"/>
        </w:rPr>
      </w:pPr>
      <w:r w:rsidRPr="0025779B">
        <w:rPr>
          <w:rFonts w:eastAsia="TimesNewRomanPSMT"/>
          <w:lang w:val="ru-RU"/>
        </w:rPr>
        <w:t xml:space="preserve">____________________________________________________________________________ </w:t>
      </w:r>
    </w:p>
    <w:p w14:paraId="78FB43FD" w14:textId="77777777" w:rsidR="0025779B" w:rsidRPr="0025779B" w:rsidRDefault="0025779B" w:rsidP="0025779B">
      <w:pPr>
        <w:ind w:firstLine="567"/>
        <w:jc w:val="both"/>
        <w:rPr>
          <w:rFonts w:eastAsia="TimesNewRomanPSMT" w:cs="Courier New"/>
          <w:lang w:val="ru-RU"/>
        </w:rPr>
      </w:pPr>
    </w:p>
    <w:p w14:paraId="5A6C3C77" w14:textId="59668B93" w:rsidR="0025779B" w:rsidRPr="0025779B" w:rsidRDefault="0025779B" w:rsidP="0025779B">
      <w:pPr>
        <w:jc w:val="both"/>
        <w:rPr>
          <w:rFonts w:eastAsia="TimesNewRomanPSMT" w:cs="Courier New"/>
          <w:lang w:val="ru-RU"/>
        </w:rPr>
      </w:pPr>
      <w:r w:rsidRPr="0025779B">
        <w:rPr>
          <w:rFonts w:eastAsia="TimesNewRomanPSMT" w:cs="Courier New"/>
          <w:lang w:val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170863">
        <w:rPr>
          <w:rFonts w:eastAsia="TimesNewRomanPSMT" w:cs="Courier New"/>
        </w:rPr>
        <w:t> </w:t>
      </w:r>
      <w:r w:rsidRPr="0025779B">
        <w:rPr>
          <w:rFonts w:eastAsia="TimesNewRomanPSMT" w:cs="Courier New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05588F4E" w14:textId="50613FA3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Конкурса «</w:t>
      </w:r>
      <w:r w:rsidR="00477874" w:rsidRPr="00477874">
        <w:rPr>
          <w:rFonts w:eastAsia="TimesNewRomanPSMT"/>
          <w:lang w:val="ru-RU"/>
        </w:rPr>
        <w:t>Методист года - 2017</w:t>
      </w:r>
      <w:r w:rsidRPr="00477874">
        <w:rPr>
          <w:rFonts w:eastAsia="TimesNewRomanPSMT"/>
          <w:lang w:val="ru-RU"/>
        </w:rPr>
        <w:t xml:space="preserve">» (далее – </w:t>
      </w:r>
      <w:r w:rsidR="00477874" w:rsidRPr="00477874">
        <w:rPr>
          <w:rFonts w:eastAsia="TimesNewRomanPSMT"/>
          <w:lang w:val="ru-RU"/>
        </w:rPr>
        <w:t>К</w:t>
      </w:r>
      <w:r w:rsidRPr="00477874">
        <w:rPr>
          <w:rFonts w:eastAsia="TimesNewRomanPSMT"/>
          <w:lang w:val="ru-RU"/>
        </w:rPr>
        <w:t>онкурс) для обеспечения моего участия в (указывается этап) этапе Конкурса и проводимых в рамках него мероприятий и распространяется на</w:t>
      </w:r>
      <w:r w:rsidRPr="00477874">
        <w:rPr>
          <w:rFonts w:eastAsia="TimesNewRomanPSMT"/>
        </w:rPr>
        <w:t> </w:t>
      </w:r>
      <w:r w:rsidRPr="00477874">
        <w:rPr>
          <w:rFonts w:eastAsia="TimesNewRomanPSMT"/>
          <w:lang w:val="ru-RU"/>
        </w:rPr>
        <w:t>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</w:t>
      </w:r>
      <w:r w:rsidRPr="00477874">
        <w:rPr>
          <w:rFonts w:eastAsia="TimesNewRomanPSMT"/>
        </w:rPr>
        <w:t> </w:t>
      </w:r>
      <w:r w:rsidRPr="00477874">
        <w:rPr>
          <w:rFonts w:eastAsia="TimesNewRomanPSMT"/>
          <w:lang w:val="ru-RU"/>
        </w:rPr>
        <w:t xml:space="preserve">152-ФЗ «О персональных данных».   </w:t>
      </w:r>
    </w:p>
    <w:p w14:paraId="317E504B" w14:textId="77777777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55DB267C" w14:textId="77777777" w:rsidR="0025779B" w:rsidRPr="00477874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536049B3" w14:textId="77777777" w:rsidR="0025779B" w:rsidRPr="00027AE2" w:rsidRDefault="0025779B" w:rsidP="0025779B">
      <w:pPr>
        <w:ind w:firstLine="426"/>
        <w:jc w:val="both"/>
        <w:rPr>
          <w:rFonts w:eastAsia="TimesNewRomanPSMT"/>
          <w:lang w:val="ru-RU"/>
        </w:rPr>
      </w:pPr>
      <w:r w:rsidRPr="00477874">
        <w:rPr>
          <w:rFonts w:eastAsia="TimesNewRomanPSMT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Минобрнауки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</w:t>
      </w:r>
      <w:r w:rsidRPr="0025779B">
        <w:rPr>
          <w:rFonts w:eastAsia="TimesNewRomanPSMT"/>
          <w:lang w:val="ru-RU"/>
        </w:rPr>
        <w:t xml:space="preserve">документы, содержащие такую информацию </w:t>
      </w:r>
      <w:r w:rsidRPr="00027AE2">
        <w:rPr>
          <w:rFonts w:eastAsia="TimesNewRomanPSMT"/>
          <w:lang w:val="ru-RU"/>
        </w:rPr>
        <w:t>(копия паспорта, копия трудовой книжки).</w:t>
      </w:r>
    </w:p>
    <w:p w14:paraId="2FF82C06" w14:textId="77777777" w:rsidR="0025779B" w:rsidRDefault="0025779B" w:rsidP="0025779B">
      <w:pPr>
        <w:rPr>
          <w:lang w:val="ru-RU"/>
        </w:rPr>
      </w:pPr>
    </w:p>
    <w:p w14:paraId="6423AE80" w14:textId="77777777" w:rsidR="00477874" w:rsidRDefault="00477874" w:rsidP="0025779B">
      <w:pPr>
        <w:rPr>
          <w:lang w:val="ru-RU"/>
        </w:rPr>
      </w:pPr>
    </w:p>
    <w:p w14:paraId="01019A4C" w14:textId="77777777" w:rsidR="00477874" w:rsidRPr="00027AE2" w:rsidRDefault="00477874" w:rsidP="0025779B">
      <w:pPr>
        <w:rPr>
          <w:lang w:val="ru-RU"/>
        </w:rPr>
      </w:pPr>
    </w:p>
    <w:p w14:paraId="5EBDAD68" w14:textId="77777777" w:rsidR="0025779B" w:rsidRPr="00027AE2" w:rsidRDefault="0025779B" w:rsidP="0025779B">
      <w:pPr>
        <w:rPr>
          <w:lang w:val="ru-RU"/>
        </w:rPr>
      </w:pPr>
      <w:r w:rsidRPr="00027AE2">
        <w:rPr>
          <w:lang w:val="ru-RU"/>
        </w:rPr>
        <w:t>Дата</w:t>
      </w:r>
    </w:p>
    <w:p w14:paraId="2DB256B5" w14:textId="77777777" w:rsidR="0025779B" w:rsidRDefault="0025779B" w:rsidP="0025779B">
      <w:pPr>
        <w:rPr>
          <w:lang w:val="ru-RU"/>
        </w:rPr>
      </w:pPr>
    </w:p>
    <w:p w14:paraId="47EA4263" w14:textId="77777777" w:rsidR="00477874" w:rsidRPr="00027AE2" w:rsidRDefault="00477874" w:rsidP="0025779B">
      <w:pPr>
        <w:rPr>
          <w:lang w:val="ru-RU"/>
        </w:rPr>
      </w:pPr>
    </w:p>
    <w:p w14:paraId="2DB5351F" w14:textId="77777777" w:rsidR="0025779B" w:rsidRPr="00027AE2" w:rsidRDefault="0025779B" w:rsidP="0025779B">
      <w:pPr>
        <w:rPr>
          <w:lang w:val="ru-RU"/>
        </w:rPr>
      </w:pPr>
      <w:r w:rsidRPr="00027AE2">
        <w:rPr>
          <w:lang w:val="ru-RU"/>
        </w:rPr>
        <w:t>Подпись</w:t>
      </w:r>
    </w:p>
    <w:p w14:paraId="727A761D" w14:textId="77777777" w:rsidR="0025779B" w:rsidRDefault="0025779B" w:rsidP="0025779B">
      <w:pPr>
        <w:ind w:left="6300"/>
        <w:rPr>
          <w:sz w:val="26"/>
          <w:lang w:val="ru-RU"/>
        </w:rPr>
      </w:pPr>
    </w:p>
    <w:p w14:paraId="1548FCB6" w14:textId="77777777" w:rsidR="0025779B" w:rsidRDefault="0025779B" w:rsidP="0025779B">
      <w:pPr>
        <w:ind w:left="6300"/>
        <w:rPr>
          <w:sz w:val="26"/>
          <w:lang w:val="ru-RU"/>
        </w:rPr>
      </w:pPr>
    </w:p>
    <w:p w14:paraId="2C1387D8" w14:textId="77777777" w:rsidR="0025779B" w:rsidRDefault="0025779B" w:rsidP="0025779B">
      <w:pPr>
        <w:ind w:left="6300"/>
        <w:rPr>
          <w:sz w:val="26"/>
          <w:lang w:val="ru-RU"/>
        </w:rPr>
      </w:pPr>
    </w:p>
    <w:p w14:paraId="044F2604" w14:textId="77777777" w:rsidR="0025779B" w:rsidRDefault="0025779B" w:rsidP="0025779B">
      <w:pPr>
        <w:ind w:left="6300"/>
        <w:rPr>
          <w:sz w:val="26"/>
          <w:lang w:val="ru-RU"/>
        </w:rPr>
      </w:pPr>
    </w:p>
    <w:p w14:paraId="6B7211EF" w14:textId="77777777" w:rsidR="0025779B" w:rsidRDefault="0025779B" w:rsidP="0025779B">
      <w:pPr>
        <w:ind w:left="6300"/>
        <w:rPr>
          <w:sz w:val="26"/>
          <w:lang w:val="ru-RU"/>
        </w:rPr>
      </w:pPr>
    </w:p>
    <w:p w14:paraId="1226FDA8" w14:textId="77777777" w:rsidR="0025779B" w:rsidRDefault="0025779B" w:rsidP="0025779B">
      <w:pPr>
        <w:ind w:left="6300"/>
        <w:rPr>
          <w:sz w:val="26"/>
          <w:lang w:val="ru-RU"/>
        </w:rPr>
      </w:pPr>
    </w:p>
    <w:p w14:paraId="7CDDC4DC" w14:textId="77777777" w:rsidR="0025779B" w:rsidRDefault="0025779B" w:rsidP="0025779B">
      <w:pPr>
        <w:ind w:left="6300"/>
        <w:rPr>
          <w:sz w:val="26"/>
          <w:lang w:val="ru-RU"/>
        </w:rPr>
      </w:pPr>
    </w:p>
    <w:p w14:paraId="3DD33033" w14:textId="77777777" w:rsidR="00477874" w:rsidRDefault="00477874" w:rsidP="0025779B">
      <w:pPr>
        <w:ind w:left="6300"/>
        <w:rPr>
          <w:sz w:val="26"/>
          <w:lang w:val="ru-RU"/>
        </w:rPr>
      </w:pPr>
    </w:p>
    <w:p w14:paraId="143AB420" w14:textId="5451F70A" w:rsidR="00B90436" w:rsidRPr="00F8685A" w:rsidRDefault="00B90436" w:rsidP="00B9043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F8685A">
        <w:rPr>
          <w:sz w:val="24"/>
          <w:szCs w:val="24"/>
          <w:lang w:val="ru-RU"/>
        </w:rPr>
        <w:t xml:space="preserve">риложение </w:t>
      </w:r>
      <w:r w:rsidR="00B76B93">
        <w:rPr>
          <w:sz w:val="24"/>
          <w:szCs w:val="24"/>
          <w:lang w:val="ru-RU"/>
        </w:rPr>
        <w:t>2</w:t>
      </w:r>
    </w:p>
    <w:p w14:paraId="2B1CFBFB" w14:textId="77777777" w:rsidR="00B90436" w:rsidRPr="00F8685A" w:rsidRDefault="00B90436" w:rsidP="00B90436">
      <w:pPr>
        <w:ind w:firstLine="5670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к распоряжению</w:t>
      </w:r>
    </w:p>
    <w:p w14:paraId="11FB832F" w14:textId="77777777" w:rsidR="00B90436" w:rsidRPr="00F8685A" w:rsidRDefault="00B90436" w:rsidP="00B90436">
      <w:pPr>
        <w:ind w:firstLine="3969"/>
        <w:jc w:val="right"/>
        <w:rPr>
          <w:sz w:val="24"/>
          <w:szCs w:val="24"/>
          <w:lang w:val="ru-RU"/>
        </w:rPr>
      </w:pPr>
      <w:r w:rsidRPr="00F8685A">
        <w:rPr>
          <w:sz w:val="24"/>
          <w:szCs w:val="24"/>
          <w:lang w:val="ru-RU"/>
        </w:rPr>
        <w:t>Департамента общего образования</w:t>
      </w:r>
    </w:p>
    <w:p w14:paraId="78E461FC" w14:textId="0EA0A7C7" w:rsidR="00B90436" w:rsidRPr="00ED5D04" w:rsidRDefault="00B90436" w:rsidP="00B90436">
      <w:pPr>
        <w:ind w:firstLine="1418"/>
        <w:jc w:val="right"/>
        <w:rPr>
          <w:sz w:val="24"/>
          <w:szCs w:val="24"/>
        </w:rPr>
      </w:pPr>
      <w:r w:rsidRPr="002F01AE">
        <w:rPr>
          <w:sz w:val="24"/>
          <w:szCs w:val="24"/>
          <w:lang w:val="ru-RU"/>
        </w:rPr>
        <w:t>№</w:t>
      </w:r>
      <w:r w:rsidR="00ED5D04">
        <w:rPr>
          <w:sz w:val="24"/>
          <w:szCs w:val="24"/>
        </w:rPr>
        <w:t>334-</w:t>
      </w:r>
      <w:r w:rsidR="00ED5D04">
        <w:rPr>
          <w:sz w:val="24"/>
          <w:szCs w:val="24"/>
          <w:lang w:val="ru-RU"/>
        </w:rPr>
        <w:t>р</w:t>
      </w:r>
      <w:r w:rsidRPr="002F01AE">
        <w:rPr>
          <w:sz w:val="24"/>
          <w:szCs w:val="24"/>
          <w:lang w:val="ru-RU"/>
        </w:rPr>
        <w:t xml:space="preserve"> от </w:t>
      </w:r>
      <w:r w:rsidR="00ED5D04">
        <w:rPr>
          <w:sz w:val="24"/>
          <w:szCs w:val="24"/>
        </w:rPr>
        <w:t>13.04</w:t>
      </w:r>
      <w:r w:rsidR="00ED5D04">
        <w:rPr>
          <w:sz w:val="24"/>
          <w:szCs w:val="24"/>
          <w:lang w:val="ru-RU"/>
        </w:rPr>
        <w:t>.</w:t>
      </w:r>
      <w:r w:rsidR="00ED5D04">
        <w:rPr>
          <w:sz w:val="24"/>
          <w:szCs w:val="24"/>
        </w:rPr>
        <w:t>2018</w:t>
      </w:r>
    </w:p>
    <w:p w14:paraId="52DA1A95" w14:textId="77777777" w:rsidR="00B90436" w:rsidRDefault="00B90436" w:rsidP="00B90436">
      <w:pPr>
        <w:keepNext/>
        <w:jc w:val="right"/>
        <w:outlineLvl w:val="2"/>
        <w:rPr>
          <w:sz w:val="26"/>
          <w:lang w:val="ru-RU"/>
        </w:rPr>
      </w:pPr>
    </w:p>
    <w:p w14:paraId="7D1F9C45" w14:textId="77777777" w:rsidR="00157C2F" w:rsidRDefault="0025779B" w:rsidP="00157C2F">
      <w:pPr>
        <w:keepNext/>
        <w:jc w:val="center"/>
        <w:outlineLvl w:val="2"/>
        <w:rPr>
          <w:sz w:val="26"/>
          <w:lang w:val="ru-RU"/>
        </w:rPr>
      </w:pPr>
      <w:r w:rsidRPr="00157C2F">
        <w:rPr>
          <w:sz w:val="26"/>
          <w:lang w:val="ru-RU"/>
        </w:rPr>
        <w:t>Состав</w:t>
      </w:r>
    </w:p>
    <w:p w14:paraId="61B2E01B" w14:textId="2DE81510" w:rsidR="0025779B" w:rsidRPr="00157C2F" w:rsidRDefault="0025779B" w:rsidP="00157C2F">
      <w:pPr>
        <w:keepNext/>
        <w:jc w:val="center"/>
        <w:outlineLvl w:val="2"/>
        <w:rPr>
          <w:sz w:val="26"/>
          <w:lang w:val="ru-RU"/>
        </w:rPr>
      </w:pPr>
      <w:r w:rsidRPr="00157C2F">
        <w:rPr>
          <w:sz w:val="26"/>
          <w:lang w:val="ru-RU"/>
        </w:rPr>
        <w:t xml:space="preserve">оргкомитета регионального конкурса </w:t>
      </w:r>
      <w:r w:rsidRPr="00157C2F">
        <w:rPr>
          <w:sz w:val="28"/>
          <w:lang w:val="ru-RU" w:eastAsia="en-US"/>
        </w:rPr>
        <w:t>«Методист года</w:t>
      </w:r>
      <w:r w:rsidR="0003462C" w:rsidRPr="00157C2F">
        <w:rPr>
          <w:sz w:val="28"/>
          <w:lang w:val="ru-RU" w:eastAsia="en-US"/>
        </w:rPr>
        <w:t xml:space="preserve"> - 201</w:t>
      </w:r>
      <w:r w:rsidR="00EC1249">
        <w:rPr>
          <w:sz w:val="28"/>
          <w:lang w:val="ru-RU" w:eastAsia="en-US"/>
        </w:rPr>
        <w:t>8</w:t>
      </w:r>
      <w:r w:rsidRPr="00157C2F">
        <w:rPr>
          <w:sz w:val="28"/>
          <w:lang w:val="ru-RU" w:eastAsia="en-US"/>
        </w:rPr>
        <w:t>»</w:t>
      </w:r>
    </w:p>
    <w:p w14:paraId="264C62B9" w14:textId="77777777" w:rsidR="0025779B" w:rsidRPr="00157C2F" w:rsidRDefault="0025779B" w:rsidP="00157C2F">
      <w:pPr>
        <w:jc w:val="center"/>
        <w:rPr>
          <w:lang w:val="ru-RU"/>
        </w:rPr>
      </w:pPr>
    </w:p>
    <w:p w14:paraId="5B7410CC" w14:textId="7FAAA350" w:rsidR="0025779B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25779B">
        <w:rPr>
          <w:sz w:val="26"/>
          <w:lang w:val="ru-RU"/>
        </w:rPr>
        <w:t>Вторина Е.В.</w:t>
      </w:r>
      <w:r w:rsidR="00D40326">
        <w:rPr>
          <w:sz w:val="26"/>
          <w:lang w:val="ru-RU"/>
        </w:rPr>
        <w:t xml:space="preserve">, </w:t>
      </w:r>
      <w:r w:rsidRPr="0025779B">
        <w:rPr>
          <w:sz w:val="26"/>
          <w:lang w:val="ru-RU"/>
        </w:rPr>
        <w:t>заместитель начальника Департамента общего образования Томской области - председатель оргкомитета.</w:t>
      </w:r>
    </w:p>
    <w:p w14:paraId="1FE018A9" w14:textId="2B948E97" w:rsidR="0025779B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>
        <w:rPr>
          <w:sz w:val="26"/>
          <w:lang w:val="ru-RU"/>
        </w:rPr>
        <w:t>Степанов Е.В.</w:t>
      </w:r>
      <w:r w:rsidR="00D40326">
        <w:rPr>
          <w:sz w:val="26"/>
          <w:lang w:val="ru-RU"/>
        </w:rPr>
        <w:t xml:space="preserve">, </w:t>
      </w:r>
      <w:r>
        <w:rPr>
          <w:sz w:val="26"/>
          <w:szCs w:val="26"/>
          <w:lang w:val="ru-RU"/>
        </w:rPr>
        <w:t>председатель</w:t>
      </w:r>
      <w:r w:rsidRPr="0025779B">
        <w:rPr>
          <w:sz w:val="26"/>
          <w:szCs w:val="26"/>
          <w:lang w:val="ru-RU"/>
        </w:rPr>
        <w:t xml:space="preserve"> комитета </w:t>
      </w:r>
      <w:r w:rsidR="00D40326">
        <w:rPr>
          <w:sz w:val="26"/>
          <w:szCs w:val="26"/>
          <w:lang w:val="ru-RU"/>
        </w:rPr>
        <w:t>общего образования</w:t>
      </w:r>
      <w:r w:rsidRPr="0025779B">
        <w:rPr>
          <w:sz w:val="26"/>
          <w:szCs w:val="26"/>
          <w:lang w:val="ru-RU"/>
        </w:rPr>
        <w:t xml:space="preserve"> Департамента общего образования Томской области</w:t>
      </w:r>
      <w:r>
        <w:rPr>
          <w:sz w:val="26"/>
          <w:szCs w:val="26"/>
          <w:lang w:val="ru-RU"/>
        </w:rPr>
        <w:t>.</w:t>
      </w:r>
    </w:p>
    <w:p w14:paraId="3B88763C" w14:textId="77777777" w:rsidR="00D463B0" w:rsidRPr="00D463B0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Замятина О.М., ректор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D463B0">
        <w:rPr>
          <w:sz w:val="26"/>
          <w:szCs w:val="26"/>
          <w:lang w:val="ru-RU"/>
        </w:rPr>
        <w:t>.</w:t>
      </w:r>
    </w:p>
    <w:p w14:paraId="1550E215" w14:textId="3E4FE05D" w:rsidR="00D463B0" w:rsidRPr="00D463B0" w:rsidRDefault="0003462C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Мозгалёва П.И., проректор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813D13">
        <w:rPr>
          <w:sz w:val="26"/>
          <w:szCs w:val="26"/>
          <w:lang w:val="ru-RU"/>
        </w:rPr>
        <w:t>.</w:t>
      </w:r>
    </w:p>
    <w:p w14:paraId="5B8FD684" w14:textId="2D45FBFC" w:rsidR="0025779B" w:rsidRPr="00D463B0" w:rsidRDefault="0025779B" w:rsidP="00157C2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sz w:val="26"/>
          <w:lang w:val="ru-RU"/>
        </w:rPr>
      </w:pPr>
      <w:r w:rsidRPr="00D463B0">
        <w:rPr>
          <w:sz w:val="26"/>
          <w:lang w:val="ru-RU"/>
        </w:rPr>
        <w:t xml:space="preserve">Ефремов В.С., заведующая Центром организационно-методической работы </w:t>
      </w:r>
      <w:r w:rsidR="00D463B0" w:rsidRPr="00D463B0">
        <w:rPr>
          <w:sz w:val="26"/>
          <w:szCs w:val="26"/>
          <w:lang w:val="ru-RU"/>
        </w:rPr>
        <w:t>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1C33DC">
        <w:rPr>
          <w:sz w:val="26"/>
          <w:szCs w:val="26"/>
          <w:lang w:val="ru-RU"/>
        </w:rPr>
        <w:t>.</w:t>
      </w:r>
    </w:p>
    <w:sectPr w:rsidR="0025779B" w:rsidRPr="00D463B0" w:rsidSect="00860715">
      <w:type w:val="continuous"/>
      <w:pgSz w:w="11909" w:h="16834"/>
      <w:pgMar w:top="851" w:right="710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B1DD" w14:textId="77777777" w:rsidR="008C04C5" w:rsidRDefault="008C04C5" w:rsidP="002A65F6">
      <w:r>
        <w:separator/>
      </w:r>
    </w:p>
  </w:endnote>
  <w:endnote w:type="continuationSeparator" w:id="0">
    <w:p w14:paraId="0BFBB482" w14:textId="77777777" w:rsidR="008C04C5" w:rsidRDefault="008C04C5" w:rsidP="002A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A4F2" w14:textId="77777777" w:rsidR="008C04C5" w:rsidRDefault="008C04C5" w:rsidP="002A65F6">
      <w:r>
        <w:separator/>
      </w:r>
    </w:p>
  </w:footnote>
  <w:footnote w:type="continuationSeparator" w:id="0">
    <w:p w14:paraId="26E6BD14" w14:textId="77777777" w:rsidR="008C04C5" w:rsidRDefault="008C04C5" w:rsidP="002A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EC778E"/>
    <w:lvl w:ilvl="0">
      <w:numFmt w:val="bullet"/>
      <w:lvlText w:val="*"/>
      <w:lvlJc w:val="left"/>
    </w:lvl>
  </w:abstractNum>
  <w:abstractNum w:abstractNumId="1" w15:restartNumberingAfterBreak="0">
    <w:nsid w:val="0B3936D4"/>
    <w:multiLevelType w:val="singleLevel"/>
    <w:tmpl w:val="E41CB79C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2" w15:restartNumberingAfterBreak="0">
    <w:nsid w:val="0D8E3206"/>
    <w:multiLevelType w:val="hybridMultilevel"/>
    <w:tmpl w:val="664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964"/>
    <w:multiLevelType w:val="hybridMultilevel"/>
    <w:tmpl w:val="7C427262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>
      <w:start w:val="1"/>
      <w:numFmt w:val="lowerLetter"/>
      <w:lvlText w:val="%2."/>
      <w:lvlJc w:val="left"/>
      <w:pPr>
        <w:ind w:left="9000" w:hanging="360"/>
      </w:pPr>
    </w:lvl>
    <w:lvl w:ilvl="2" w:tplc="0419001B">
      <w:start w:val="1"/>
      <w:numFmt w:val="lowerRoman"/>
      <w:lvlText w:val="%3."/>
      <w:lvlJc w:val="right"/>
      <w:pPr>
        <w:ind w:left="9720" w:hanging="180"/>
      </w:pPr>
    </w:lvl>
    <w:lvl w:ilvl="3" w:tplc="0419000F">
      <w:start w:val="1"/>
      <w:numFmt w:val="decimal"/>
      <w:lvlText w:val="%4."/>
      <w:lvlJc w:val="left"/>
      <w:pPr>
        <w:ind w:left="10440" w:hanging="360"/>
      </w:pPr>
    </w:lvl>
    <w:lvl w:ilvl="4" w:tplc="04190019">
      <w:start w:val="1"/>
      <w:numFmt w:val="lowerLetter"/>
      <w:lvlText w:val="%5."/>
      <w:lvlJc w:val="left"/>
      <w:pPr>
        <w:ind w:left="11160" w:hanging="360"/>
      </w:pPr>
    </w:lvl>
    <w:lvl w:ilvl="5" w:tplc="0419001B">
      <w:start w:val="1"/>
      <w:numFmt w:val="lowerRoman"/>
      <w:lvlText w:val="%6."/>
      <w:lvlJc w:val="right"/>
      <w:pPr>
        <w:ind w:left="11880" w:hanging="180"/>
      </w:pPr>
    </w:lvl>
    <w:lvl w:ilvl="6" w:tplc="0419000F">
      <w:start w:val="1"/>
      <w:numFmt w:val="decimal"/>
      <w:lvlText w:val="%7."/>
      <w:lvlJc w:val="left"/>
      <w:pPr>
        <w:ind w:left="12600" w:hanging="360"/>
      </w:pPr>
    </w:lvl>
    <w:lvl w:ilvl="7" w:tplc="04190019">
      <w:start w:val="1"/>
      <w:numFmt w:val="lowerLetter"/>
      <w:lvlText w:val="%8."/>
      <w:lvlJc w:val="left"/>
      <w:pPr>
        <w:ind w:left="13320" w:hanging="360"/>
      </w:pPr>
    </w:lvl>
    <w:lvl w:ilvl="8" w:tplc="0419001B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A741590"/>
    <w:multiLevelType w:val="hybridMultilevel"/>
    <w:tmpl w:val="37C4B670"/>
    <w:lvl w:ilvl="0" w:tplc="F8DE1642">
      <w:start w:val="1"/>
      <w:numFmt w:val="decimal"/>
      <w:lvlText w:val="1.%1."/>
      <w:lvlJc w:val="left"/>
      <w:pPr>
        <w:ind w:left="1245" w:hanging="360"/>
      </w:pPr>
      <w:rPr>
        <w:rFonts w:hint="default"/>
      </w:rPr>
    </w:lvl>
    <w:lvl w:ilvl="1" w:tplc="640EC4EC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6FB"/>
    <w:multiLevelType w:val="hybridMultilevel"/>
    <w:tmpl w:val="F63876C2"/>
    <w:lvl w:ilvl="0" w:tplc="2CBA33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3861BD"/>
    <w:multiLevelType w:val="multilevel"/>
    <w:tmpl w:val="1D2214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A3E1E"/>
    <w:multiLevelType w:val="hybridMultilevel"/>
    <w:tmpl w:val="739C822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1C236E8"/>
    <w:multiLevelType w:val="multilevel"/>
    <w:tmpl w:val="CCEE744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1126B6"/>
    <w:multiLevelType w:val="hybridMultilevel"/>
    <w:tmpl w:val="86C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864"/>
    <w:multiLevelType w:val="hybridMultilevel"/>
    <w:tmpl w:val="0914A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12"/>
    <w:rsid w:val="00002565"/>
    <w:rsid w:val="00027AE2"/>
    <w:rsid w:val="0003462C"/>
    <w:rsid w:val="0007197B"/>
    <w:rsid w:val="00071D5F"/>
    <w:rsid w:val="000815AC"/>
    <w:rsid w:val="000D3F4F"/>
    <w:rsid w:val="000E4003"/>
    <w:rsid w:val="000F41F1"/>
    <w:rsid w:val="001246BD"/>
    <w:rsid w:val="001318B7"/>
    <w:rsid w:val="00157C2F"/>
    <w:rsid w:val="00166F08"/>
    <w:rsid w:val="001856CA"/>
    <w:rsid w:val="001A1D8B"/>
    <w:rsid w:val="001C33DC"/>
    <w:rsid w:val="001D17F1"/>
    <w:rsid w:val="001F5000"/>
    <w:rsid w:val="001F50A0"/>
    <w:rsid w:val="0021085F"/>
    <w:rsid w:val="00236370"/>
    <w:rsid w:val="0025779B"/>
    <w:rsid w:val="002A65F6"/>
    <w:rsid w:val="002F01AE"/>
    <w:rsid w:val="002F56F7"/>
    <w:rsid w:val="00340A48"/>
    <w:rsid w:val="00365931"/>
    <w:rsid w:val="004305FC"/>
    <w:rsid w:val="00477874"/>
    <w:rsid w:val="004A09C3"/>
    <w:rsid w:val="004E7912"/>
    <w:rsid w:val="00507F82"/>
    <w:rsid w:val="00510D43"/>
    <w:rsid w:val="005B3E10"/>
    <w:rsid w:val="005D01D3"/>
    <w:rsid w:val="00626F5E"/>
    <w:rsid w:val="00634B01"/>
    <w:rsid w:val="006409DF"/>
    <w:rsid w:val="006421EF"/>
    <w:rsid w:val="006641F0"/>
    <w:rsid w:val="006A3917"/>
    <w:rsid w:val="006B0261"/>
    <w:rsid w:val="006B228C"/>
    <w:rsid w:val="006C5C43"/>
    <w:rsid w:val="006F7FFD"/>
    <w:rsid w:val="00756675"/>
    <w:rsid w:val="007A0668"/>
    <w:rsid w:val="007B545F"/>
    <w:rsid w:val="007C4E13"/>
    <w:rsid w:val="007F32EE"/>
    <w:rsid w:val="00805819"/>
    <w:rsid w:val="00813D13"/>
    <w:rsid w:val="00840DAD"/>
    <w:rsid w:val="00860715"/>
    <w:rsid w:val="00874157"/>
    <w:rsid w:val="008807BA"/>
    <w:rsid w:val="0088737F"/>
    <w:rsid w:val="008C04C5"/>
    <w:rsid w:val="008D4125"/>
    <w:rsid w:val="00937EB8"/>
    <w:rsid w:val="00984ED3"/>
    <w:rsid w:val="009A31B4"/>
    <w:rsid w:val="009F783F"/>
    <w:rsid w:val="00A141A7"/>
    <w:rsid w:val="00A5060F"/>
    <w:rsid w:val="00AA2851"/>
    <w:rsid w:val="00AF2339"/>
    <w:rsid w:val="00B14BF2"/>
    <w:rsid w:val="00B578BC"/>
    <w:rsid w:val="00B66A41"/>
    <w:rsid w:val="00B76B93"/>
    <w:rsid w:val="00B90436"/>
    <w:rsid w:val="00BC69BB"/>
    <w:rsid w:val="00BE6F2C"/>
    <w:rsid w:val="00C03CAC"/>
    <w:rsid w:val="00C2640E"/>
    <w:rsid w:val="00C33DBB"/>
    <w:rsid w:val="00C36B0D"/>
    <w:rsid w:val="00CB6B83"/>
    <w:rsid w:val="00CD27F2"/>
    <w:rsid w:val="00CD5624"/>
    <w:rsid w:val="00D40326"/>
    <w:rsid w:val="00D463B0"/>
    <w:rsid w:val="00DA1BDB"/>
    <w:rsid w:val="00E4458E"/>
    <w:rsid w:val="00E651FD"/>
    <w:rsid w:val="00E90644"/>
    <w:rsid w:val="00EB237B"/>
    <w:rsid w:val="00EC1249"/>
    <w:rsid w:val="00ED5D04"/>
    <w:rsid w:val="00EF5E48"/>
    <w:rsid w:val="00F266BC"/>
    <w:rsid w:val="00F274A8"/>
    <w:rsid w:val="00F52816"/>
    <w:rsid w:val="00F8685A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6DCA"/>
  <w14:defaultImageDpi w14:val="0"/>
  <w15:docId w15:val="{4C7F61EB-1C1B-4578-AE30-ED7C391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5F6"/>
    <w:rPr>
      <w:lang w:val="en-US"/>
    </w:rPr>
  </w:style>
  <w:style w:type="paragraph" w:styleId="a5">
    <w:name w:val="footer"/>
    <w:basedOn w:val="a"/>
    <w:link w:val="a6"/>
    <w:uiPriority w:val="99"/>
    <w:unhideWhenUsed/>
    <w:rsid w:val="002A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65F6"/>
    <w:rPr>
      <w:lang w:val="en-US"/>
    </w:rPr>
  </w:style>
  <w:style w:type="character" w:customStyle="1" w:styleId="a7">
    <w:name w:val="Основной текст_"/>
    <w:link w:val="2"/>
    <w:rsid w:val="0021085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85F"/>
    <w:pPr>
      <w:widowControl/>
      <w:shd w:val="clear" w:color="auto" w:fill="FFFFFF"/>
      <w:autoSpaceDE/>
      <w:autoSpaceDN/>
      <w:adjustRightInd/>
      <w:spacing w:before="60" w:after="180" w:line="281" w:lineRule="exact"/>
      <w:ind w:hanging="620"/>
      <w:jc w:val="center"/>
    </w:pPr>
    <w:rPr>
      <w:sz w:val="23"/>
      <w:szCs w:val="23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10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5F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25779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caption"/>
    <w:basedOn w:val="a"/>
    <w:next w:val="a"/>
    <w:uiPriority w:val="99"/>
    <w:qFormat/>
    <w:rsid w:val="00860715"/>
    <w:pPr>
      <w:widowControl/>
      <w:autoSpaceDE/>
      <w:autoSpaceDN/>
      <w:adjustRightInd/>
      <w:jc w:val="center"/>
    </w:pPr>
    <w:rPr>
      <w:sz w:val="24"/>
      <w:lang w:val="ru-RU"/>
    </w:rPr>
  </w:style>
  <w:style w:type="character" w:styleId="ac">
    <w:name w:val="Hyperlink"/>
    <w:uiPriority w:val="99"/>
    <w:unhideWhenUsed/>
    <w:rsid w:val="00B66A41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B66A41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66A41"/>
    <w:pPr>
      <w:shd w:val="clear" w:color="auto" w:fill="FFFFFF"/>
      <w:autoSpaceDE/>
      <w:autoSpaceDN/>
      <w:adjustRightInd/>
      <w:spacing w:before="7020" w:line="230" w:lineRule="exact"/>
    </w:pPr>
    <w:rPr>
      <w:spacing w:val="7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@obluo.tomsk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mrtom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pkro@edu.toms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Е. В. Ковалева</cp:lastModifiedBy>
  <cp:revision>2</cp:revision>
  <cp:lastPrinted>2018-04-21T08:42:00Z</cp:lastPrinted>
  <dcterms:created xsi:type="dcterms:W3CDTF">2018-05-03T05:18:00Z</dcterms:created>
  <dcterms:modified xsi:type="dcterms:W3CDTF">2018-05-03T05:18:00Z</dcterms:modified>
</cp:coreProperties>
</file>