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A2" w:rsidRPr="000325E7" w:rsidRDefault="00875CA2" w:rsidP="00875CA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color w:val="000000"/>
          <w:sz w:val="24"/>
          <w:szCs w:val="24"/>
        </w:rPr>
        <w:t>Приложение 2</w:t>
      </w:r>
      <w:r w:rsidRPr="000325E7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0325E7">
        <w:rPr>
          <w:rFonts w:ascii="PT Astra Serif" w:hAnsi="PT Astra Serif" w:cs="Times New Roman"/>
          <w:sz w:val="24"/>
          <w:szCs w:val="24"/>
        </w:rPr>
        <w:t xml:space="preserve">к Положению об организации и проведении </w:t>
      </w:r>
    </w:p>
    <w:p w:rsidR="00875CA2" w:rsidRPr="000325E7" w:rsidRDefault="00875CA2" w:rsidP="00875CA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регионального конкурса «Методист года» в 2021 году</w:t>
      </w:r>
    </w:p>
    <w:p w:rsidR="00875CA2" w:rsidRPr="000325E7" w:rsidRDefault="00875CA2" w:rsidP="00875CA2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426"/>
          <w:tab w:val="left" w:pos="993"/>
        </w:tabs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4536"/>
        <w:jc w:val="both"/>
        <w:rPr>
          <w:rFonts w:ascii="PT Astra Serif" w:hAnsi="PT Astra Serif" w:cs="Times New Roman"/>
          <w:i/>
          <w:sz w:val="20"/>
          <w:szCs w:val="20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В муниципальный государственно-общественный совет по развитию общего образования/ государственно-общественный совет по развитию образования в областных государственных образовательных организациях для участия в региональном </w:t>
      </w:r>
      <w:r w:rsidRPr="000325E7">
        <w:rPr>
          <w:rFonts w:ascii="PT Astra Serif" w:hAnsi="PT Astra Serif" w:cs="Times New Roman"/>
          <w:bCs/>
          <w:sz w:val="24"/>
          <w:szCs w:val="24"/>
        </w:rPr>
        <w:t>конкурсе</w:t>
      </w:r>
      <w:r w:rsidRPr="000325E7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0325E7">
        <w:rPr>
          <w:rFonts w:ascii="PT Astra Serif" w:hAnsi="PT Astra Serif" w:cs="Times New Roman"/>
          <w:sz w:val="24"/>
          <w:szCs w:val="26"/>
        </w:rPr>
        <w:t>«Методист года»</w:t>
      </w:r>
      <w:r w:rsidRPr="000325E7">
        <w:rPr>
          <w:rFonts w:ascii="PT Astra Serif" w:hAnsi="PT Astra Serif" w:cs="Times New Roman"/>
          <w:sz w:val="26"/>
          <w:szCs w:val="26"/>
        </w:rPr>
        <w:t xml:space="preserve"> </w:t>
      </w:r>
      <w:r w:rsidRPr="000325E7">
        <w:rPr>
          <w:rFonts w:ascii="PT Astra Serif" w:hAnsi="PT Astra Serif" w:cs="Times New Roman"/>
          <w:sz w:val="24"/>
          <w:szCs w:val="24"/>
        </w:rPr>
        <w:t xml:space="preserve">в 2021 году </w:t>
      </w: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0325E7">
        <w:rPr>
          <w:rFonts w:ascii="PT Astra Serif" w:hAnsi="PT Astra Serif" w:cs="Times New Roman"/>
          <w:b/>
          <w:sz w:val="24"/>
          <w:szCs w:val="24"/>
        </w:rPr>
        <w:t>Заявка</w:t>
      </w:r>
    </w:p>
    <w:p w:rsidR="00875CA2" w:rsidRPr="000325E7" w:rsidRDefault="00875CA2" w:rsidP="00875CA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на рассмотрение кандидатуры для участия в региональном конкурсе </w:t>
      </w:r>
    </w:p>
    <w:p w:rsidR="00875CA2" w:rsidRPr="000325E7" w:rsidRDefault="00875CA2" w:rsidP="00875CA2">
      <w:pPr>
        <w:spacing w:after="0" w:line="240" w:lineRule="auto"/>
        <w:jc w:val="center"/>
        <w:rPr>
          <w:rFonts w:ascii="PT Astra Serif" w:hAnsi="PT Astra Serif" w:cs="Times New Roman"/>
          <w:bCs/>
          <w:kern w:val="36"/>
        </w:rPr>
      </w:pPr>
      <w:r w:rsidRPr="000325E7">
        <w:rPr>
          <w:rFonts w:ascii="PT Astra Serif" w:hAnsi="PT Astra Serif" w:cs="Times New Roman"/>
          <w:sz w:val="24"/>
          <w:szCs w:val="24"/>
        </w:rPr>
        <w:t>«Методист года» в 2021 году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 xml:space="preserve">Полное наименование образовательной организации: 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ФИО руководителя: __________________________________________________________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Телефон/факс: _______________________________________________________________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Электронная почта:</w:t>
      </w:r>
      <w:r w:rsidRPr="000325E7">
        <w:rPr>
          <w:rFonts w:ascii="PT Astra Serif" w:hAnsi="PT Astra Serif" w:cs="Times New Roman"/>
          <w:sz w:val="24"/>
          <w:szCs w:val="24"/>
        </w:rPr>
        <w:t xml:space="preserve"> ___________________________________________________________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ФИО участника ______________________________________________________________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Телефон/факс: _______________________________________________________________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Электронная почта: ___________________________________________________________</w:t>
      </w:r>
      <w:r w:rsidRPr="000325E7">
        <w:rPr>
          <w:rFonts w:ascii="PT Astra Serif" w:hAnsi="PT Astra Serif" w:cs="Times New Roman"/>
          <w:sz w:val="24"/>
          <w:szCs w:val="24"/>
        </w:rPr>
        <w:t xml:space="preserve"> </w:t>
      </w:r>
    </w:p>
    <w:p w:rsidR="00875CA2" w:rsidRPr="000325E7" w:rsidRDefault="00875CA2" w:rsidP="00875CA2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Общее описание методической деятельности конкурсанта:</w:t>
      </w:r>
    </w:p>
    <w:p w:rsidR="00875CA2" w:rsidRPr="000325E7" w:rsidRDefault="00875CA2" w:rsidP="00875CA2">
      <w:pPr>
        <w:spacing w:after="0" w:line="240" w:lineRule="auto"/>
        <w:ind w:right="424"/>
        <w:jc w:val="both"/>
        <w:rPr>
          <w:rFonts w:ascii="PT Astra Serif" w:hAnsi="PT Astra Serif" w:cs="Times New Roman"/>
          <w:i/>
          <w:sz w:val="20"/>
          <w:szCs w:val="24"/>
        </w:rPr>
      </w:pPr>
      <w:r w:rsidRPr="000325E7">
        <w:rPr>
          <w:rFonts w:ascii="PT Astra Serif" w:hAnsi="PT Astra Serif" w:cs="Times New Roman"/>
          <w:bCs/>
          <w:i/>
          <w:sz w:val="20"/>
          <w:szCs w:val="24"/>
        </w:rPr>
        <w:t xml:space="preserve">(не более </w:t>
      </w:r>
      <w:r w:rsidRPr="000325E7">
        <w:rPr>
          <w:rFonts w:ascii="PT Astra Serif" w:hAnsi="PT Astra Serif" w:cs="Times New Roman"/>
          <w:i/>
          <w:sz w:val="20"/>
          <w:szCs w:val="24"/>
        </w:rPr>
        <w:t>0,5 страницы)</w:t>
      </w:r>
    </w:p>
    <w:p w:rsidR="00875CA2" w:rsidRPr="000325E7" w:rsidRDefault="00875CA2" w:rsidP="00875CA2">
      <w:pPr>
        <w:shd w:val="clear" w:color="auto" w:fill="FFFFFF"/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325E7">
        <w:rPr>
          <w:rFonts w:ascii="PT Astra Serif" w:hAnsi="PT Astra Serif" w:cs="Times New Roman"/>
          <w:bCs/>
          <w:sz w:val="24"/>
          <w:szCs w:val="24"/>
        </w:rPr>
        <w:t>Описание эффектов, достигнутых при реализации методической деятельности конкурсанта:</w:t>
      </w:r>
    </w:p>
    <w:p w:rsidR="00875CA2" w:rsidRPr="000325E7" w:rsidRDefault="00875CA2" w:rsidP="00875CA2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i/>
          <w:sz w:val="16"/>
          <w:szCs w:val="24"/>
        </w:rPr>
      </w:pPr>
      <w:r w:rsidRPr="000325E7">
        <w:rPr>
          <w:rFonts w:ascii="PT Astra Serif" w:hAnsi="PT Astra Serif" w:cs="Times New Roman"/>
          <w:i/>
          <w:sz w:val="20"/>
          <w:szCs w:val="24"/>
        </w:rPr>
        <w:t>(не более 0,5 страницы</w:t>
      </w:r>
      <w:r w:rsidRPr="000325E7">
        <w:rPr>
          <w:rFonts w:ascii="PT Astra Serif" w:hAnsi="PT Astra Serif" w:cs="Times New Roman"/>
          <w:bCs/>
          <w:i/>
          <w:sz w:val="20"/>
          <w:szCs w:val="24"/>
        </w:rPr>
        <w:t>)</w:t>
      </w: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Дата заполнения            _______________________</w:t>
      </w: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Подпись руководителя ______________________________</w:t>
      </w:r>
    </w:p>
    <w:p w:rsidR="00875CA2" w:rsidRPr="000325E7" w:rsidRDefault="00875CA2" w:rsidP="00875CA2">
      <w:pPr>
        <w:tabs>
          <w:tab w:val="left" w:pos="829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                                          (ФИО расшифровать)</w:t>
      </w:r>
    </w:p>
    <w:p w:rsidR="00875CA2" w:rsidRPr="000325E7" w:rsidRDefault="00875CA2" w:rsidP="00875CA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М.П.</w:t>
      </w:r>
    </w:p>
    <w:p w:rsidR="00450D7E" w:rsidRDefault="00450D7E" w:rsidP="00875CA2">
      <w:bookmarkStart w:id="0" w:name="_GoBack"/>
      <w:bookmarkEnd w:id="0"/>
    </w:p>
    <w:sectPr w:rsidR="004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0A"/>
    <w:rsid w:val="00450D7E"/>
    <w:rsid w:val="00875CA2"/>
    <w:rsid w:val="00B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D5C8"/>
  <w15:chartTrackingRefBased/>
  <w15:docId w15:val="{71A2813F-ED75-41D5-9AA2-E08EE728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2021-02-20T04:25:00Z</dcterms:created>
  <dcterms:modified xsi:type="dcterms:W3CDTF">2021-02-20T04:25:00Z</dcterms:modified>
</cp:coreProperties>
</file>