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3F908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Hlk30610085"/>
    </w:p>
    <w:p w14:paraId="29E55637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E293932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E841C5C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D40F686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03E4B52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0DC5E10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111340C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C069EF4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50CD460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83C49A2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BE18EC2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72EB08D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537BF4D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6B2E202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7955C70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8081C50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A330AEA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336BBC1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5CDA19F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CBE27AE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6050CAA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AC3900D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B7A28B4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8783D09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7CA4C38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6DB0B43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C4BDA30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4FE3CE7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8733F1C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849032B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40B54FA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1C7B1D2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4FD8534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CEBF367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2E5BC9E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281B92A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5A949D8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A8295D2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EBA7587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23B8686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0A48B49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9BA1149" w14:textId="77777777" w:rsidR="00EA53CA" w:rsidRPr="00EA53CA" w:rsidRDefault="00EA53CA" w:rsidP="00EA5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3CA">
        <w:rPr>
          <w:rFonts w:ascii="Times New Roman" w:eastAsia="Calibri" w:hAnsi="Times New Roman" w:cs="Times New Roman"/>
          <w:b/>
          <w:sz w:val="24"/>
          <w:szCs w:val="24"/>
        </w:rPr>
        <w:t>Федеральная инновационная площадка</w:t>
      </w:r>
    </w:p>
    <w:p w14:paraId="1235CC94" w14:textId="77777777" w:rsidR="00EA53CA" w:rsidRPr="00EA53CA" w:rsidRDefault="00EA53CA" w:rsidP="00EA5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3CA">
        <w:rPr>
          <w:rFonts w:ascii="Times New Roman" w:eastAsia="Calibri" w:hAnsi="Times New Roman" w:cs="Times New Roman"/>
          <w:b/>
          <w:sz w:val="24"/>
          <w:szCs w:val="24"/>
        </w:rPr>
        <w:t xml:space="preserve"> Томского областного института повышения квалификации</w:t>
      </w:r>
    </w:p>
    <w:p w14:paraId="34F60E4F" w14:textId="77777777" w:rsidR="00EA53CA" w:rsidRPr="00EA53CA" w:rsidRDefault="00EA53CA" w:rsidP="00EA5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3CA">
        <w:rPr>
          <w:rFonts w:ascii="Times New Roman" w:eastAsia="Calibri" w:hAnsi="Times New Roman" w:cs="Times New Roman"/>
          <w:b/>
          <w:sz w:val="24"/>
          <w:szCs w:val="24"/>
        </w:rPr>
        <w:t xml:space="preserve"> и переподготовки работников образования </w:t>
      </w:r>
    </w:p>
    <w:p w14:paraId="1ABB2390" w14:textId="5E8FAFBD" w:rsidR="00A90C31" w:rsidRDefault="00EA53CA" w:rsidP="00EA5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53CA">
        <w:rPr>
          <w:rFonts w:ascii="Times New Roman" w:eastAsia="Calibri" w:hAnsi="Times New Roman" w:cs="Times New Roman"/>
          <w:b/>
          <w:sz w:val="24"/>
          <w:szCs w:val="24"/>
        </w:rPr>
        <w:t>(ФИП ТОИПКРО)</w:t>
      </w:r>
    </w:p>
    <w:p w14:paraId="18501B6A" w14:textId="605F39F1" w:rsidR="00A90C31" w:rsidRPr="004E1E10" w:rsidRDefault="00A90C31" w:rsidP="00DD6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1E10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</w:t>
      </w:r>
      <w:r w:rsidR="00DD64DA">
        <w:rPr>
          <w:rFonts w:ascii="Times New Roman" w:eastAsia="Times New Roman" w:hAnsi="Times New Roman" w:cs="Times New Roman"/>
          <w:b/>
          <w:lang w:eastAsia="ru-RU"/>
        </w:rPr>
        <w:t>образовательное учреждение детский сад общеразвивающего вида №79</w:t>
      </w:r>
      <w:r w:rsidR="009B6CA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E1E10">
        <w:rPr>
          <w:rFonts w:ascii="Times New Roman" w:eastAsia="Times New Roman" w:hAnsi="Times New Roman" w:cs="Times New Roman"/>
          <w:b/>
          <w:lang w:eastAsia="ru-RU"/>
        </w:rPr>
        <w:t>г. Томска</w:t>
      </w:r>
    </w:p>
    <w:p w14:paraId="54386BA7" w14:textId="27DA9323" w:rsidR="00A90C31" w:rsidRPr="004E1E10" w:rsidRDefault="00A90C31" w:rsidP="00A90C3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1E10">
        <w:rPr>
          <w:rFonts w:ascii="Times New Roman" w:eastAsia="Times New Roman" w:hAnsi="Times New Roman" w:cs="Times New Roman"/>
          <w:b/>
          <w:lang w:eastAsia="ru-RU"/>
        </w:rPr>
        <w:t>(</w:t>
      </w:r>
      <w:r w:rsidR="00DD64DA">
        <w:rPr>
          <w:rFonts w:ascii="Times New Roman" w:eastAsia="Times New Roman" w:hAnsi="Times New Roman" w:cs="Times New Roman"/>
          <w:b/>
          <w:lang w:eastAsia="ru-RU"/>
        </w:rPr>
        <w:t>МАДОУ № 79</w:t>
      </w:r>
      <w:r w:rsidRPr="004E1E10">
        <w:rPr>
          <w:rFonts w:ascii="Times New Roman" w:eastAsia="Times New Roman" w:hAnsi="Times New Roman" w:cs="Times New Roman"/>
          <w:b/>
          <w:lang w:eastAsia="ru-RU"/>
        </w:rPr>
        <w:t>)</w:t>
      </w:r>
    </w:p>
    <w:p w14:paraId="1386BDB6" w14:textId="77777777" w:rsidR="00A90C31" w:rsidRPr="004E1E10" w:rsidRDefault="00A90C31" w:rsidP="00A90C31">
      <w:pPr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</w:p>
    <w:p w14:paraId="3328B301" w14:textId="77777777" w:rsidR="00DD64DA" w:rsidRPr="00DD64DA" w:rsidRDefault="009B6CAA" w:rsidP="00DD64DA">
      <w:pPr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pict w14:anchorId="6B00B4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49.65pt;height:168.75pt">
            <v:imagedata r:id="rId5" o:title="Логотип ДОУ 79"/>
          </v:shape>
        </w:pict>
      </w:r>
    </w:p>
    <w:p w14:paraId="2C855F94" w14:textId="77777777" w:rsidR="00C678D2" w:rsidRDefault="00C678D2" w:rsidP="00A90C3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67F692" w14:textId="13B07242" w:rsidR="00A90C31" w:rsidRDefault="00A90C31" w:rsidP="00A90C3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1E10">
        <w:rPr>
          <w:rFonts w:ascii="Times New Roman" w:eastAsia="Calibri" w:hAnsi="Times New Roman" w:cs="Times New Roman"/>
          <w:b/>
          <w:sz w:val="24"/>
          <w:szCs w:val="24"/>
        </w:rPr>
        <w:t xml:space="preserve">СЕМИНАР-ПРАКТИКУМ </w:t>
      </w:r>
    </w:p>
    <w:p w14:paraId="1E6B0446" w14:textId="6ADA2038" w:rsidR="00DD64DA" w:rsidRPr="00DD64DA" w:rsidRDefault="00DD64DA" w:rsidP="00DD6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DA">
        <w:rPr>
          <w:rFonts w:ascii="Times New Roman" w:hAnsi="Times New Roman" w:cs="Times New Roman"/>
          <w:b/>
          <w:sz w:val="24"/>
          <w:szCs w:val="24"/>
        </w:rPr>
        <w:t>«Организационно-педагогические условия</w:t>
      </w:r>
      <w:r w:rsidR="009B6CAA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 w:rsidR="00D34710">
        <w:rPr>
          <w:rFonts w:ascii="Times New Roman" w:hAnsi="Times New Roman" w:cs="Times New Roman"/>
          <w:b/>
          <w:sz w:val="24"/>
          <w:szCs w:val="24"/>
        </w:rPr>
        <w:t>дифференцированного</w:t>
      </w:r>
      <w:r w:rsidR="009B6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4DA">
        <w:rPr>
          <w:rFonts w:ascii="Times New Roman" w:hAnsi="Times New Roman" w:cs="Times New Roman"/>
          <w:b/>
          <w:sz w:val="24"/>
          <w:szCs w:val="24"/>
        </w:rPr>
        <w:t>подхода в физическом развитии детей старшего дошкольного возраста»</w:t>
      </w:r>
    </w:p>
    <w:p w14:paraId="0A8FC4FA" w14:textId="77777777" w:rsidR="00DD64DA" w:rsidRDefault="00DD64DA" w:rsidP="00DD6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4729A" w14:textId="77777777" w:rsidR="00A90C31" w:rsidRPr="004E1E10" w:rsidRDefault="00A90C31" w:rsidP="00A90C31">
      <w:pPr>
        <w:ind w:right="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2D583D" w14:textId="4E311BDF" w:rsidR="00A90C31" w:rsidRPr="004E1E10" w:rsidRDefault="00A90C31" w:rsidP="00A90C31">
      <w:pPr>
        <w:ind w:right="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DB5A08" w14:textId="77777777" w:rsidR="00A90C31" w:rsidRPr="004E1E10" w:rsidRDefault="00A90C31" w:rsidP="00A90C31">
      <w:pPr>
        <w:ind w:right="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19DBBF" w14:textId="1323794C" w:rsidR="00A90C31" w:rsidRDefault="00A90C31" w:rsidP="00A90C31">
      <w:pPr>
        <w:ind w:right="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F10424" w14:textId="77777777" w:rsidR="00C678D2" w:rsidRPr="004E1E10" w:rsidRDefault="00C678D2" w:rsidP="00A90C31">
      <w:pPr>
        <w:ind w:right="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E7FD1C" w14:textId="77777777" w:rsidR="009B6CAA" w:rsidRDefault="00DD64DA" w:rsidP="00A90C31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Томск</w:t>
      </w:r>
    </w:p>
    <w:p w14:paraId="1C2E2DC9" w14:textId="77777777" w:rsidR="00C678D2" w:rsidRDefault="009B6CAA" w:rsidP="00C678D2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DD64D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90C31" w:rsidRPr="004E1E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февраля </w:t>
      </w:r>
      <w:r w:rsidR="00DD64DA">
        <w:rPr>
          <w:rFonts w:ascii="Times New Roman" w:eastAsia="Calibri" w:hAnsi="Times New Roman" w:cs="Times New Roman"/>
          <w:b/>
          <w:sz w:val="24"/>
          <w:szCs w:val="24"/>
        </w:rPr>
        <w:t>2020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14:paraId="05352532" w14:textId="074BCAAC" w:rsidR="00C678D2" w:rsidRDefault="00C678D2" w:rsidP="00C678D2">
      <w:pPr>
        <w:spacing w:after="0" w:line="240" w:lineRule="auto"/>
        <w:ind w:right="6"/>
        <w:jc w:val="center"/>
        <w:rPr>
          <w:rFonts w:ascii="Calibri" w:eastAsia="Calibri" w:hAnsi="Calibri" w:cs="Times New Roman"/>
        </w:rPr>
      </w:pPr>
    </w:p>
    <w:p w14:paraId="5C2E7D62" w14:textId="5411D9D7" w:rsidR="00C678D2" w:rsidRDefault="00C678D2" w:rsidP="00C678D2">
      <w:pPr>
        <w:spacing w:after="0" w:line="240" w:lineRule="auto"/>
        <w:ind w:right="6"/>
        <w:jc w:val="center"/>
        <w:rPr>
          <w:rFonts w:ascii="Calibri" w:eastAsia="Calibri" w:hAnsi="Calibri" w:cs="Times New Roman"/>
        </w:rPr>
      </w:pPr>
    </w:p>
    <w:p w14:paraId="00578990" w14:textId="01AAE5EE" w:rsidR="00C678D2" w:rsidRDefault="00C678D2" w:rsidP="00C678D2">
      <w:pPr>
        <w:spacing w:after="0" w:line="240" w:lineRule="auto"/>
        <w:ind w:right="6"/>
        <w:jc w:val="center"/>
        <w:rPr>
          <w:rFonts w:ascii="Calibri" w:eastAsia="Calibri" w:hAnsi="Calibri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158CE5" wp14:editId="14438CD7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3268980" cy="3293110"/>
            <wp:effectExtent l="0" t="0" r="7620" b="2540"/>
            <wp:wrapThrough wrapText="bothSides">
              <wp:wrapPolygon edited="0">
                <wp:start x="0" y="0"/>
                <wp:lineTo x="0" y="21492"/>
                <wp:lineTo x="21524" y="21492"/>
                <wp:lineTo x="21524" y="0"/>
                <wp:lineTo x="0" y="0"/>
              </wp:wrapPolygon>
            </wp:wrapThrough>
            <wp:docPr id="1" name="Рисунок 1" descr="C:\Users\Ирина\Pictures\60343829_1276592572_deti_v_krug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Ирина\Pictures\60343829_1276592572_deti_v_krug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329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AF182" w14:textId="77777777" w:rsidR="00C678D2" w:rsidRDefault="00C678D2" w:rsidP="00C678D2">
      <w:pPr>
        <w:spacing w:after="0" w:line="240" w:lineRule="auto"/>
        <w:ind w:right="6"/>
        <w:jc w:val="center"/>
        <w:rPr>
          <w:rFonts w:ascii="Calibri" w:eastAsia="Calibri" w:hAnsi="Calibri" w:cs="Times New Roman"/>
        </w:rPr>
      </w:pPr>
    </w:p>
    <w:p w14:paraId="12BDF527" w14:textId="77777777" w:rsidR="00C678D2" w:rsidRDefault="00C678D2" w:rsidP="00C678D2">
      <w:pPr>
        <w:spacing w:after="0" w:line="240" w:lineRule="auto"/>
        <w:ind w:right="6"/>
        <w:jc w:val="center"/>
        <w:rPr>
          <w:rFonts w:ascii="Calibri" w:eastAsia="Calibri" w:hAnsi="Calibri" w:cs="Times New Roman"/>
        </w:rPr>
      </w:pPr>
    </w:p>
    <w:p w14:paraId="71006DD1" w14:textId="77777777" w:rsidR="00C678D2" w:rsidRDefault="00C678D2" w:rsidP="00C678D2">
      <w:pPr>
        <w:spacing w:after="0" w:line="240" w:lineRule="auto"/>
        <w:ind w:right="6"/>
        <w:jc w:val="center"/>
        <w:rPr>
          <w:rFonts w:ascii="Calibri" w:eastAsia="Calibri" w:hAnsi="Calibri" w:cs="Times New Roman"/>
        </w:rPr>
      </w:pPr>
    </w:p>
    <w:p w14:paraId="6BFAD92A" w14:textId="77777777" w:rsidR="00C678D2" w:rsidRDefault="00C678D2" w:rsidP="00C678D2">
      <w:pPr>
        <w:spacing w:after="0" w:line="240" w:lineRule="auto"/>
        <w:ind w:right="6"/>
        <w:jc w:val="center"/>
        <w:rPr>
          <w:rFonts w:ascii="Calibri" w:eastAsia="Calibri" w:hAnsi="Calibri" w:cs="Times New Roman"/>
        </w:rPr>
      </w:pPr>
    </w:p>
    <w:p w14:paraId="64C37960" w14:textId="77777777" w:rsidR="00C678D2" w:rsidRDefault="00C678D2" w:rsidP="00C678D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D7FEBD" w14:textId="77777777" w:rsidR="00C678D2" w:rsidRDefault="00C678D2" w:rsidP="00C678D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DC3FA5" w14:textId="77777777" w:rsidR="00C678D2" w:rsidRDefault="00C678D2" w:rsidP="00C678D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4B7670" w14:textId="77777777" w:rsidR="00C678D2" w:rsidRDefault="00C678D2" w:rsidP="00C678D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50930A" w14:textId="77777777" w:rsidR="00C678D2" w:rsidRDefault="00C678D2" w:rsidP="00C678D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08F0AC" w14:textId="77777777" w:rsidR="00C678D2" w:rsidRDefault="00C678D2" w:rsidP="00C678D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4FA641" w14:textId="77777777" w:rsidR="00C678D2" w:rsidRDefault="00C678D2" w:rsidP="00C678D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4DE485" w14:textId="77777777" w:rsidR="00C678D2" w:rsidRDefault="00C678D2" w:rsidP="00C678D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27FEBB" w14:textId="77777777" w:rsidR="00C678D2" w:rsidRDefault="00C678D2" w:rsidP="00C678D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E6C231" w14:textId="77777777" w:rsidR="00C678D2" w:rsidRDefault="00C678D2" w:rsidP="00C678D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A8D81E" w14:textId="77777777" w:rsidR="00C678D2" w:rsidRDefault="00C678D2" w:rsidP="00C678D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E130CF" w14:textId="77777777" w:rsidR="00C678D2" w:rsidRDefault="00C678D2" w:rsidP="00C678D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DFAD9" w14:textId="39779D7A" w:rsidR="009B6CAA" w:rsidRDefault="00EA53CA" w:rsidP="00C678D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ПОМНИТЕ</w:t>
      </w:r>
      <w:r w:rsidR="00D34710">
        <w:rPr>
          <w:rFonts w:ascii="Times New Roman" w:hAnsi="Times New Roman" w:cs="Times New Roman"/>
          <w:b/>
          <w:sz w:val="32"/>
          <w:szCs w:val="32"/>
        </w:rPr>
        <w:t>!</w:t>
      </w:r>
    </w:p>
    <w:p w14:paraId="222AFDA3" w14:textId="77777777" w:rsidR="00C678D2" w:rsidRDefault="00C678D2" w:rsidP="00DD64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F2E02C5" w14:textId="657705EB" w:rsidR="009B6CAA" w:rsidRDefault="00D34710" w:rsidP="00DD64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EA53CA" w:rsidRPr="009B6CAA">
        <w:rPr>
          <w:rFonts w:ascii="Times New Roman" w:hAnsi="Times New Roman" w:cs="Times New Roman"/>
          <w:sz w:val="32"/>
          <w:szCs w:val="32"/>
        </w:rPr>
        <w:t xml:space="preserve">нновации в </w:t>
      </w:r>
      <w:r w:rsidR="009B6CAA">
        <w:rPr>
          <w:rFonts w:ascii="Times New Roman" w:hAnsi="Times New Roman" w:cs="Times New Roman"/>
          <w:sz w:val="32"/>
          <w:szCs w:val="32"/>
        </w:rPr>
        <w:t>дошкольной</w:t>
      </w:r>
    </w:p>
    <w:p w14:paraId="24C4C7A6" w14:textId="54EC742D" w:rsidR="00EA53CA" w:rsidRPr="009B6CAA" w:rsidRDefault="009B6CAA" w:rsidP="00DD64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образовательной организации</w:t>
      </w:r>
      <w:r w:rsidR="00EA53CA" w:rsidRPr="009B6CA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2440D65" w14:textId="58170D49" w:rsidR="009B6CAA" w:rsidRDefault="00EA53CA" w:rsidP="009B6CAA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A53CA">
        <w:rPr>
          <w:rFonts w:ascii="Times New Roman" w:hAnsi="Times New Roman" w:cs="Times New Roman"/>
          <w:bCs/>
          <w:sz w:val="32"/>
          <w:szCs w:val="32"/>
        </w:rPr>
        <w:t>способствуют эффективному</w:t>
      </w:r>
      <w:r w:rsidR="009B6CA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A53CA">
        <w:rPr>
          <w:rFonts w:ascii="Times New Roman" w:hAnsi="Times New Roman" w:cs="Times New Roman"/>
          <w:bCs/>
          <w:sz w:val="32"/>
          <w:szCs w:val="32"/>
        </w:rPr>
        <w:t xml:space="preserve">управлению, </w:t>
      </w:r>
    </w:p>
    <w:p w14:paraId="5FBBA21E" w14:textId="2E000BB0" w:rsidR="009B6CAA" w:rsidRDefault="00EA53CA" w:rsidP="009B6CAA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A53CA">
        <w:rPr>
          <w:rFonts w:ascii="Times New Roman" w:hAnsi="Times New Roman" w:cs="Times New Roman"/>
          <w:bCs/>
          <w:sz w:val="32"/>
          <w:szCs w:val="32"/>
        </w:rPr>
        <w:t>повышают профессиональный</w:t>
      </w:r>
      <w:r w:rsidR="009B6CA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A53CA">
        <w:rPr>
          <w:rFonts w:ascii="Times New Roman" w:hAnsi="Times New Roman" w:cs="Times New Roman"/>
          <w:bCs/>
          <w:sz w:val="32"/>
          <w:szCs w:val="32"/>
        </w:rPr>
        <w:t xml:space="preserve">уровень педагогов, </w:t>
      </w:r>
    </w:p>
    <w:p w14:paraId="13C57F13" w14:textId="77777777" w:rsidR="009B6CAA" w:rsidRDefault="00EA53CA" w:rsidP="00DD64DA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A53CA">
        <w:rPr>
          <w:rFonts w:ascii="Times New Roman" w:hAnsi="Times New Roman" w:cs="Times New Roman"/>
          <w:bCs/>
          <w:sz w:val="32"/>
          <w:szCs w:val="32"/>
        </w:rPr>
        <w:t>влияют на качество образования</w:t>
      </w:r>
    </w:p>
    <w:p w14:paraId="6600FA94" w14:textId="72317FBE" w:rsidR="00DD64DA" w:rsidRPr="00EA53CA" w:rsidRDefault="00EA53CA" w:rsidP="00DD64DA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A53CA">
        <w:rPr>
          <w:rFonts w:ascii="Times New Roman" w:hAnsi="Times New Roman" w:cs="Times New Roman"/>
          <w:bCs/>
          <w:sz w:val="32"/>
          <w:szCs w:val="32"/>
        </w:rPr>
        <w:t xml:space="preserve"> детей дошкольного возраста</w:t>
      </w:r>
      <w:r w:rsidR="00D34710">
        <w:rPr>
          <w:rFonts w:ascii="Times New Roman" w:hAnsi="Times New Roman" w:cs="Times New Roman"/>
          <w:bCs/>
          <w:sz w:val="32"/>
          <w:szCs w:val="32"/>
        </w:rPr>
        <w:t>.</w:t>
      </w:r>
    </w:p>
    <w:p w14:paraId="4E99E19F" w14:textId="77777777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E58CE7" w14:textId="354846F6" w:rsidR="009B6CAA" w:rsidRPr="009B6CAA" w:rsidRDefault="009B6CAA" w:rsidP="009B6CA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B6CAA">
        <w:rPr>
          <w:rFonts w:ascii="Times New Roman" w:eastAsia="Calibri" w:hAnsi="Times New Roman" w:cs="Times New Roman"/>
          <w:sz w:val="32"/>
          <w:szCs w:val="32"/>
        </w:rPr>
        <w:t>Инноваций не будет, пока вы не изменитесь</w:t>
      </w:r>
      <w:r w:rsidR="00262290">
        <w:rPr>
          <w:rFonts w:ascii="Times New Roman" w:eastAsia="Calibri" w:hAnsi="Times New Roman" w:cs="Times New Roman"/>
          <w:sz w:val="32"/>
          <w:szCs w:val="32"/>
        </w:rPr>
        <w:t>!</w:t>
      </w:r>
    </w:p>
    <w:p w14:paraId="00717326" w14:textId="77777777" w:rsidR="00DD64DA" w:rsidRDefault="00DD64DA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5B18E0" w14:textId="77777777" w:rsidR="00DD64DA" w:rsidRDefault="00DD64DA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FE2DA2" w14:textId="77777777" w:rsidR="00D34710" w:rsidRDefault="00D34710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5AA542" w14:textId="77777777" w:rsidR="00C678D2" w:rsidRDefault="00C678D2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4F3E7" w14:textId="261A3FD4" w:rsidR="00A90C31" w:rsidRDefault="00A90C31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1E10">
        <w:rPr>
          <w:rFonts w:ascii="Times New Roman" w:eastAsia="Calibri" w:hAnsi="Times New Roman" w:cs="Times New Roman"/>
          <w:b/>
          <w:sz w:val="24"/>
          <w:szCs w:val="24"/>
        </w:rPr>
        <w:t>ПРОГРАММА СЕМИНАРА</w:t>
      </w:r>
    </w:p>
    <w:p w14:paraId="580F7E8F" w14:textId="77777777" w:rsidR="00C678D2" w:rsidRDefault="00C678D2" w:rsidP="00A90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3265"/>
        <w:gridCol w:w="3169"/>
      </w:tblGrid>
      <w:tr w:rsidR="00EA53CA" w14:paraId="137B6073" w14:textId="77777777" w:rsidTr="00D34710">
        <w:tc>
          <w:tcPr>
            <w:tcW w:w="841" w:type="dxa"/>
            <w:vAlign w:val="center"/>
          </w:tcPr>
          <w:p w14:paraId="6C344C02" w14:textId="3C211D36" w:rsidR="00EA53CA" w:rsidRPr="00545C82" w:rsidRDefault="00EA53CA" w:rsidP="00EA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09.30-</w:t>
            </w:r>
            <w:r w:rsidR="00545C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4E1E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45C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265" w:type="dxa"/>
            <w:vAlign w:val="center"/>
          </w:tcPr>
          <w:p w14:paraId="2D54D3CD" w14:textId="77777777" w:rsidR="00EA53CA" w:rsidRPr="004E1E10" w:rsidRDefault="00EA53CA" w:rsidP="00EA5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3169" w:type="dxa"/>
            <w:vAlign w:val="center"/>
          </w:tcPr>
          <w:p w14:paraId="2A4E28AE" w14:textId="4BB42198" w:rsidR="00EA53CA" w:rsidRPr="004E1E10" w:rsidRDefault="00545C82" w:rsidP="00EA5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Ювансай Ирина Ильинична</w:t>
            </w:r>
            <w:r w:rsidR="00EA53CA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воспитатель </w:t>
            </w:r>
          </w:p>
        </w:tc>
      </w:tr>
      <w:tr w:rsidR="00EA53CA" w14:paraId="75957E93" w14:textId="77777777" w:rsidTr="00D34710">
        <w:tc>
          <w:tcPr>
            <w:tcW w:w="841" w:type="dxa"/>
            <w:vAlign w:val="center"/>
          </w:tcPr>
          <w:p w14:paraId="7F2FC8F5" w14:textId="10F7D2C5" w:rsidR="00EA53CA" w:rsidRPr="004E1E10" w:rsidRDefault="00545C82" w:rsidP="00EA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  <w:r w:rsidR="00EA53CA">
              <w:rPr>
                <w:rFonts w:ascii="Times New Roman" w:eastAsia="Calibri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  <w:vAlign w:val="center"/>
          </w:tcPr>
          <w:p w14:paraId="673D4D25" w14:textId="77777777" w:rsidR="00EA53CA" w:rsidRPr="004E1E10" w:rsidRDefault="00EA53CA" w:rsidP="00EA5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00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E1E10">
              <w:rPr>
                <w:rFonts w:ascii="Times New Roman" w:eastAsia="Calibri" w:hAnsi="Times New Roman" w:cs="Times New Roman"/>
                <w:sz w:val="24"/>
                <w:szCs w:val="24"/>
              </w:rPr>
              <w:t>риветственное слово участникам</w:t>
            </w:r>
          </w:p>
        </w:tc>
        <w:tc>
          <w:tcPr>
            <w:tcW w:w="3169" w:type="dxa"/>
            <w:vAlign w:val="center"/>
          </w:tcPr>
          <w:p w14:paraId="35C5853E" w14:textId="77777777" w:rsidR="00EA53CA" w:rsidRPr="004E1E10" w:rsidRDefault="00EA53CA" w:rsidP="00EA5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Ромашова Людмила Владимировна, заведующий </w:t>
            </w:r>
          </w:p>
        </w:tc>
      </w:tr>
      <w:tr w:rsidR="00EA53CA" w14:paraId="14223535" w14:textId="77777777" w:rsidTr="00D34710">
        <w:tc>
          <w:tcPr>
            <w:tcW w:w="841" w:type="dxa"/>
            <w:vAlign w:val="center"/>
          </w:tcPr>
          <w:p w14:paraId="0325D28E" w14:textId="6777116F" w:rsidR="00EA53CA" w:rsidRPr="00CF23B9" w:rsidRDefault="00EA53CA" w:rsidP="00EA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45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545C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5" w:type="dxa"/>
            <w:vAlign w:val="center"/>
          </w:tcPr>
          <w:p w14:paraId="4E35EAA1" w14:textId="7124AD5D" w:rsidR="00545C82" w:rsidRPr="00545C82" w:rsidRDefault="00EA53CA" w:rsidP="005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</w:t>
            </w:r>
            <w:r w:rsidR="00545C8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D3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710" w:rsidRPr="00D34710">
              <w:rPr>
                <w:rFonts w:ascii="Times New Roman" w:hAnsi="Times New Roman" w:cs="Times New Roman"/>
                <w:sz w:val="24"/>
                <w:szCs w:val="24"/>
              </w:rPr>
              <w:t>МАДОУ № 79</w:t>
            </w:r>
            <w:r w:rsidR="00545C82" w:rsidRPr="00D347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1D973C" w14:textId="63E5BE21" w:rsidR="00EA53CA" w:rsidRPr="00AE7A08" w:rsidRDefault="00545C82" w:rsidP="00545C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5C82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«Организационно-педагогические условия реализации </w:t>
            </w:r>
            <w:r w:rsidR="00D34710" w:rsidRPr="00545C82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</w:t>
            </w:r>
            <w:r w:rsidRPr="00545C82">
              <w:rPr>
                <w:rFonts w:ascii="Times New Roman" w:hAnsi="Times New Roman" w:cs="Times New Roman"/>
                <w:sz w:val="24"/>
                <w:szCs w:val="24"/>
              </w:rPr>
              <w:t xml:space="preserve">  подхода в физическом развитии детей старшего дошкольного возраста»</w:t>
            </w:r>
          </w:p>
        </w:tc>
        <w:tc>
          <w:tcPr>
            <w:tcW w:w="3169" w:type="dxa"/>
            <w:vAlign w:val="center"/>
          </w:tcPr>
          <w:p w14:paraId="2D00D619" w14:textId="377895F0" w:rsidR="00EA53CA" w:rsidRPr="00374763" w:rsidRDefault="00545C82" w:rsidP="00A7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82">
              <w:rPr>
                <w:rFonts w:ascii="Times New Roman" w:hAnsi="Times New Roman" w:cs="Times New Roman"/>
                <w:sz w:val="24"/>
                <w:szCs w:val="24"/>
              </w:rPr>
              <w:t>Перфильева Анастасия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545C82">
              <w:rPr>
                <w:rFonts w:ascii="Times New Roman" w:hAnsi="Times New Roman" w:cs="Times New Roman"/>
                <w:sz w:val="24"/>
                <w:szCs w:val="24"/>
              </w:rPr>
              <w:t>нструктор по физ</w:t>
            </w:r>
            <w:r w:rsidR="00A76D29">
              <w:rPr>
                <w:rFonts w:ascii="Times New Roman" w:hAnsi="Times New Roman" w:cs="Times New Roman"/>
                <w:sz w:val="24"/>
                <w:szCs w:val="24"/>
              </w:rPr>
              <w:t xml:space="preserve">ическому </w:t>
            </w:r>
            <w:r w:rsidRPr="00545C8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EA53CA" w14:paraId="2E1E8532" w14:textId="77777777" w:rsidTr="00D34710">
        <w:tc>
          <w:tcPr>
            <w:tcW w:w="841" w:type="dxa"/>
            <w:vAlign w:val="center"/>
          </w:tcPr>
          <w:p w14:paraId="7F5FE799" w14:textId="37BA209A" w:rsidR="00EA53CA" w:rsidRPr="005631C2" w:rsidRDefault="00EA53CA" w:rsidP="00EA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1C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545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631C2">
              <w:rPr>
                <w:rFonts w:ascii="Times New Roman" w:eastAsia="Calibri" w:hAnsi="Times New Roman" w:cs="Times New Roman"/>
                <w:sz w:val="24"/>
                <w:szCs w:val="24"/>
              </w:rPr>
              <w:t>0-11.</w:t>
            </w:r>
            <w:r w:rsidR="00545C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631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5" w:type="dxa"/>
            <w:vAlign w:val="center"/>
          </w:tcPr>
          <w:p w14:paraId="1D44E560" w14:textId="78B5D175" w:rsidR="00EA53CA" w:rsidRDefault="00545C82" w:rsidP="00D347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C82">
              <w:rPr>
                <w:rFonts w:ascii="Times New Roman" w:hAnsi="Times New Roman" w:cs="Times New Roman"/>
                <w:sz w:val="24"/>
                <w:szCs w:val="24"/>
              </w:rPr>
              <w:t>Элементы НОД в рамках дополнительных программ физкультурно</w:t>
            </w:r>
            <w:r w:rsidR="00A76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5C82">
              <w:rPr>
                <w:rFonts w:ascii="Times New Roman" w:hAnsi="Times New Roman" w:cs="Times New Roman"/>
                <w:sz w:val="24"/>
                <w:szCs w:val="24"/>
              </w:rPr>
              <w:t>спортивной направленности</w:t>
            </w:r>
            <w:r w:rsidR="00D347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45C82">
              <w:rPr>
                <w:rFonts w:ascii="Times New Roman" w:hAnsi="Times New Roman" w:cs="Times New Roman"/>
                <w:sz w:val="24"/>
                <w:szCs w:val="24"/>
              </w:rPr>
              <w:t>«Оздоровительная гимнастика с элементами стретчинга для детей дошкольного возраста», «СТЕП-аэробика для детей дошкольного возраста»</w:t>
            </w:r>
          </w:p>
        </w:tc>
        <w:tc>
          <w:tcPr>
            <w:tcW w:w="3169" w:type="dxa"/>
            <w:vAlign w:val="center"/>
          </w:tcPr>
          <w:p w14:paraId="77205309" w14:textId="04AB12E1" w:rsidR="00EA53CA" w:rsidRPr="00374763" w:rsidRDefault="00545C82" w:rsidP="00A7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82">
              <w:rPr>
                <w:rFonts w:ascii="Times New Roman" w:hAnsi="Times New Roman" w:cs="Times New Roman"/>
                <w:sz w:val="24"/>
                <w:szCs w:val="24"/>
              </w:rPr>
              <w:t>Перфильева Анастасия Леонидовна, инструктор по физ</w:t>
            </w:r>
            <w:r w:rsidR="00A76D29">
              <w:rPr>
                <w:rFonts w:ascii="Times New Roman" w:hAnsi="Times New Roman" w:cs="Times New Roman"/>
                <w:sz w:val="24"/>
                <w:szCs w:val="24"/>
              </w:rPr>
              <w:t xml:space="preserve">ическому </w:t>
            </w:r>
            <w:r w:rsidRPr="00545C8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EA53CA" w14:paraId="5F9EC6BD" w14:textId="77777777" w:rsidTr="00D34710">
        <w:tc>
          <w:tcPr>
            <w:tcW w:w="841" w:type="dxa"/>
            <w:vAlign w:val="center"/>
          </w:tcPr>
          <w:p w14:paraId="63E88BA1" w14:textId="0C341625" w:rsidR="00EA53CA" w:rsidRPr="005631C2" w:rsidRDefault="00EA53CA" w:rsidP="00EA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1C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545C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631C2">
              <w:rPr>
                <w:rFonts w:ascii="Times New Roman" w:eastAsia="Calibri" w:hAnsi="Times New Roman" w:cs="Times New Roman"/>
                <w:sz w:val="24"/>
                <w:szCs w:val="24"/>
              </w:rPr>
              <w:t>0-11.</w:t>
            </w:r>
            <w:r w:rsidR="00545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631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5" w:type="dxa"/>
            <w:vAlign w:val="center"/>
          </w:tcPr>
          <w:p w14:paraId="57506D2C" w14:textId="77777777" w:rsidR="00545C82" w:rsidRPr="00545C82" w:rsidRDefault="00545C82" w:rsidP="005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82">
              <w:rPr>
                <w:rFonts w:ascii="Times New Roman" w:hAnsi="Times New Roman" w:cs="Times New Roman"/>
                <w:sz w:val="24"/>
                <w:szCs w:val="24"/>
              </w:rPr>
              <w:t>Мастер-класс «Тимбилдинг- объединяет»</w:t>
            </w:r>
          </w:p>
          <w:p w14:paraId="6B418FBB" w14:textId="27074301" w:rsidR="00EA53CA" w:rsidRPr="00AE7A08" w:rsidRDefault="00EA53CA" w:rsidP="0054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14:paraId="0DE24C5E" w14:textId="1AF842DF" w:rsidR="00A76D29" w:rsidRDefault="00545C82" w:rsidP="00A7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82">
              <w:rPr>
                <w:rFonts w:ascii="Times New Roman" w:hAnsi="Times New Roman" w:cs="Times New Roman"/>
                <w:sz w:val="24"/>
                <w:szCs w:val="24"/>
              </w:rPr>
              <w:t>Гаврилова Наталья Федоровна</w:t>
            </w:r>
            <w:r w:rsidR="007E6507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7E6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B98135" w14:textId="01A76535" w:rsidR="00EA53CA" w:rsidRPr="007E6507" w:rsidRDefault="00545C82" w:rsidP="00A7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82">
              <w:rPr>
                <w:rFonts w:ascii="Times New Roman" w:hAnsi="Times New Roman" w:cs="Times New Roman"/>
                <w:sz w:val="24"/>
                <w:szCs w:val="24"/>
              </w:rPr>
              <w:t>Стальных Ольга Геннадьевна</w:t>
            </w:r>
            <w:r w:rsidR="007E6507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EA53CA" w14:paraId="6A6017F5" w14:textId="77777777" w:rsidTr="00D34710">
        <w:tc>
          <w:tcPr>
            <w:tcW w:w="841" w:type="dxa"/>
            <w:vAlign w:val="center"/>
          </w:tcPr>
          <w:p w14:paraId="01A2ADAF" w14:textId="77777777" w:rsidR="00EA53CA" w:rsidRDefault="00EA53CA" w:rsidP="00EA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1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631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E65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631C2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</w:p>
          <w:p w14:paraId="693B1D7E" w14:textId="214E7A5F" w:rsidR="007E6507" w:rsidRPr="005631C2" w:rsidRDefault="007E6507" w:rsidP="00EA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3265" w:type="dxa"/>
            <w:vAlign w:val="center"/>
          </w:tcPr>
          <w:p w14:paraId="1BE76D00" w14:textId="0DDBF01D" w:rsidR="00EA53CA" w:rsidRPr="002400CE" w:rsidRDefault="007E6507" w:rsidP="00A7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  <w:r w:rsidR="00A76D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E6507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</w:t>
            </w:r>
          </w:p>
        </w:tc>
        <w:tc>
          <w:tcPr>
            <w:tcW w:w="3169" w:type="dxa"/>
            <w:vAlign w:val="center"/>
          </w:tcPr>
          <w:p w14:paraId="6C754835" w14:textId="6FF461B0" w:rsidR="00EA53CA" w:rsidRDefault="007E6507" w:rsidP="00A76D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C82">
              <w:rPr>
                <w:rFonts w:ascii="Times New Roman" w:hAnsi="Times New Roman" w:cs="Times New Roman"/>
                <w:sz w:val="24"/>
                <w:szCs w:val="24"/>
              </w:rPr>
              <w:t>Перфильева Анастасия Леонидовна, инструктор по физ</w:t>
            </w:r>
            <w:r w:rsidR="00A76D29">
              <w:rPr>
                <w:rFonts w:ascii="Times New Roman" w:hAnsi="Times New Roman" w:cs="Times New Roman"/>
                <w:sz w:val="24"/>
                <w:szCs w:val="24"/>
              </w:rPr>
              <w:t xml:space="preserve">ическому </w:t>
            </w:r>
            <w:r w:rsidRPr="00545C8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EA53CA" w14:paraId="02E2A71F" w14:textId="77777777" w:rsidTr="00D34710">
        <w:tc>
          <w:tcPr>
            <w:tcW w:w="841" w:type="dxa"/>
            <w:vAlign w:val="center"/>
          </w:tcPr>
          <w:p w14:paraId="0383F1D7" w14:textId="384AE4EA" w:rsidR="00EA53CA" w:rsidRPr="00B070C5" w:rsidRDefault="00EA53CA" w:rsidP="00EA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E6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070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E65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070C5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7E65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070C5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65" w:type="dxa"/>
            <w:vAlign w:val="center"/>
          </w:tcPr>
          <w:p w14:paraId="0217A2F7" w14:textId="77777777" w:rsidR="00EA53CA" w:rsidRDefault="007E6507" w:rsidP="00EA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53CA" w:rsidRPr="002400CE">
              <w:rPr>
                <w:rFonts w:ascii="Times New Roman" w:hAnsi="Times New Roman" w:cs="Times New Roman"/>
                <w:sz w:val="24"/>
                <w:szCs w:val="24"/>
              </w:rPr>
              <w:t>одведение итогов, рефлексия</w:t>
            </w:r>
          </w:p>
          <w:p w14:paraId="77E184CB" w14:textId="6F5DF1F1" w:rsidR="007E6507" w:rsidRPr="002400CE" w:rsidRDefault="007E6507" w:rsidP="00EA5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14:paraId="21B048B9" w14:textId="0F2982A7" w:rsidR="00EA53CA" w:rsidRPr="00CF23B9" w:rsidRDefault="007E6507" w:rsidP="00EA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Ювансай Ирина Ильинична</w:t>
            </w:r>
            <w:r w:rsidR="00EA53CA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bookmarkEnd w:id="0"/>
    </w:tbl>
    <w:p w14:paraId="1F0702BC" w14:textId="77777777" w:rsidR="00EA53CA" w:rsidRDefault="00EA53CA" w:rsidP="009B6CAA"/>
    <w:sectPr w:rsidR="00EA53CA" w:rsidSect="00EA53CA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68EE"/>
    <w:multiLevelType w:val="hybridMultilevel"/>
    <w:tmpl w:val="6B366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B1A76"/>
    <w:multiLevelType w:val="hybridMultilevel"/>
    <w:tmpl w:val="C8E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B2616"/>
    <w:multiLevelType w:val="hybridMultilevel"/>
    <w:tmpl w:val="CB621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7A"/>
    <w:rsid w:val="00262290"/>
    <w:rsid w:val="00545C82"/>
    <w:rsid w:val="007E6507"/>
    <w:rsid w:val="0081577A"/>
    <w:rsid w:val="00991BFC"/>
    <w:rsid w:val="009B6CAA"/>
    <w:rsid w:val="00A76D29"/>
    <w:rsid w:val="00A90C31"/>
    <w:rsid w:val="00B2265C"/>
    <w:rsid w:val="00C678D2"/>
    <w:rsid w:val="00D34710"/>
    <w:rsid w:val="00DD64DA"/>
    <w:rsid w:val="00EA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C1953C"/>
  <w15:chartTrackingRefBased/>
  <w15:docId w15:val="{7649D3A4-F63D-4F31-A49E-385EAAA6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Бутакова</cp:lastModifiedBy>
  <cp:revision>12</cp:revision>
  <dcterms:created xsi:type="dcterms:W3CDTF">2020-01-22T07:47:00Z</dcterms:created>
  <dcterms:modified xsi:type="dcterms:W3CDTF">2020-01-23T03:01:00Z</dcterms:modified>
</cp:coreProperties>
</file>