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F908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Hlk30610085"/>
    </w:p>
    <w:p w14:paraId="29E55637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E293932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E841C5C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D40F686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03E4B52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DC5E10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111340C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C069EF4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50CD460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83C49A2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BE18EC2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72EB08D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537BF4D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6B2E202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7955C70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8081C50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A330AEA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336BBC1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5CDA19F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CBE27AE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6050CAA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AC3900D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B7A28B4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8783D09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7CA4C38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6DB0B43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C4BDA30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4FE3CE7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8733F1C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849032B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40B54FA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C7B1D2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4FD8534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CEBF367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2E5BC9E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281B92A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5A949D8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A8295D2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EBA7587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23B8686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0A48B49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9BA1149" w14:textId="77777777" w:rsidR="00EA53CA" w:rsidRPr="00EA53CA" w:rsidRDefault="00EA53CA" w:rsidP="00EA5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3CA">
        <w:rPr>
          <w:rFonts w:ascii="Times New Roman" w:eastAsia="Calibri" w:hAnsi="Times New Roman" w:cs="Times New Roman"/>
          <w:b/>
          <w:sz w:val="24"/>
          <w:szCs w:val="24"/>
        </w:rPr>
        <w:t>Федеральная инновационная площадка</w:t>
      </w:r>
    </w:p>
    <w:p w14:paraId="1235CC94" w14:textId="77777777" w:rsidR="00EA53CA" w:rsidRPr="00EA53CA" w:rsidRDefault="00EA53CA" w:rsidP="00EA5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3CA">
        <w:rPr>
          <w:rFonts w:ascii="Times New Roman" w:eastAsia="Calibri" w:hAnsi="Times New Roman" w:cs="Times New Roman"/>
          <w:b/>
          <w:sz w:val="24"/>
          <w:szCs w:val="24"/>
        </w:rPr>
        <w:t xml:space="preserve"> Томского областного института повышения квалификации</w:t>
      </w:r>
    </w:p>
    <w:p w14:paraId="34F60E4F" w14:textId="77777777" w:rsidR="00EA53CA" w:rsidRPr="00EA53CA" w:rsidRDefault="00EA53CA" w:rsidP="00EA5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3CA">
        <w:rPr>
          <w:rFonts w:ascii="Times New Roman" w:eastAsia="Calibri" w:hAnsi="Times New Roman" w:cs="Times New Roman"/>
          <w:b/>
          <w:sz w:val="24"/>
          <w:szCs w:val="24"/>
        </w:rPr>
        <w:t xml:space="preserve"> и переподготовки работников образования </w:t>
      </w:r>
    </w:p>
    <w:p w14:paraId="1ABB2390" w14:textId="5E8FAFBD" w:rsidR="00A90C31" w:rsidRDefault="00EA53CA" w:rsidP="00EA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53CA">
        <w:rPr>
          <w:rFonts w:ascii="Times New Roman" w:eastAsia="Calibri" w:hAnsi="Times New Roman" w:cs="Times New Roman"/>
          <w:b/>
          <w:sz w:val="24"/>
          <w:szCs w:val="24"/>
        </w:rPr>
        <w:t>(ФИП ТОИПКРО)</w:t>
      </w:r>
    </w:p>
    <w:p w14:paraId="18501B6A" w14:textId="605F39F1" w:rsidR="00A90C31" w:rsidRPr="004E1E10" w:rsidRDefault="00A90C31" w:rsidP="00DD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1E1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</w:t>
      </w:r>
      <w:r w:rsidR="00DD64DA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 детский сад общеразвивающего вида №79</w:t>
      </w:r>
      <w:r w:rsidR="009B6C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E1E10">
        <w:rPr>
          <w:rFonts w:ascii="Times New Roman" w:eastAsia="Times New Roman" w:hAnsi="Times New Roman" w:cs="Times New Roman"/>
          <w:b/>
          <w:lang w:eastAsia="ru-RU"/>
        </w:rPr>
        <w:t>г. Томска</w:t>
      </w:r>
    </w:p>
    <w:p w14:paraId="54386BA7" w14:textId="27DA9323" w:rsidR="00A90C31" w:rsidRPr="004E1E10" w:rsidRDefault="00A90C31" w:rsidP="00A90C3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1E10">
        <w:rPr>
          <w:rFonts w:ascii="Times New Roman" w:eastAsia="Times New Roman" w:hAnsi="Times New Roman" w:cs="Times New Roman"/>
          <w:b/>
          <w:lang w:eastAsia="ru-RU"/>
        </w:rPr>
        <w:t>(</w:t>
      </w:r>
      <w:r w:rsidR="00DD64DA">
        <w:rPr>
          <w:rFonts w:ascii="Times New Roman" w:eastAsia="Times New Roman" w:hAnsi="Times New Roman" w:cs="Times New Roman"/>
          <w:b/>
          <w:lang w:eastAsia="ru-RU"/>
        </w:rPr>
        <w:t>МАДОУ № 79</w:t>
      </w:r>
      <w:r w:rsidRPr="004E1E10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1386BDB6" w14:textId="77777777" w:rsidR="00A90C31" w:rsidRPr="004E1E10" w:rsidRDefault="00A90C31" w:rsidP="00A90C31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14:paraId="3328B301" w14:textId="77777777" w:rsidR="00DD64DA" w:rsidRPr="00DD64DA" w:rsidRDefault="009B6CAA" w:rsidP="00DD64DA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pict w14:anchorId="6B00B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49.65pt;height:168.75pt">
            <v:imagedata r:id="rId5" o:title="Логотип ДОУ 79"/>
          </v:shape>
        </w:pict>
      </w:r>
    </w:p>
    <w:p w14:paraId="2C855F94" w14:textId="77777777" w:rsidR="00C678D2" w:rsidRDefault="00C678D2" w:rsidP="00A90C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67F692" w14:textId="13B07242" w:rsidR="00A90C31" w:rsidRDefault="00A90C31" w:rsidP="00A90C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СЕМИНАР-ПРАКТИКУМ </w:t>
      </w:r>
    </w:p>
    <w:p w14:paraId="1E6B0446" w14:textId="6ADA2038" w:rsidR="00DD64DA" w:rsidRPr="00DD64DA" w:rsidRDefault="00DD64DA" w:rsidP="00DD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DA">
        <w:rPr>
          <w:rFonts w:ascii="Times New Roman" w:hAnsi="Times New Roman" w:cs="Times New Roman"/>
          <w:b/>
          <w:sz w:val="24"/>
          <w:szCs w:val="24"/>
        </w:rPr>
        <w:t>«Организационно-педагогические условия</w:t>
      </w:r>
      <w:r w:rsidR="009B6CAA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D34710">
        <w:rPr>
          <w:rFonts w:ascii="Times New Roman" w:hAnsi="Times New Roman" w:cs="Times New Roman"/>
          <w:b/>
          <w:sz w:val="24"/>
          <w:szCs w:val="24"/>
        </w:rPr>
        <w:t>дифференцированного</w:t>
      </w:r>
      <w:r w:rsidR="009B6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4DA">
        <w:rPr>
          <w:rFonts w:ascii="Times New Roman" w:hAnsi="Times New Roman" w:cs="Times New Roman"/>
          <w:b/>
          <w:sz w:val="24"/>
          <w:szCs w:val="24"/>
        </w:rPr>
        <w:t>подхода в физическом развитии детей старшего дошкольного возраста»</w:t>
      </w:r>
    </w:p>
    <w:p w14:paraId="0A8FC4FA" w14:textId="77777777" w:rsidR="00DD64DA" w:rsidRDefault="00DD64DA" w:rsidP="00DD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4729A" w14:textId="77777777" w:rsidR="00A90C31" w:rsidRPr="004E1E10" w:rsidRDefault="00A90C31" w:rsidP="00A90C31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D583D" w14:textId="4E311BDF" w:rsidR="00A90C31" w:rsidRPr="004E1E10" w:rsidRDefault="00A90C31" w:rsidP="00A90C31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B5A08" w14:textId="77777777" w:rsidR="00A90C31" w:rsidRPr="004E1E10" w:rsidRDefault="00A90C31" w:rsidP="00A90C31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9DBBF" w14:textId="1323794C" w:rsidR="00A90C31" w:rsidRDefault="00A90C31" w:rsidP="00A90C31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10424" w14:textId="77777777" w:rsidR="00C678D2" w:rsidRPr="004E1E10" w:rsidRDefault="00C678D2" w:rsidP="00A90C31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E7FD1C" w14:textId="77777777" w:rsidR="009B6CAA" w:rsidRDefault="00DD64DA" w:rsidP="00A90C3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</w:t>
      </w:r>
    </w:p>
    <w:p w14:paraId="1C2E2DC9" w14:textId="77777777" w:rsidR="00C678D2" w:rsidRDefault="009B6CAA" w:rsidP="00C678D2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D64D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90C31"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февраля </w:t>
      </w:r>
      <w:r w:rsidR="00DD64DA">
        <w:rPr>
          <w:rFonts w:ascii="Times New Roman" w:eastAsia="Calibri" w:hAnsi="Times New Roman" w:cs="Times New Roman"/>
          <w:b/>
          <w:sz w:val="24"/>
          <w:szCs w:val="24"/>
        </w:rPr>
        <w:t>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05352532" w14:textId="074BCAAC" w:rsidR="00C678D2" w:rsidRDefault="00C678D2" w:rsidP="00C678D2">
      <w:pPr>
        <w:spacing w:after="0" w:line="240" w:lineRule="auto"/>
        <w:ind w:right="6"/>
        <w:jc w:val="center"/>
        <w:rPr>
          <w:rFonts w:ascii="Calibri" w:eastAsia="Calibri" w:hAnsi="Calibri" w:cs="Times New Roman"/>
        </w:rPr>
      </w:pPr>
    </w:p>
    <w:p w14:paraId="5C2E7D62" w14:textId="5411D9D7" w:rsidR="00C678D2" w:rsidRDefault="00C678D2" w:rsidP="00C678D2">
      <w:pPr>
        <w:spacing w:after="0" w:line="240" w:lineRule="auto"/>
        <w:ind w:right="6"/>
        <w:jc w:val="center"/>
        <w:rPr>
          <w:rFonts w:ascii="Calibri" w:eastAsia="Calibri" w:hAnsi="Calibri" w:cs="Times New Roman"/>
        </w:rPr>
      </w:pPr>
    </w:p>
    <w:p w14:paraId="00578990" w14:textId="01AAE5EE" w:rsidR="00C678D2" w:rsidRDefault="00C678D2" w:rsidP="00C678D2">
      <w:pPr>
        <w:spacing w:after="0" w:line="240" w:lineRule="auto"/>
        <w:ind w:right="6"/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158CE5" wp14:editId="14438CD7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268980" cy="3293110"/>
            <wp:effectExtent l="0" t="0" r="7620" b="2540"/>
            <wp:wrapThrough wrapText="bothSides">
              <wp:wrapPolygon edited="0">
                <wp:start x="0" y="0"/>
                <wp:lineTo x="0" y="21492"/>
                <wp:lineTo x="21524" y="21492"/>
                <wp:lineTo x="21524" y="0"/>
                <wp:lineTo x="0" y="0"/>
              </wp:wrapPolygon>
            </wp:wrapThrough>
            <wp:docPr id="1" name="Рисунок 1" descr="C:\Users\Ирина\Pictures\60343829_1276592572_deti_v_krug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Ирина\Pictures\60343829_1276592572_deti_v_krug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AF182" w14:textId="77777777" w:rsidR="00C678D2" w:rsidRDefault="00C678D2" w:rsidP="00C678D2">
      <w:pPr>
        <w:spacing w:after="0" w:line="240" w:lineRule="auto"/>
        <w:ind w:right="6"/>
        <w:jc w:val="center"/>
        <w:rPr>
          <w:rFonts w:ascii="Calibri" w:eastAsia="Calibri" w:hAnsi="Calibri" w:cs="Times New Roman"/>
        </w:rPr>
      </w:pPr>
    </w:p>
    <w:p w14:paraId="12BDF527" w14:textId="77777777" w:rsidR="00C678D2" w:rsidRDefault="00C678D2" w:rsidP="00C678D2">
      <w:pPr>
        <w:spacing w:after="0" w:line="240" w:lineRule="auto"/>
        <w:ind w:right="6"/>
        <w:jc w:val="center"/>
        <w:rPr>
          <w:rFonts w:ascii="Calibri" w:eastAsia="Calibri" w:hAnsi="Calibri" w:cs="Times New Roman"/>
        </w:rPr>
      </w:pPr>
    </w:p>
    <w:p w14:paraId="71006DD1" w14:textId="77777777" w:rsidR="00C678D2" w:rsidRDefault="00C678D2" w:rsidP="00C678D2">
      <w:pPr>
        <w:spacing w:after="0" w:line="240" w:lineRule="auto"/>
        <w:ind w:right="6"/>
        <w:jc w:val="center"/>
        <w:rPr>
          <w:rFonts w:ascii="Calibri" w:eastAsia="Calibri" w:hAnsi="Calibri" w:cs="Times New Roman"/>
        </w:rPr>
      </w:pPr>
    </w:p>
    <w:p w14:paraId="6BFAD92A" w14:textId="77777777" w:rsidR="00C678D2" w:rsidRDefault="00C678D2" w:rsidP="00C678D2">
      <w:pPr>
        <w:spacing w:after="0" w:line="240" w:lineRule="auto"/>
        <w:ind w:right="6"/>
        <w:jc w:val="center"/>
        <w:rPr>
          <w:rFonts w:ascii="Calibri" w:eastAsia="Calibri" w:hAnsi="Calibri" w:cs="Times New Roman"/>
        </w:rPr>
      </w:pPr>
    </w:p>
    <w:p w14:paraId="64C37960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D7FEBD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DC3FA5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4B7670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50930A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08F0AC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4FA641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4DE485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27FEBB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E6C231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A8D81E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E130CF" w14:textId="77777777" w:rsidR="00C678D2" w:rsidRDefault="00C678D2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9DFAD9" w14:textId="39779D7A" w:rsidR="009B6CAA" w:rsidRDefault="00EA53CA" w:rsidP="00C678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ПОМНИТЕ</w:t>
      </w:r>
      <w:r w:rsidR="00D34710">
        <w:rPr>
          <w:rFonts w:ascii="Times New Roman" w:hAnsi="Times New Roman" w:cs="Times New Roman"/>
          <w:b/>
          <w:sz w:val="32"/>
          <w:szCs w:val="32"/>
        </w:rPr>
        <w:t>!</w:t>
      </w:r>
    </w:p>
    <w:p w14:paraId="222AFDA3" w14:textId="77777777" w:rsidR="00C678D2" w:rsidRDefault="00C678D2" w:rsidP="00DD64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F2E02C5" w14:textId="657705EB" w:rsidR="009B6CAA" w:rsidRDefault="00D34710" w:rsidP="00DD64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EA53CA" w:rsidRPr="009B6CAA">
        <w:rPr>
          <w:rFonts w:ascii="Times New Roman" w:hAnsi="Times New Roman" w:cs="Times New Roman"/>
          <w:sz w:val="32"/>
          <w:szCs w:val="32"/>
        </w:rPr>
        <w:t xml:space="preserve">нновации в </w:t>
      </w:r>
      <w:r w:rsidR="009B6CAA">
        <w:rPr>
          <w:rFonts w:ascii="Times New Roman" w:hAnsi="Times New Roman" w:cs="Times New Roman"/>
          <w:sz w:val="32"/>
          <w:szCs w:val="32"/>
        </w:rPr>
        <w:t>дошкольной</w:t>
      </w:r>
    </w:p>
    <w:p w14:paraId="24C4C7A6" w14:textId="54EC742D" w:rsidR="00EA53CA" w:rsidRPr="009B6CAA" w:rsidRDefault="009B6CAA" w:rsidP="00DD64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образовательной организации</w:t>
      </w:r>
      <w:r w:rsidR="00EA53CA" w:rsidRPr="009B6CA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440D65" w14:textId="58170D49" w:rsidR="009B6CAA" w:rsidRDefault="00EA53CA" w:rsidP="009B6CA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A53CA">
        <w:rPr>
          <w:rFonts w:ascii="Times New Roman" w:hAnsi="Times New Roman" w:cs="Times New Roman"/>
          <w:bCs/>
          <w:sz w:val="32"/>
          <w:szCs w:val="32"/>
        </w:rPr>
        <w:t>способствуют эффективному</w:t>
      </w:r>
      <w:r w:rsidR="009B6CA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A53CA">
        <w:rPr>
          <w:rFonts w:ascii="Times New Roman" w:hAnsi="Times New Roman" w:cs="Times New Roman"/>
          <w:bCs/>
          <w:sz w:val="32"/>
          <w:szCs w:val="32"/>
        </w:rPr>
        <w:t xml:space="preserve">управлению, </w:t>
      </w:r>
    </w:p>
    <w:p w14:paraId="5FBBA21E" w14:textId="2E000BB0" w:rsidR="009B6CAA" w:rsidRDefault="00EA53CA" w:rsidP="009B6CA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A53CA">
        <w:rPr>
          <w:rFonts w:ascii="Times New Roman" w:hAnsi="Times New Roman" w:cs="Times New Roman"/>
          <w:bCs/>
          <w:sz w:val="32"/>
          <w:szCs w:val="32"/>
        </w:rPr>
        <w:t>повышают профессиональный</w:t>
      </w:r>
      <w:r w:rsidR="009B6CA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A53CA">
        <w:rPr>
          <w:rFonts w:ascii="Times New Roman" w:hAnsi="Times New Roman" w:cs="Times New Roman"/>
          <w:bCs/>
          <w:sz w:val="32"/>
          <w:szCs w:val="32"/>
        </w:rPr>
        <w:t xml:space="preserve">уровень педагогов, </w:t>
      </w:r>
    </w:p>
    <w:p w14:paraId="13C57F13" w14:textId="77777777" w:rsidR="009B6CAA" w:rsidRDefault="00EA53CA" w:rsidP="00DD64D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A53CA">
        <w:rPr>
          <w:rFonts w:ascii="Times New Roman" w:hAnsi="Times New Roman" w:cs="Times New Roman"/>
          <w:bCs/>
          <w:sz w:val="32"/>
          <w:szCs w:val="32"/>
        </w:rPr>
        <w:t>влияют на качество образования</w:t>
      </w:r>
    </w:p>
    <w:p w14:paraId="6600FA94" w14:textId="72317FBE" w:rsidR="00DD64DA" w:rsidRPr="00EA53CA" w:rsidRDefault="00EA53CA" w:rsidP="00DD64D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A53CA">
        <w:rPr>
          <w:rFonts w:ascii="Times New Roman" w:hAnsi="Times New Roman" w:cs="Times New Roman"/>
          <w:bCs/>
          <w:sz w:val="32"/>
          <w:szCs w:val="32"/>
        </w:rPr>
        <w:t xml:space="preserve"> детей дошкольного возраста</w:t>
      </w:r>
      <w:r w:rsidR="00D34710">
        <w:rPr>
          <w:rFonts w:ascii="Times New Roman" w:hAnsi="Times New Roman" w:cs="Times New Roman"/>
          <w:bCs/>
          <w:sz w:val="32"/>
          <w:szCs w:val="32"/>
        </w:rPr>
        <w:t>.</w:t>
      </w:r>
    </w:p>
    <w:p w14:paraId="4E99E19F" w14:textId="77777777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E58CE7" w14:textId="354846F6" w:rsidR="009B6CAA" w:rsidRPr="009B6CAA" w:rsidRDefault="009B6CAA" w:rsidP="009B6CA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B6CAA">
        <w:rPr>
          <w:rFonts w:ascii="Times New Roman" w:eastAsia="Calibri" w:hAnsi="Times New Roman" w:cs="Times New Roman"/>
          <w:sz w:val="32"/>
          <w:szCs w:val="32"/>
        </w:rPr>
        <w:t>Инноваций не будет, пока вы не изменитесь</w:t>
      </w:r>
      <w:r w:rsidR="00262290">
        <w:rPr>
          <w:rFonts w:ascii="Times New Roman" w:eastAsia="Calibri" w:hAnsi="Times New Roman" w:cs="Times New Roman"/>
          <w:sz w:val="32"/>
          <w:szCs w:val="32"/>
        </w:rPr>
        <w:t>!</w:t>
      </w:r>
    </w:p>
    <w:p w14:paraId="00717326" w14:textId="77777777" w:rsidR="00DD64DA" w:rsidRDefault="00DD64DA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5B18E0" w14:textId="77777777" w:rsidR="00DD64DA" w:rsidRDefault="00DD64DA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FE2DA2" w14:textId="77777777" w:rsidR="00D34710" w:rsidRDefault="00D34710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5AA542" w14:textId="77777777" w:rsidR="00C678D2" w:rsidRDefault="00C678D2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4F3E7" w14:textId="261A3FD4" w:rsidR="00A90C31" w:rsidRDefault="00A90C31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>ПРОГРАММА СЕМИНАРА</w:t>
      </w:r>
    </w:p>
    <w:p w14:paraId="580F7E8F" w14:textId="77777777" w:rsidR="00C678D2" w:rsidRDefault="00C678D2" w:rsidP="00A9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3265"/>
        <w:gridCol w:w="3169"/>
      </w:tblGrid>
      <w:tr w:rsidR="00EA53CA" w14:paraId="137B6073" w14:textId="77777777" w:rsidTr="00D34710">
        <w:tc>
          <w:tcPr>
            <w:tcW w:w="841" w:type="dxa"/>
            <w:vAlign w:val="center"/>
          </w:tcPr>
          <w:p w14:paraId="6C344C02" w14:textId="3C211D36" w:rsidR="00EA53CA" w:rsidRPr="00545C82" w:rsidRDefault="00EA53CA" w:rsidP="00EA5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09.30-</w:t>
            </w:r>
            <w:r w:rsidR="00545C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45C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265" w:type="dxa"/>
            <w:vAlign w:val="center"/>
          </w:tcPr>
          <w:p w14:paraId="2D54D3CD" w14:textId="77777777" w:rsidR="00EA53CA" w:rsidRPr="004E1E10" w:rsidRDefault="00EA53CA" w:rsidP="00EA5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169" w:type="dxa"/>
            <w:vAlign w:val="center"/>
          </w:tcPr>
          <w:p w14:paraId="2A4E28AE" w14:textId="4BB42198" w:rsidR="00EA53CA" w:rsidRPr="004E1E10" w:rsidRDefault="00545C82" w:rsidP="00EA5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Ювансай Ирина Ильинична</w:t>
            </w:r>
            <w:r w:rsidR="00EA53CA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</w:tc>
      </w:tr>
      <w:tr w:rsidR="00EA53CA" w14:paraId="75957E93" w14:textId="77777777" w:rsidTr="00D34710">
        <w:tc>
          <w:tcPr>
            <w:tcW w:w="841" w:type="dxa"/>
            <w:vAlign w:val="center"/>
          </w:tcPr>
          <w:p w14:paraId="7F2FC8F5" w14:textId="10F7D2C5" w:rsidR="00EA53CA" w:rsidRPr="004E1E10" w:rsidRDefault="00545C82" w:rsidP="00EA5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EA53CA">
              <w:rPr>
                <w:rFonts w:ascii="Times New Roman" w:eastAsia="Calibri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vAlign w:val="center"/>
          </w:tcPr>
          <w:p w14:paraId="673D4D25" w14:textId="77777777" w:rsidR="00EA53CA" w:rsidRPr="004E1E10" w:rsidRDefault="00EA53CA" w:rsidP="00EA5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риветственное слово участникам</w:t>
            </w:r>
          </w:p>
        </w:tc>
        <w:tc>
          <w:tcPr>
            <w:tcW w:w="3169" w:type="dxa"/>
            <w:vAlign w:val="center"/>
          </w:tcPr>
          <w:p w14:paraId="35C5853E" w14:textId="77777777" w:rsidR="00EA53CA" w:rsidRPr="004E1E10" w:rsidRDefault="00EA53CA" w:rsidP="00EA5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Ромашова Людмила Владимировна, заведующий </w:t>
            </w:r>
          </w:p>
        </w:tc>
      </w:tr>
      <w:tr w:rsidR="00EA53CA" w14:paraId="14223535" w14:textId="77777777" w:rsidTr="00D34710">
        <w:tc>
          <w:tcPr>
            <w:tcW w:w="841" w:type="dxa"/>
            <w:vAlign w:val="center"/>
          </w:tcPr>
          <w:p w14:paraId="0325D28E" w14:textId="6777116F" w:rsidR="00EA53CA" w:rsidRPr="00CF23B9" w:rsidRDefault="00EA53CA" w:rsidP="00EA5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4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545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5" w:type="dxa"/>
            <w:vAlign w:val="center"/>
          </w:tcPr>
          <w:p w14:paraId="4E35EAA1" w14:textId="7124AD5D" w:rsidR="00545C82" w:rsidRPr="00545C82" w:rsidRDefault="00EA53CA" w:rsidP="0054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="00545C8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D3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710" w:rsidRPr="00D34710">
              <w:rPr>
                <w:rFonts w:ascii="Times New Roman" w:hAnsi="Times New Roman" w:cs="Times New Roman"/>
                <w:sz w:val="24"/>
                <w:szCs w:val="24"/>
              </w:rPr>
              <w:t>МАДОУ № 79</w:t>
            </w:r>
            <w:r w:rsidR="00545C82" w:rsidRPr="00D347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1D973C" w14:textId="63E5BE21" w:rsidR="00EA53CA" w:rsidRPr="00AE7A08" w:rsidRDefault="00545C82" w:rsidP="00545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«Организационно-педагогические условия реализации </w:t>
            </w:r>
            <w:r w:rsidR="00D34710" w:rsidRPr="00545C82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</w:t>
            </w: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 xml:space="preserve">  подхода в физическом развитии детей старшего дошкольного возраста»</w:t>
            </w:r>
          </w:p>
        </w:tc>
        <w:tc>
          <w:tcPr>
            <w:tcW w:w="3169" w:type="dxa"/>
            <w:vAlign w:val="center"/>
          </w:tcPr>
          <w:p w14:paraId="2D00D619" w14:textId="377895F0" w:rsidR="00EA53CA" w:rsidRPr="00374763" w:rsidRDefault="00545C82" w:rsidP="00A7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Перфильева Анастасия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нструктор по физ</w:t>
            </w:r>
            <w:r w:rsidR="00A76D29">
              <w:rPr>
                <w:rFonts w:ascii="Times New Roman" w:hAnsi="Times New Roman" w:cs="Times New Roman"/>
                <w:sz w:val="24"/>
                <w:szCs w:val="24"/>
              </w:rPr>
              <w:t xml:space="preserve">ическому </w:t>
            </w: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EA53CA" w14:paraId="2E1E8532" w14:textId="77777777" w:rsidTr="00D34710">
        <w:tc>
          <w:tcPr>
            <w:tcW w:w="841" w:type="dxa"/>
            <w:vAlign w:val="center"/>
          </w:tcPr>
          <w:p w14:paraId="7F5FE799" w14:textId="37BA209A" w:rsidR="00EA53CA" w:rsidRPr="005631C2" w:rsidRDefault="00EA53CA" w:rsidP="00EA5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545C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0-11.</w:t>
            </w:r>
            <w:r w:rsidR="00545C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5" w:type="dxa"/>
            <w:vAlign w:val="center"/>
          </w:tcPr>
          <w:p w14:paraId="1D44E560" w14:textId="78B5D175" w:rsidR="00EA53CA" w:rsidRDefault="00545C82" w:rsidP="00D347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Элементы НОД в рамках дополнительных программ физкультурно</w:t>
            </w:r>
            <w:r w:rsidR="00A76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  <w:r w:rsidR="00D347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«Оздоровительная гимнастика с элементами стретчинга для детей дошкольного возраста», «СТЕП-аэробика для детей дошкольного возраста»</w:t>
            </w:r>
          </w:p>
        </w:tc>
        <w:tc>
          <w:tcPr>
            <w:tcW w:w="3169" w:type="dxa"/>
            <w:vAlign w:val="center"/>
          </w:tcPr>
          <w:p w14:paraId="77205309" w14:textId="04AB12E1" w:rsidR="00EA53CA" w:rsidRPr="00374763" w:rsidRDefault="00545C82" w:rsidP="00A7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Перфильева Анастасия Леонидовна, инструктор по физ</w:t>
            </w:r>
            <w:r w:rsidR="00A76D29">
              <w:rPr>
                <w:rFonts w:ascii="Times New Roman" w:hAnsi="Times New Roman" w:cs="Times New Roman"/>
                <w:sz w:val="24"/>
                <w:szCs w:val="24"/>
              </w:rPr>
              <w:t xml:space="preserve">ическому </w:t>
            </w: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EA53CA" w14:paraId="5F9EC6BD" w14:textId="77777777" w:rsidTr="00D34710">
        <w:tc>
          <w:tcPr>
            <w:tcW w:w="841" w:type="dxa"/>
            <w:vAlign w:val="center"/>
          </w:tcPr>
          <w:p w14:paraId="63E88BA1" w14:textId="0C341625" w:rsidR="00EA53CA" w:rsidRPr="005631C2" w:rsidRDefault="00EA53CA" w:rsidP="00EA5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545C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0-11.</w:t>
            </w:r>
            <w:r w:rsidR="00545C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5" w:type="dxa"/>
            <w:vAlign w:val="center"/>
          </w:tcPr>
          <w:p w14:paraId="57506D2C" w14:textId="77777777" w:rsidR="00545C82" w:rsidRPr="00545C82" w:rsidRDefault="00545C82" w:rsidP="0054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Мастер-класс «Тимбилдинг- объединяет»</w:t>
            </w:r>
          </w:p>
          <w:p w14:paraId="6B418FBB" w14:textId="27074301" w:rsidR="00EA53CA" w:rsidRPr="00AE7A08" w:rsidRDefault="00EA53CA" w:rsidP="0054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14:paraId="0DE24C5E" w14:textId="1AF842DF" w:rsidR="00A76D29" w:rsidRDefault="00545C82" w:rsidP="00A7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Гаврилова Наталья Федоровна</w:t>
            </w:r>
            <w:r w:rsidR="007E6507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7E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B98135" w14:textId="01A76535" w:rsidR="00EA53CA" w:rsidRPr="007E6507" w:rsidRDefault="00545C82" w:rsidP="00A7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Стальных Ольга Геннадьевна</w:t>
            </w:r>
            <w:r w:rsidR="007E650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EA53CA" w14:paraId="6A6017F5" w14:textId="77777777" w:rsidTr="00D34710">
        <w:tc>
          <w:tcPr>
            <w:tcW w:w="841" w:type="dxa"/>
            <w:vAlign w:val="center"/>
          </w:tcPr>
          <w:p w14:paraId="01A2ADAF" w14:textId="77777777" w:rsidR="00EA53CA" w:rsidRDefault="00EA53CA" w:rsidP="00EA5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E65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</w:p>
          <w:p w14:paraId="693B1D7E" w14:textId="214E7A5F" w:rsidR="007E6507" w:rsidRPr="005631C2" w:rsidRDefault="007E6507" w:rsidP="00EA5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265" w:type="dxa"/>
            <w:vAlign w:val="center"/>
          </w:tcPr>
          <w:p w14:paraId="1BE76D00" w14:textId="0DDBF01D" w:rsidR="00EA53CA" w:rsidRPr="002400CE" w:rsidRDefault="007E6507" w:rsidP="00A7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 w:rsidR="00A76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3169" w:type="dxa"/>
            <w:vAlign w:val="center"/>
          </w:tcPr>
          <w:p w14:paraId="6C754835" w14:textId="6FF461B0" w:rsidR="00EA53CA" w:rsidRDefault="007E6507" w:rsidP="00A76D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Перфильева Анастасия Леонидовна, инструктор по физ</w:t>
            </w:r>
            <w:r w:rsidR="00A76D29">
              <w:rPr>
                <w:rFonts w:ascii="Times New Roman" w:hAnsi="Times New Roman" w:cs="Times New Roman"/>
                <w:sz w:val="24"/>
                <w:szCs w:val="24"/>
              </w:rPr>
              <w:t xml:space="preserve">ическому </w:t>
            </w:r>
            <w:r w:rsidRPr="00545C8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EA53CA" w14:paraId="02E2A71F" w14:textId="77777777" w:rsidTr="00D34710">
        <w:tc>
          <w:tcPr>
            <w:tcW w:w="841" w:type="dxa"/>
            <w:vAlign w:val="center"/>
          </w:tcPr>
          <w:p w14:paraId="0383F1D7" w14:textId="384AE4EA" w:rsidR="00EA53CA" w:rsidRPr="00B070C5" w:rsidRDefault="00EA53CA" w:rsidP="00EA5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6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7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E65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070C5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7E65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070C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5" w:type="dxa"/>
            <w:vAlign w:val="center"/>
          </w:tcPr>
          <w:p w14:paraId="0217A2F7" w14:textId="77777777" w:rsidR="00EA53CA" w:rsidRDefault="007E6507" w:rsidP="00E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53CA" w:rsidRPr="002400CE">
              <w:rPr>
                <w:rFonts w:ascii="Times New Roman" w:hAnsi="Times New Roman" w:cs="Times New Roman"/>
                <w:sz w:val="24"/>
                <w:szCs w:val="24"/>
              </w:rPr>
              <w:t>одведение итогов, рефлексия</w:t>
            </w:r>
          </w:p>
          <w:p w14:paraId="77E184CB" w14:textId="6F5DF1F1" w:rsidR="007E6507" w:rsidRPr="002400CE" w:rsidRDefault="007E6507" w:rsidP="00EA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14:paraId="21B048B9" w14:textId="0F2982A7" w:rsidR="00EA53CA" w:rsidRPr="00CF23B9" w:rsidRDefault="007E6507" w:rsidP="00E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Ювансай Ирина Ильинична</w:t>
            </w:r>
            <w:r w:rsidR="00EA53CA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bookmarkEnd w:id="0"/>
    </w:tbl>
    <w:p w14:paraId="1F0702BC" w14:textId="77777777" w:rsidR="00EA53CA" w:rsidRDefault="00EA53CA" w:rsidP="009B6CAA"/>
    <w:sectPr w:rsidR="00EA53CA" w:rsidSect="00EA53CA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7A"/>
    <w:rsid w:val="00262290"/>
    <w:rsid w:val="00545C82"/>
    <w:rsid w:val="007E6507"/>
    <w:rsid w:val="0081577A"/>
    <w:rsid w:val="00991BFC"/>
    <w:rsid w:val="009B6CAA"/>
    <w:rsid w:val="00A76D29"/>
    <w:rsid w:val="00A90C31"/>
    <w:rsid w:val="00B2265C"/>
    <w:rsid w:val="00C678D2"/>
    <w:rsid w:val="00D34710"/>
    <w:rsid w:val="00DD64DA"/>
    <w:rsid w:val="00E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1953C"/>
  <w15:chartTrackingRefBased/>
  <w15:docId w15:val="{7649D3A4-F63D-4F31-A49E-385EAAA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Бутакова</cp:lastModifiedBy>
  <cp:revision>12</cp:revision>
  <dcterms:created xsi:type="dcterms:W3CDTF">2020-01-22T07:47:00Z</dcterms:created>
  <dcterms:modified xsi:type="dcterms:W3CDTF">2020-01-23T03:01:00Z</dcterms:modified>
</cp:coreProperties>
</file>