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F9" w:rsidRPr="005B0EBB" w:rsidRDefault="003460FC" w:rsidP="00DA33F9">
      <w:pPr>
        <w:ind w:left="-142"/>
        <w:jc w:val="center"/>
        <w:rPr>
          <w:rFonts w:ascii="Arial" w:hAnsi="Arial" w:cs="Arial"/>
          <w:b/>
          <w:sz w:val="16"/>
          <w:szCs w:val="16"/>
        </w:rPr>
      </w:pPr>
      <w:r w:rsidRPr="005B0EBB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-455930</wp:posOffset>
            </wp:positionH>
            <wp:positionV relativeFrom="paragraph">
              <wp:posOffset>-94615</wp:posOffset>
            </wp:positionV>
            <wp:extent cx="836930" cy="627380"/>
            <wp:effectExtent l="0" t="0" r="0" b="0"/>
            <wp:wrapTight wrapText="bothSides">
              <wp:wrapPolygon edited="0">
                <wp:start x="11308" y="0"/>
                <wp:lineTo x="5408" y="1968"/>
                <wp:lineTo x="1967" y="5903"/>
                <wp:lineTo x="1967" y="10494"/>
                <wp:lineTo x="0" y="15085"/>
                <wp:lineTo x="0" y="20988"/>
                <wp:lineTo x="21141" y="20988"/>
                <wp:lineTo x="21141" y="15741"/>
                <wp:lineTo x="20158" y="8526"/>
                <wp:lineTo x="18191" y="4591"/>
                <wp:lineTo x="13766" y="0"/>
                <wp:lineTo x="11308" y="0"/>
              </wp:wrapPolygon>
            </wp:wrapTight>
            <wp:docPr id="6" name="Рисунок 1" descr="http://edu.tomsk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du.tomsk.ru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3F9" w:rsidRPr="005B0EBB">
        <w:rPr>
          <w:rFonts w:ascii="Arial" w:hAnsi="Arial" w:cs="Arial"/>
          <w:b/>
          <w:sz w:val="16"/>
          <w:szCs w:val="16"/>
        </w:rPr>
        <w:t xml:space="preserve">Областное государственное бюджетное учреждение дополнительного профессионального образования </w:t>
      </w:r>
    </w:p>
    <w:p w:rsidR="00DA33F9" w:rsidRPr="005B0EBB" w:rsidRDefault="00DA33F9" w:rsidP="00DA33F9">
      <w:pPr>
        <w:pBdr>
          <w:bottom w:val="single" w:sz="12" w:space="1" w:color="auto"/>
        </w:pBdr>
        <w:ind w:left="-142"/>
        <w:jc w:val="center"/>
        <w:rPr>
          <w:rFonts w:ascii="Arial" w:hAnsi="Arial" w:cs="Arial"/>
          <w:sz w:val="18"/>
          <w:szCs w:val="18"/>
        </w:rPr>
      </w:pPr>
      <w:r w:rsidRPr="005B0EBB">
        <w:rPr>
          <w:rFonts w:ascii="Arial" w:hAnsi="Arial" w:cs="Arial"/>
          <w:b/>
          <w:sz w:val="16"/>
          <w:szCs w:val="16"/>
        </w:rPr>
        <w:t>«Томский областной институт повышения квалификации и переподготовки работников образования»</w:t>
      </w:r>
    </w:p>
    <w:p w:rsidR="00DA33F9" w:rsidRPr="005B0EBB" w:rsidRDefault="00DA33F9" w:rsidP="00DA33F9">
      <w:pPr>
        <w:ind w:right="-83"/>
        <w:jc w:val="center"/>
        <w:rPr>
          <w:rFonts w:ascii="Arial" w:hAnsi="Arial" w:cs="Arial"/>
          <w:bCs/>
          <w:iCs/>
          <w:sz w:val="8"/>
        </w:rPr>
      </w:pPr>
    </w:p>
    <w:p w:rsidR="005B0EBB" w:rsidRPr="005B0EBB" w:rsidRDefault="00DA33F9" w:rsidP="00DA33F9">
      <w:pPr>
        <w:ind w:left="1276" w:hanging="283"/>
        <w:jc w:val="center"/>
        <w:rPr>
          <w:rFonts w:ascii="Arial" w:hAnsi="Arial" w:cs="Arial"/>
          <w:b/>
          <w:sz w:val="16"/>
          <w:szCs w:val="16"/>
        </w:rPr>
      </w:pPr>
      <w:r w:rsidRPr="005B0EBB">
        <w:rPr>
          <w:rFonts w:ascii="Arial" w:hAnsi="Arial" w:cs="Arial"/>
          <w:b/>
          <w:sz w:val="16"/>
          <w:szCs w:val="16"/>
        </w:rPr>
        <w:t xml:space="preserve">Кафедра </w:t>
      </w:r>
      <w:r w:rsidR="005B0EBB" w:rsidRPr="005B0EBB">
        <w:rPr>
          <w:rFonts w:ascii="Arial" w:hAnsi="Arial" w:cs="Arial"/>
          <w:b/>
          <w:sz w:val="16"/>
          <w:szCs w:val="16"/>
        </w:rPr>
        <w:t xml:space="preserve">непрерывного повышения профессионального мастерства </w:t>
      </w:r>
    </w:p>
    <w:p w:rsidR="00DA33F9" w:rsidRPr="005B0EBB" w:rsidRDefault="005B0EBB" w:rsidP="00DA33F9">
      <w:pPr>
        <w:ind w:left="1276" w:hanging="283"/>
        <w:jc w:val="center"/>
        <w:rPr>
          <w:rFonts w:ascii="Arial" w:hAnsi="Arial" w:cs="Arial"/>
          <w:b/>
          <w:sz w:val="16"/>
          <w:szCs w:val="16"/>
        </w:rPr>
      </w:pPr>
      <w:r w:rsidRPr="005B0EBB">
        <w:rPr>
          <w:rFonts w:ascii="Arial" w:hAnsi="Arial" w:cs="Arial"/>
          <w:b/>
          <w:sz w:val="16"/>
          <w:szCs w:val="16"/>
        </w:rPr>
        <w:t>и методического сопровождения педагогов</w:t>
      </w:r>
    </w:p>
    <w:p w:rsidR="00DA33F9" w:rsidRPr="005B0EBB" w:rsidRDefault="00DA33F9" w:rsidP="00DA33F9">
      <w:pPr>
        <w:jc w:val="center"/>
        <w:rPr>
          <w:rFonts w:ascii="Arial" w:hAnsi="Arial" w:cs="Arial"/>
          <w:b/>
          <w:sz w:val="16"/>
          <w:szCs w:val="16"/>
        </w:rPr>
      </w:pPr>
    </w:p>
    <w:p w:rsidR="00DA33F9" w:rsidRPr="00006754" w:rsidRDefault="0003206D" w:rsidP="00DA33F9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Межрегиональный</w:t>
      </w:r>
      <w:r w:rsidR="001A6733" w:rsidRPr="00006754">
        <w:rPr>
          <w:b/>
          <w:sz w:val="24"/>
          <w:szCs w:val="24"/>
        </w:rPr>
        <w:t xml:space="preserve"> </w:t>
      </w:r>
      <w:r w:rsidR="00C6013F" w:rsidRPr="00006754">
        <w:rPr>
          <w:b/>
          <w:sz w:val="24"/>
          <w:szCs w:val="24"/>
        </w:rPr>
        <w:t xml:space="preserve">конкурс </w:t>
      </w:r>
      <w:r w:rsidR="00C6013F" w:rsidRPr="00DD3E0A">
        <w:rPr>
          <w:b/>
          <w:i/>
          <w:sz w:val="24"/>
          <w:szCs w:val="24"/>
        </w:rPr>
        <w:t>«</w:t>
      </w:r>
      <w:r w:rsidR="003460FC">
        <w:rPr>
          <w:b/>
          <w:i/>
          <w:sz w:val="24"/>
          <w:szCs w:val="24"/>
        </w:rPr>
        <w:t>ПУТЕШЕСТВИЕ В МИР ПРОФЕССИЙ</w:t>
      </w:r>
      <w:r w:rsidR="001A6733" w:rsidRPr="00DD3E0A">
        <w:rPr>
          <w:b/>
          <w:i/>
          <w:sz w:val="24"/>
          <w:szCs w:val="24"/>
        </w:rPr>
        <w:t>»</w:t>
      </w:r>
    </w:p>
    <w:p w:rsidR="00993DDC" w:rsidRPr="00F40A12" w:rsidRDefault="00993DDC" w:rsidP="00DF065E">
      <w:pPr>
        <w:pStyle w:val="a8"/>
        <w:jc w:val="right"/>
        <w:rPr>
          <w:rStyle w:val="shorttext"/>
          <w:sz w:val="20"/>
          <w:szCs w:val="20"/>
        </w:rPr>
      </w:pPr>
    </w:p>
    <w:p w:rsidR="00F40A12" w:rsidRDefault="00AC32C1" w:rsidP="00F40A12">
      <w:pPr>
        <w:pStyle w:val="a8"/>
        <w:jc w:val="both"/>
        <w:rPr>
          <w:i/>
          <w:sz w:val="22"/>
          <w:szCs w:val="22"/>
        </w:rPr>
      </w:pPr>
      <w:r w:rsidRPr="00F40A12">
        <w:rPr>
          <w:rStyle w:val="shorttext"/>
          <w:sz w:val="22"/>
          <w:szCs w:val="22"/>
        </w:rPr>
        <w:t>П</w:t>
      </w:r>
      <w:r w:rsidR="007133F8" w:rsidRPr="00F40A12">
        <w:rPr>
          <w:rStyle w:val="shorttext"/>
          <w:sz w:val="22"/>
          <w:szCs w:val="22"/>
        </w:rPr>
        <w:t>риглашае</w:t>
      </w:r>
      <w:r w:rsidRPr="00F40A12">
        <w:rPr>
          <w:rStyle w:val="shorttext"/>
          <w:sz w:val="22"/>
          <w:szCs w:val="22"/>
        </w:rPr>
        <w:t>м</w:t>
      </w:r>
      <w:r w:rsidR="007133F8" w:rsidRPr="00F40A12">
        <w:rPr>
          <w:rStyle w:val="shorttext"/>
          <w:sz w:val="22"/>
          <w:szCs w:val="22"/>
        </w:rPr>
        <w:t xml:space="preserve">   </w:t>
      </w:r>
      <w:r w:rsidR="00AA3E12" w:rsidRPr="00F40A12">
        <w:rPr>
          <w:sz w:val="22"/>
          <w:szCs w:val="22"/>
        </w:rPr>
        <w:t>педагогов, обучающихся и воспитанников</w:t>
      </w:r>
      <w:r w:rsidRPr="00F40A12">
        <w:rPr>
          <w:bCs/>
          <w:sz w:val="22"/>
          <w:szCs w:val="22"/>
        </w:rPr>
        <w:t xml:space="preserve"> образовательных организаций всех видов</w:t>
      </w:r>
      <w:r w:rsidR="00B56EBF" w:rsidRPr="00F40A12">
        <w:rPr>
          <w:sz w:val="22"/>
          <w:szCs w:val="22"/>
        </w:rPr>
        <w:t xml:space="preserve"> </w:t>
      </w:r>
      <w:r w:rsidR="0096223A" w:rsidRPr="00F40A12">
        <w:rPr>
          <w:sz w:val="22"/>
          <w:szCs w:val="22"/>
        </w:rPr>
        <w:t xml:space="preserve">принять участие в </w:t>
      </w:r>
      <w:r w:rsidR="00373165" w:rsidRPr="00F40A12">
        <w:rPr>
          <w:rStyle w:val="a4"/>
          <w:bCs/>
          <w:i w:val="0"/>
          <w:sz w:val="22"/>
          <w:szCs w:val="22"/>
        </w:rPr>
        <w:t>межрегиональном</w:t>
      </w:r>
      <w:r w:rsidR="0096223A" w:rsidRPr="00F40A12">
        <w:rPr>
          <w:rStyle w:val="a4"/>
          <w:bCs/>
          <w:i w:val="0"/>
          <w:sz w:val="22"/>
          <w:szCs w:val="22"/>
        </w:rPr>
        <w:t xml:space="preserve"> </w:t>
      </w:r>
      <w:r w:rsidR="00B56EBF" w:rsidRPr="00F40A12">
        <w:rPr>
          <w:rStyle w:val="a4"/>
          <w:bCs/>
          <w:i w:val="0"/>
          <w:sz w:val="22"/>
          <w:szCs w:val="22"/>
        </w:rPr>
        <w:t xml:space="preserve">конкурсе </w:t>
      </w:r>
      <w:r w:rsidR="00C6013F" w:rsidRPr="00F40A12">
        <w:rPr>
          <w:i/>
          <w:sz w:val="22"/>
          <w:szCs w:val="22"/>
        </w:rPr>
        <w:t>«</w:t>
      </w:r>
      <w:r w:rsidR="00024E93" w:rsidRPr="00F40A12">
        <w:rPr>
          <w:i/>
          <w:sz w:val="22"/>
          <w:szCs w:val="22"/>
        </w:rPr>
        <w:t xml:space="preserve">ПУТЕШЕСТВИЕ В </w:t>
      </w:r>
      <w:r w:rsidR="00373165" w:rsidRPr="00F40A12">
        <w:rPr>
          <w:i/>
          <w:sz w:val="22"/>
          <w:szCs w:val="22"/>
        </w:rPr>
        <w:t>МИР ПРОФЕССИЙ</w:t>
      </w:r>
      <w:r w:rsidR="00024E93" w:rsidRPr="00F40A12">
        <w:rPr>
          <w:i/>
          <w:sz w:val="22"/>
          <w:szCs w:val="22"/>
        </w:rPr>
        <w:t>»</w:t>
      </w:r>
      <w:r w:rsidR="00F9457B" w:rsidRPr="00F40A12">
        <w:rPr>
          <w:i/>
          <w:sz w:val="22"/>
          <w:szCs w:val="22"/>
        </w:rPr>
        <w:t>.</w:t>
      </w:r>
      <w:r w:rsidR="00F40A12">
        <w:rPr>
          <w:i/>
          <w:sz w:val="22"/>
          <w:szCs w:val="22"/>
        </w:rPr>
        <w:t xml:space="preserve"> </w:t>
      </w:r>
    </w:p>
    <w:p w:rsidR="00373165" w:rsidRPr="00F40A12" w:rsidRDefault="00F40A12" w:rsidP="00F40A12">
      <w:pPr>
        <w:pStyle w:val="a8"/>
        <w:jc w:val="both"/>
        <w:rPr>
          <w:i/>
          <w:sz w:val="22"/>
          <w:szCs w:val="22"/>
          <w:u w:val="single"/>
        </w:rPr>
      </w:pPr>
      <w:r w:rsidRPr="00F40A12">
        <w:rPr>
          <w:sz w:val="22"/>
          <w:szCs w:val="22"/>
        </w:rPr>
        <w:t>Сроки проведения конкурса: с 22 января 2021 г. по 01 апреля 2021 г.</w:t>
      </w:r>
    </w:p>
    <w:p w:rsidR="00F9457B" w:rsidRPr="00F9457B" w:rsidRDefault="00F9457B" w:rsidP="00B90343">
      <w:pPr>
        <w:pStyle w:val="a8"/>
        <w:jc w:val="both"/>
        <w:rPr>
          <w:bCs/>
          <w:sz w:val="22"/>
          <w:szCs w:val="22"/>
        </w:rPr>
      </w:pPr>
      <w:r w:rsidRPr="00F40A12">
        <w:rPr>
          <w:sz w:val="22"/>
          <w:szCs w:val="22"/>
        </w:rPr>
        <w:t xml:space="preserve">К конкурсу допускаются работы </w:t>
      </w:r>
      <w:r w:rsidRPr="00F40A12">
        <w:rPr>
          <w:i/>
          <w:sz w:val="22"/>
          <w:szCs w:val="22"/>
        </w:rPr>
        <w:t xml:space="preserve">только в электронном виде </w:t>
      </w:r>
      <w:r w:rsidRPr="00F40A12">
        <w:rPr>
          <w:sz w:val="22"/>
          <w:szCs w:val="22"/>
        </w:rPr>
        <w:t xml:space="preserve">в формате JPEG (фото, </w:t>
      </w:r>
      <w:proofErr w:type="spellStart"/>
      <w:r w:rsidRPr="00F40A12">
        <w:rPr>
          <w:sz w:val="22"/>
          <w:szCs w:val="22"/>
        </w:rPr>
        <w:t>сканкопии</w:t>
      </w:r>
      <w:proofErr w:type="spellEnd"/>
      <w:r w:rsidRPr="00F40A12">
        <w:rPr>
          <w:sz w:val="22"/>
          <w:szCs w:val="22"/>
        </w:rPr>
        <w:t>).</w:t>
      </w:r>
      <w:r w:rsidRPr="00F40A12">
        <w:rPr>
          <w:rStyle w:val="aa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r w:rsidRPr="00F40A12">
        <w:rPr>
          <w:rStyle w:val="color15"/>
          <w:sz w:val="22"/>
          <w:szCs w:val="22"/>
          <w:bdr w:val="none" w:sz="0" w:space="0" w:color="auto" w:frame="1"/>
        </w:rPr>
        <w:t xml:space="preserve">Фото и скан-копии должны быть хорошего качества </w:t>
      </w:r>
      <w:r w:rsidRPr="00F9457B">
        <w:rPr>
          <w:rStyle w:val="color15"/>
          <w:sz w:val="22"/>
          <w:szCs w:val="22"/>
          <w:bdr w:val="none" w:sz="0" w:space="0" w:color="auto" w:frame="1"/>
        </w:rPr>
        <w:t xml:space="preserve">- не размытые, чёткие, не засвеченные, без лишних надписей. </w:t>
      </w:r>
    </w:p>
    <w:p w:rsidR="00185A3A" w:rsidRPr="00F9457B" w:rsidRDefault="00185A3A" w:rsidP="00F9457B">
      <w:pPr>
        <w:pStyle w:val="a8"/>
        <w:jc w:val="both"/>
        <w:rPr>
          <w:iCs/>
          <w:sz w:val="22"/>
          <w:szCs w:val="22"/>
        </w:rPr>
      </w:pPr>
      <w:r w:rsidRPr="00F9457B">
        <w:rPr>
          <w:bCs/>
          <w:sz w:val="22"/>
          <w:szCs w:val="22"/>
        </w:rPr>
        <w:t>Работа конкурса</w:t>
      </w:r>
      <w:r w:rsidRPr="00F9457B">
        <w:rPr>
          <w:bCs/>
          <w:iCs/>
          <w:sz w:val="22"/>
          <w:szCs w:val="22"/>
        </w:rPr>
        <w:t xml:space="preserve"> организуется</w:t>
      </w:r>
      <w:r w:rsidRPr="00F9457B">
        <w:rPr>
          <w:bCs/>
          <w:sz w:val="22"/>
          <w:szCs w:val="22"/>
        </w:rPr>
        <w:t xml:space="preserve"> по</w:t>
      </w:r>
      <w:r w:rsidRPr="00F9457B">
        <w:rPr>
          <w:sz w:val="22"/>
          <w:szCs w:val="22"/>
        </w:rPr>
        <w:t xml:space="preserve"> двум </w:t>
      </w:r>
      <w:r w:rsidRPr="00F9457B">
        <w:rPr>
          <w:iCs/>
          <w:sz w:val="22"/>
          <w:szCs w:val="22"/>
        </w:rPr>
        <w:t xml:space="preserve">направлениям: </w:t>
      </w:r>
    </w:p>
    <w:p w:rsidR="00185A3A" w:rsidRPr="00F9457B" w:rsidRDefault="00185A3A" w:rsidP="00185A3A">
      <w:pPr>
        <w:pStyle w:val="a8"/>
        <w:numPr>
          <w:ilvl w:val="0"/>
          <w:numId w:val="17"/>
        </w:numPr>
        <w:jc w:val="both"/>
        <w:rPr>
          <w:b/>
          <w:sz w:val="22"/>
          <w:szCs w:val="22"/>
        </w:rPr>
      </w:pPr>
      <w:r w:rsidRPr="00F9457B">
        <w:rPr>
          <w:b/>
          <w:sz w:val="22"/>
          <w:szCs w:val="22"/>
        </w:rPr>
        <w:t>Для обучающихся и воспитанников.</w:t>
      </w:r>
    </w:p>
    <w:p w:rsidR="00F9457B" w:rsidRPr="00F9457B" w:rsidRDefault="00F9457B" w:rsidP="00F9457B">
      <w:pPr>
        <w:pStyle w:val="a8"/>
        <w:jc w:val="both"/>
        <w:rPr>
          <w:bCs/>
          <w:sz w:val="22"/>
          <w:szCs w:val="22"/>
        </w:rPr>
      </w:pPr>
      <w:r w:rsidRPr="00F9457B">
        <w:rPr>
          <w:rStyle w:val="color15"/>
          <w:sz w:val="22"/>
          <w:szCs w:val="22"/>
          <w:bdr w:val="none" w:sz="0" w:space="0" w:color="auto" w:frame="1"/>
        </w:rPr>
        <w:t>Работы должны соответствовать теме конкурса и возрасту участника.</w:t>
      </w:r>
      <w:r w:rsidRPr="00F9457B">
        <w:rPr>
          <w:sz w:val="22"/>
          <w:szCs w:val="22"/>
        </w:rPr>
        <w:t xml:space="preserve"> Детская работа должна выполняться участниками конкурса </w:t>
      </w:r>
      <w:r w:rsidRPr="00F9457B">
        <w:rPr>
          <w:sz w:val="22"/>
          <w:szCs w:val="22"/>
          <w:u w:val="single"/>
        </w:rPr>
        <w:t>самостоятельно</w:t>
      </w:r>
      <w:r w:rsidRPr="00F9457B">
        <w:rPr>
          <w:sz w:val="22"/>
          <w:szCs w:val="22"/>
        </w:rPr>
        <w:t xml:space="preserve"> (дошкольникам допускается разумная помощь взрослых).</w:t>
      </w:r>
    </w:p>
    <w:p w:rsidR="00F9457B" w:rsidRPr="00F9457B" w:rsidRDefault="00024E93" w:rsidP="00F9457B">
      <w:pPr>
        <w:pStyle w:val="a8"/>
        <w:jc w:val="both"/>
        <w:rPr>
          <w:sz w:val="22"/>
          <w:szCs w:val="22"/>
        </w:rPr>
      </w:pPr>
      <w:r w:rsidRPr="00F9457B">
        <w:rPr>
          <w:bCs/>
          <w:color w:val="000000"/>
          <w:sz w:val="22"/>
          <w:szCs w:val="22"/>
        </w:rPr>
        <w:t xml:space="preserve">Тематика </w:t>
      </w:r>
      <w:r w:rsidRPr="00F9457B">
        <w:rPr>
          <w:sz w:val="22"/>
          <w:szCs w:val="22"/>
        </w:rPr>
        <w:t xml:space="preserve">авторских конкурсных работ </w:t>
      </w:r>
      <w:r w:rsidRPr="00F9457B">
        <w:rPr>
          <w:bCs/>
          <w:color w:val="000000"/>
          <w:sz w:val="22"/>
          <w:szCs w:val="22"/>
        </w:rPr>
        <w:t>не ограничивается, в</w:t>
      </w:r>
      <w:r w:rsidRPr="00F9457B">
        <w:rPr>
          <w:sz w:val="22"/>
          <w:szCs w:val="22"/>
        </w:rPr>
        <w:t>ы можете выбрать одну из обозначенных тем или предложить свою: «</w:t>
      </w:r>
      <w:r w:rsidRPr="00F9457B">
        <w:rPr>
          <w:i/>
          <w:sz w:val="22"/>
          <w:szCs w:val="22"/>
        </w:rPr>
        <w:t>Профессии моего будущего»; «Атлас новых профессий»;</w:t>
      </w:r>
      <w:r w:rsidRPr="00F9457B">
        <w:rPr>
          <w:sz w:val="22"/>
          <w:szCs w:val="22"/>
        </w:rPr>
        <w:t xml:space="preserve"> </w:t>
      </w:r>
      <w:r w:rsidRPr="00F9457B">
        <w:rPr>
          <w:bCs/>
          <w:sz w:val="22"/>
          <w:szCs w:val="22"/>
        </w:rPr>
        <w:t>«</w:t>
      </w:r>
      <w:r w:rsidRPr="00F9457B">
        <w:rPr>
          <w:rStyle w:val="a4"/>
          <w:color w:val="333333"/>
          <w:sz w:val="22"/>
          <w:szCs w:val="22"/>
        </w:rPr>
        <w:t>Профессиональные традиции моей семьи»;</w:t>
      </w:r>
      <w:r w:rsidRPr="00F9457B">
        <w:rPr>
          <w:i/>
          <w:sz w:val="22"/>
          <w:szCs w:val="22"/>
        </w:rPr>
        <w:t xml:space="preserve"> «Есть такая профессия»</w:t>
      </w:r>
      <w:r w:rsidRPr="00F9457B">
        <w:rPr>
          <w:sz w:val="22"/>
          <w:szCs w:val="22"/>
        </w:rPr>
        <w:t>;</w:t>
      </w:r>
      <w:r w:rsidRPr="00F9457B">
        <w:rPr>
          <w:i/>
          <w:sz w:val="22"/>
          <w:szCs w:val="22"/>
        </w:rPr>
        <w:t xml:space="preserve"> «Профессии в погонах»</w:t>
      </w:r>
      <w:r w:rsidRPr="00F9457B">
        <w:rPr>
          <w:sz w:val="22"/>
          <w:szCs w:val="22"/>
        </w:rPr>
        <w:t xml:space="preserve"> - о военных профессиях, профессиях МЧС и силовых структур; о мирных профессиях «с погонами» - прокуратура, налоговая служба, служба приставов, таможенная служба и др. В конкурсной работе могут быть представлены</w:t>
      </w:r>
      <w:r w:rsidRPr="00F9457B">
        <w:rPr>
          <w:i/>
          <w:sz w:val="22"/>
          <w:szCs w:val="22"/>
        </w:rPr>
        <w:t xml:space="preserve"> </w:t>
      </w:r>
      <w:r w:rsidRPr="00F9457B">
        <w:rPr>
          <w:sz w:val="22"/>
          <w:szCs w:val="22"/>
        </w:rPr>
        <w:t xml:space="preserve">профессии, ремёсла коренных малочисленных народов, проживающих в вашем регионе, их </w:t>
      </w:r>
      <w:r w:rsidR="00F9457B" w:rsidRPr="00F9457B">
        <w:rPr>
          <w:sz w:val="22"/>
          <w:szCs w:val="22"/>
        </w:rPr>
        <w:t>национально-культурное наследие.</w:t>
      </w:r>
    </w:p>
    <w:p w:rsidR="00024E93" w:rsidRPr="00F40A12" w:rsidRDefault="00024E93" w:rsidP="00F9457B">
      <w:pPr>
        <w:pStyle w:val="a8"/>
        <w:jc w:val="both"/>
        <w:rPr>
          <w:sz w:val="22"/>
          <w:szCs w:val="22"/>
          <w:u w:val="single"/>
        </w:rPr>
      </w:pPr>
      <w:r w:rsidRPr="00F9457B">
        <w:rPr>
          <w:sz w:val="22"/>
          <w:szCs w:val="22"/>
        </w:rPr>
        <w:t xml:space="preserve"> </w:t>
      </w:r>
      <w:r w:rsidR="00F9457B" w:rsidRPr="00F40A12">
        <w:rPr>
          <w:sz w:val="22"/>
          <w:szCs w:val="22"/>
          <w:u w:val="single"/>
        </w:rPr>
        <w:t>Номинации для детей:</w:t>
      </w:r>
    </w:p>
    <w:p w:rsidR="00F9457B" w:rsidRPr="00B90343" w:rsidRDefault="00F9457B" w:rsidP="00B90343">
      <w:pPr>
        <w:pStyle w:val="a8"/>
        <w:ind w:left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Pr="00B90343">
        <w:rPr>
          <w:i/>
          <w:sz w:val="22"/>
          <w:szCs w:val="22"/>
        </w:rPr>
        <w:t>«Рисунок»</w:t>
      </w:r>
    </w:p>
    <w:p w:rsidR="00F9457B" w:rsidRPr="00B90343" w:rsidRDefault="00F9457B" w:rsidP="00B90343">
      <w:pPr>
        <w:pStyle w:val="a8"/>
        <w:ind w:left="284"/>
        <w:jc w:val="both"/>
        <w:rPr>
          <w:bCs/>
          <w:i/>
          <w:sz w:val="22"/>
          <w:szCs w:val="22"/>
        </w:rPr>
      </w:pPr>
      <w:r w:rsidRPr="00B90343">
        <w:rPr>
          <w:bCs/>
          <w:i/>
          <w:sz w:val="22"/>
          <w:szCs w:val="22"/>
        </w:rPr>
        <w:t>- «Творческая работа» (поделка)</w:t>
      </w:r>
    </w:p>
    <w:p w:rsidR="00F9457B" w:rsidRPr="00B90343" w:rsidRDefault="00F9457B" w:rsidP="00B90343">
      <w:pPr>
        <w:pStyle w:val="a8"/>
        <w:ind w:left="284"/>
        <w:jc w:val="both"/>
        <w:rPr>
          <w:i/>
          <w:sz w:val="22"/>
          <w:szCs w:val="22"/>
        </w:rPr>
      </w:pPr>
      <w:r w:rsidRPr="00B90343">
        <w:rPr>
          <w:bCs/>
          <w:i/>
          <w:sz w:val="22"/>
          <w:szCs w:val="22"/>
        </w:rPr>
        <w:t>- «Тематическая работа/Литературное творчество»</w:t>
      </w:r>
    </w:p>
    <w:p w:rsidR="00F9457B" w:rsidRPr="00B90343" w:rsidRDefault="00F9457B" w:rsidP="00B90343">
      <w:pPr>
        <w:pStyle w:val="a8"/>
        <w:ind w:left="284"/>
        <w:jc w:val="both"/>
        <w:rPr>
          <w:bCs/>
          <w:i/>
          <w:sz w:val="22"/>
          <w:szCs w:val="22"/>
        </w:rPr>
      </w:pPr>
      <w:r w:rsidRPr="00B90343">
        <w:rPr>
          <w:bCs/>
          <w:i/>
          <w:sz w:val="22"/>
          <w:szCs w:val="22"/>
        </w:rPr>
        <w:t>- «Презентация»</w:t>
      </w:r>
      <w:r w:rsidR="00B90343" w:rsidRPr="00B90343">
        <w:rPr>
          <w:bCs/>
          <w:i/>
          <w:sz w:val="22"/>
          <w:szCs w:val="22"/>
        </w:rPr>
        <w:t xml:space="preserve"> -</w:t>
      </w:r>
      <w:r w:rsidR="00B90343" w:rsidRPr="00B90343">
        <w:rPr>
          <w:sz w:val="22"/>
          <w:szCs w:val="22"/>
        </w:rPr>
        <w:t xml:space="preserve"> авторская презентация (не скаченная из Интернета), желательно оформить ее своими фотографиями, рисунками и др.</w:t>
      </w:r>
    </w:p>
    <w:p w:rsidR="00F9457B" w:rsidRPr="00F9457B" w:rsidRDefault="00F9457B" w:rsidP="00B90343">
      <w:pPr>
        <w:pStyle w:val="a8"/>
        <w:ind w:left="284"/>
        <w:jc w:val="both"/>
        <w:rPr>
          <w:b/>
          <w:i/>
          <w:sz w:val="22"/>
          <w:szCs w:val="22"/>
        </w:rPr>
      </w:pPr>
      <w:r w:rsidRPr="00B90343">
        <w:rPr>
          <w:bCs/>
          <w:i/>
          <w:sz w:val="22"/>
          <w:szCs w:val="22"/>
        </w:rPr>
        <w:t xml:space="preserve">- «Фоторепортаж» - </w:t>
      </w:r>
      <w:r w:rsidRPr="00B90343">
        <w:rPr>
          <w:bCs/>
          <w:sz w:val="22"/>
          <w:szCs w:val="22"/>
        </w:rPr>
        <w:t xml:space="preserve">интересные, необычные фотографии, фотоотчеты (оригиналы) - </w:t>
      </w:r>
      <w:r w:rsidRPr="00B90343">
        <w:rPr>
          <w:rStyle w:val="a7"/>
          <w:b w:val="0"/>
          <w:sz w:val="22"/>
          <w:szCs w:val="22"/>
        </w:rPr>
        <w:t>от 3 до 5 фотографий, объединенных общей тематикой</w:t>
      </w:r>
      <w:r w:rsidRPr="00B90343">
        <w:rPr>
          <w:b/>
          <w:bCs/>
          <w:sz w:val="22"/>
          <w:szCs w:val="22"/>
        </w:rPr>
        <w:t xml:space="preserve">. </w:t>
      </w:r>
      <w:r w:rsidRPr="00B90343">
        <w:rPr>
          <w:sz w:val="22"/>
          <w:szCs w:val="22"/>
        </w:rPr>
        <w:t>Описание работы обязательно</w:t>
      </w:r>
      <w:r w:rsidR="00B90343">
        <w:rPr>
          <w:sz w:val="22"/>
          <w:szCs w:val="22"/>
        </w:rPr>
        <w:t xml:space="preserve"> (не более 0,5 стр.)</w:t>
      </w:r>
      <w:r w:rsidRPr="00F9457B">
        <w:rPr>
          <w:sz w:val="22"/>
          <w:szCs w:val="22"/>
        </w:rPr>
        <w:t>.</w:t>
      </w:r>
    </w:p>
    <w:p w:rsidR="00185A3A" w:rsidRPr="00F9457B" w:rsidRDefault="00185A3A" w:rsidP="00185A3A">
      <w:pPr>
        <w:pStyle w:val="a8"/>
        <w:numPr>
          <w:ilvl w:val="0"/>
          <w:numId w:val="17"/>
        </w:numPr>
        <w:jc w:val="both"/>
        <w:rPr>
          <w:b/>
          <w:i/>
          <w:sz w:val="22"/>
          <w:szCs w:val="22"/>
        </w:rPr>
      </w:pPr>
      <w:r w:rsidRPr="00F9457B">
        <w:rPr>
          <w:b/>
          <w:sz w:val="22"/>
          <w:szCs w:val="22"/>
        </w:rPr>
        <w:t>Для педагогов.</w:t>
      </w:r>
    </w:p>
    <w:p w:rsidR="00F40A12" w:rsidRDefault="00185A3A" w:rsidP="00B90343">
      <w:pPr>
        <w:pStyle w:val="a8"/>
        <w:jc w:val="both"/>
        <w:rPr>
          <w:iCs/>
          <w:sz w:val="22"/>
          <w:szCs w:val="22"/>
        </w:rPr>
      </w:pPr>
      <w:r w:rsidRPr="00B90343">
        <w:rPr>
          <w:sz w:val="22"/>
          <w:szCs w:val="22"/>
        </w:rPr>
        <w:t xml:space="preserve">К участию в конкурсе принимаются </w:t>
      </w:r>
      <w:r w:rsidR="00B90343" w:rsidRPr="00B90343">
        <w:rPr>
          <w:sz w:val="22"/>
          <w:szCs w:val="22"/>
        </w:rPr>
        <w:t xml:space="preserve">индивидуальные работы педагогических работников по профориентации, о </w:t>
      </w:r>
      <w:r w:rsidR="00B90343" w:rsidRPr="00B90343">
        <w:rPr>
          <w:color w:val="000000"/>
          <w:sz w:val="22"/>
          <w:szCs w:val="22"/>
        </w:rPr>
        <w:t>трудовой деятельности, профессиях, карьере</w:t>
      </w:r>
      <w:r w:rsidR="00B90343" w:rsidRPr="00B90343">
        <w:rPr>
          <w:sz w:val="22"/>
          <w:szCs w:val="22"/>
        </w:rPr>
        <w:t>.</w:t>
      </w:r>
      <w:r w:rsidRPr="00B90343">
        <w:rPr>
          <w:sz w:val="22"/>
          <w:szCs w:val="22"/>
        </w:rPr>
        <w:t xml:space="preserve"> В конкурсной работе должны присутствовать материалы, </w:t>
      </w:r>
      <w:r w:rsidR="00B90343">
        <w:rPr>
          <w:sz w:val="22"/>
          <w:szCs w:val="22"/>
        </w:rPr>
        <w:t>подтверждающие проведение конкурсного мероприятия</w:t>
      </w:r>
      <w:r w:rsidR="00B90343">
        <w:rPr>
          <w:iCs/>
          <w:sz w:val="22"/>
          <w:szCs w:val="22"/>
        </w:rPr>
        <w:t xml:space="preserve">. </w:t>
      </w:r>
    </w:p>
    <w:p w:rsidR="00B90343" w:rsidRPr="00F40A12" w:rsidRDefault="00B90343" w:rsidP="00B90343">
      <w:pPr>
        <w:pStyle w:val="a8"/>
        <w:jc w:val="both"/>
        <w:rPr>
          <w:sz w:val="22"/>
          <w:szCs w:val="22"/>
          <w:u w:val="single"/>
        </w:rPr>
      </w:pPr>
      <w:r w:rsidRPr="00F40A12">
        <w:rPr>
          <w:sz w:val="22"/>
          <w:szCs w:val="22"/>
          <w:u w:val="single"/>
        </w:rPr>
        <w:t>Номинации для педагогов:</w:t>
      </w:r>
    </w:p>
    <w:p w:rsidR="00B90343" w:rsidRPr="00B90343" w:rsidRDefault="00B90343" w:rsidP="00B90343">
      <w:pPr>
        <w:pStyle w:val="a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- </w:t>
      </w:r>
      <w:r w:rsidRPr="00B90343">
        <w:rPr>
          <w:i/>
          <w:sz w:val="22"/>
          <w:szCs w:val="22"/>
        </w:rPr>
        <w:t>«Тематическое занятие (мероприятие, урок)»</w:t>
      </w:r>
      <w:r w:rsidRPr="00B90343">
        <w:rPr>
          <w:sz w:val="22"/>
          <w:szCs w:val="22"/>
        </w:rPr>
        <w:t xml:space="preserve"> - по организации учебных, игровых, досуговых, программ и праздников для детей дошкольного и школьного возраста.</w:t>
      </w:r>
    </w:p>
    <w:p w:rsidR="00B90343" w:rsidRPr="00B90343" w:rsidRDefault="00B90343" w:rsidP="00B90343">
      <w:pPr>
        <w:pStyle w:val="a8"/>
        <w:jc w:val="both"/>
        <w:rPr>
          <w:sz w:val="22"/>
          <w:szCs w:val="22"/>
        </w:rPr>
      </w:pPr>
      <w:r w:rsidRPr="00B90343">
        <w:rPr>
          <w:bCs/>
          <w:sz w:val="22"/>
          <w:szCs w:val="22"/>
        </w:rPr>
        <w:t>‒</w:t>
      </w:r>
      <w:r w:rsidRPr="00B90343">
        <w:rPr>
          <w:sz w:val="22"/>
          <w:szCs w:val="22"/>
        </w:rPr>
        <w:t xml:space="preserve"> </w:t>
      </w:r>
      <w:r w:rsidRPr="00B90343">
        <w:rPr>
          <w:i/>
          <w:sz w:val="22"/>
          <w:szCs w:val="22"/>
        </w:rPr>
        <w:t>«Проектная деятельность»</w:t>
      </w:r>
      <w:r w:rsidRPr="00B90343">
        <w:rPr>
          <w:sz w:val="22"/>
          <w:szCs w:val="22"/>
          <w:shd w:val="clear" w:color="auto" w:fill="FFFFFF"/>
        </w:rPr>
        <w:t>.</w:t>
      </w:r>
      <w:r w:rsidRPr="00B90343">
        <w:rPr>
          <w:sz w:val="22"/>
          <w:szCs w:val="22"/>
        </w:rPr>
        <w:t xml:space="preserve"> </w:t>
      </w:r>
    </w:p>
    <w:p w:rsidR="00B90343" w:rsidRPr="00B90343" w:rsidRDefault="00B90343" w:rsidP="00B90343">
      <w:pPr>
        <w:pStyle w:val="a8"/>
        <w:jc w:val="both"/>
        <w:rPr>
          <w:sz w:val="22"/>
          <w:szCs w:val="22"/>
        </w:rPr>
      </w:pPr>
      <w:r w:rsidRPr="00B90343">
        <w:rPr>
          <w:bCs/>
          <w:sz w:val="22"/>
          <w:szCs w:val="22"/>
        </w:rPr>
        <w:t>‒</w:t>
      </w:r>
      <w:r w:rsidRPr="00B90343">
        <w:rPr>
          <w:sz w:val="22"/>
          <w:szCs w:val="22"/>
        </w:rPr>
        <w:t xml:space="preserve"> </w:t>
      </w:r>
      <w:r w:rsidRPr="00B90343">
        <w:rPr>
          <w:i/>
          <w:sz w:val="22"/>
          <w:szCs w:val="22"/>
        </w:rPr>
        <w:t>«Презентация»</w:t>
      </w:r>
      <w:r w:rsidRPr="00B90343">
        <w:rPr>
          <w:sz w:val="22"/>
          <w:szCs w:val="22"/>
        </w:rPr>
        <w:t xml:space="preserve"> - творческий отчет педагога </w:t>
      </w:r>
      <w:r w:rsidRPr="00B90343">
        <w:rPr>
          <w:rFonts w:eastAsia="Calibri"/>
          <w:sz w:val="22"/>
          <w:szCs w:val="22"/>
        </w:rPr>
        <w:t xml:space="preserve">о проведенных тематических мероприятиях или занятиях по тематике конкурса. </w:t>
      </w:r>
      <w:r w:rsidRPr="00B90343">
        <w:rPr>
          <w:bCs/>
          <w:sz w:val="22"/>
          <w:szCs w:val="22"/>
        </w:rPr>
        <w:t>Участники представляют авторскую презентацию (не скаченную из Интернета)</w:t>
      </w:r>
      <w:r w:rsidRPr="00B90343">
        <w:rPr>
          <w:sz w:val="22"/>
          <w:szCs w:val="22"/>
        </w:rPr>
        <w:t xml:space="preserve">. </w:t>
      </w:r>
    </w:p>
    <w:p w:rsidR="00B90343" w:rsidRDefault="00134505" w:rsidP="00F40A12">
      <w:pPr>
        <w:pStyle w:val="a8"/>
        <w:jc w:val="both"/>
        <w:rPr>
          <w:rStyle w:val="color15"/>
          <w:sz w:val="22"/>
          <w:szCs w:val="22"/>
          <w:bdr w:val="none" w:sz="0" w:space="0" w:color="auto" w:frame="1"/>
        </w:rPr>
      </w:pPr>
      <w:r w:rsidRPr="00F9457B">
        <w:rPr>
          <w:rStyle w:val="color15"/>
          <w:sz w:val="22"/>
          <w:szCs w:val="22"/>
          <w:bdr w:val="none" w:sz="0" w:space="0" w:color="auto" w:frame="1"/>
        </w:rPr>
        <w:t>Фото и скан-копии должны быть хорошего качества - не размытые, чёткие, без лишних надписей.</w:t>
      </w:r>
      <w:r w:rsidR="00AB4056" w:rsidRPr="00F9457B">
        <w:rPr>
          <w:rStyle w:val="color15"/>
          <w:sz w:val="22"/>
          <w:szCs w:val="22"/>
          <w:bdr w:val="none" w:sz="0" w:space="0" w:color="auto" w:frame="1"/>
        </w:rPr>
        <w:t xml:space="preserve"> </w:t>
      </w:r>
    </w:p>
    <w:p w:rsidR="00801A51" w:rsidRPr="00F9457B" w:rsidRDefault="00801A51" w:rsidP="00B90343">
      <w:pPr>
        <w:pStyle w:val="a8"/>
        <w:jc w:val="both"/>
        <w:rPr>
          <w:sz w:val="22"/>
          <w:szCs w:val="22"/>
        </w:rPr>
      </w:pPr>
      <w:r w:rsidRPr="00F9457B">
        <w:rPr>
          <w:sz w:val="22"/>
          <w:szCs w:val="22"/>
        </w:rPr>
        <w:t>Все электронные материалы должны находиться в отдельной папке (имя папки: Ф.И.О. автора, ОУ).</w:t>
      </w:r>
    </w:p>
    <w:p w:rsidR="00024E93" w:rsidRPr="00B90343" w:rsidRDefault="00024E93" w:rsidP="00024E93">
      <w:pPr>
        <w:pStyle w:val="a8"/>
        <w:jc w:val="both"/>
        <w:rPr>
          <w:bCs/>
          <w:sz w:val="22"/>
          <w:szCs w:val="22"/>
        </w:rPr>
      </w:pPr>
      <w:r w:rsidRPr="00F9457B">
        <w:rPr>
          <w:sz w:val="22"/>
          <w:szCs w:val="22"/>
        </w:rPr>
        <w:t>Организаторы Конкурса вправе учредить дополнительные номинации.</w:t>
      </w:r>
    </w:p>
    <w:p w:rsidR="00024E93" w:rsidRPr="00F9457B" w:rsidRDefault="00024E93" w:rsidP="00024E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457B">
        <w:rPr>
          <w:sz w:val="22"/>
          <w:szCs w:val="22"/>
        </w:rPr>
        <w:t>Для участия необходимо подать заявку в электронном виде</w:t>
      </w:r>
      <w:r w:rsidR="00B90343">
        <w:rPr>
          <w:sz w:val="22"/>
          <w:szCs w:val="22"/>
        </w:rPr>
        <w:t>: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1361"/>
        <w:gridCol w:w="1412"/>
        <w:gridCol w:w="1529"/>
        <w:gridCol w:w="1220"/>
        <w:gridCol w:w="1015"/>
        <w:gridCol w:w="1615"/>
        <w:gridCol w:w="1332"/>
      </w:tblGrid>
      <w:tr w:rsidR="00024E93" w:rsidRPr="00F9457B" w:rsidTr="00F40A12">
        <w:tc>
          <w:tcPr>
            <w:tcW w:w="421" w:type="dxa"/>
            <w:shd w:val="clear" w:color="auto" w:fill="auto"/>
          </w:tcPr>
          <w:p w:rsidR="00024E93" w:rsidRPr="00F40A12" w:rsidRDefault="00024E93" w:rsidP="000777AA">
            <w:pPr>
              <w:pStyle w:val="a8"/>
              <w:jc w:val="center"/>
              <w:rPr>
                <w:rFonts w:eastAsia="Calibri"/>
                <w:color w:val="0D0D0D"/>
                <w:sz w:val="20"/>
                <w:szCs w:val="20"/>
              </w:rPr>
            </w:pPr>
            <w:r w:rsidRPr="00F40A12">
              <w:rPr>
                <w:rFonts w:eastAsia="Calibri"/>
                <w:color w:val="0D0D0D"/>
                <w:sz w:val="20"/>
                <w:szCs w:val="20"/>
              </w:rPr>
              <w:t>№</w:t>
            </w:r>
          </w:p>
        </w:tc>
        <w:tc>
          <w:tcPr>
            <w:tcW w:w="1376" w:type="dxa"/>
            <w:shd w:val="clear" w:color="auto" w:fill="auto"/>
          </w:tcPr>
          <w:p w:rsidR="00024E93" w:rsidRPr="00F40A12" w:rsidRDefault="00024E93" w:rsidP="000777AA">
            <w:pPr>
              <w:pStyle w:val="a8"/>
              <w:jc w:val="center"/>
              <w:rPr>
                <w:rFonts w:eastAsia="Calibri"/>
                <w:color w:val="0D0D0D"/>
                <w:sz w:val="20"/>
                <w:szCs w:val="20"/>
              </w:rPr>
            </w:pPr>
            <w:r w:rsidRPr="00F40A12">
              <w:rPr>
                <w:rFonts w:eastAsia="Calibri"/>
                <w:color w:val="0D0D0D"/>
                <w:sz w:val="20"/>
                <w:szCs w:val="20"/>
              </w:rPr>
              <w:t>Ф.И.О.  участника</w:t>
            </w:r>
          </w:p>
        </w:tc>
        <w:tc>
          <w:tcPr>
            <w:tcW w:w="1412" w:type="dxa"/>
            <w:shd w:val="clear" w:color="auto" w:fill="auto"/>
          </w:tcPr>
          <w:p w:rsidR="00024E93" w:rsidRPr="00F40A12" w:rsidRDefault="00024E93" w:rsidP="000777AA">
            <w:pPr>
              <w:pStyle w:val="a8"/>
              <w:jc w:val="center"/>
              <w:rPr>
                <w:rFonts w:eastAsia="Calibri"/>
                <w:color w:val="0D0D0D"/>
                <w:sz w:val="20"/>
                <w:szCs w:val="20"/>
              </w:rPr>
            </w:pPr>
            <w:r w:rsidRPr="00F40A12">
              <w:rPr>
                <w:rFonts w:eastAsia="Calibri"/>
                <w:color w:val="0D0D0D"/>
                <w:sz w:val="20"/>
                <w:szCs w:val="20"/>
              </w:rPr>
              <w:t>Класс/группа/ занимаемая должность</w:t>
            </w:r>
          </w:p>
        </w:tc>
        <w:tc>
          <w:tcPr>
            <w:tcW w:w="1585" w:type="dxa"/>
            <w:shd w:val="clear" w:color="auto" w:fill="auto"/>
          </w:tcPr>
          <w:p w:rsidR="00024E93" w:rsidRPr="00F40A12" w:rsidRDefault="00024E93" w:rsidP="000777AA">
            <w:pPr>
              <w:pStyle w:val="a8"/>
              <w:jc w:val="center"/>
              <w:rPr>
                <w:rFonts w:eastAsia="Calibri"/>
                <w:color w:val="0D0D0D"/>
                <w:sz w:val="20"/>
                <w:szCs w:val="20"/>
              </w:rPr>
            </w:pPr>
            <w:r w:rsidRPr="00F40A12">
              <w:rPr>
                <w:rFonts w:eastAsia="Calibri"/>
                <w:color w:val="0D0D0D"/>
                <w:sz w:val="20"/>
                <w:szCs w:val="20"/>
              </w:rPr>
              <w:t>ОО</w:t>
            </w:r>
          </w:p>
        </w:tc>
        <w:tc>
          <w:tcPr>
            <w:tcW w:w="1221" w:type="dxa"/>
            <w:shd w:val="clear" w:color="auto" w:fill="auto"/>
          </w:tcPr>
          <w:p w:rsidR="00024E93" w:rsidRPr="00F40A12" w:rsidRDefault="00024E93" w:rsidP="000777AA">
            <w:pPr>
              <w:pStyle w:val="a8"/>
              <w:jc w:val="center"/>
              <w:rPr>
                <w:rFonts w:eastAsia="Calibri"/>
                <w:color w:val="0D0D0D"/>
                <w:sz w:val="20"/>
                <w:szCs w:val="20"/>
              </w:rPr>
            </w:pPr>
            <w:r w:rsidRPr="00F40A12">
              <w:rPr>
                <w:rFonts w:eastAsia="Calibri"/>
                <w:color w:val="0D0D0D"/>
                <w:sz w:val="20"/>
                <w:szCs w:val="20"/>
              </w:rPr>
              <w:t>Номинация</w:t>
            </w:r>
          </w:p>
        </w:tc>
        <w:tc>
          <w:tcPr>
            <w:tcW w:w="926" w:type="dxa"/>
          </w:tcPr>
          <w:p w:rsidR="00024E93" w:rsidRPr="00F40A12" w:rsidRDefault="00024E93" w:rsidP="000777AA">
            <w:pPr>
              <w:pStyle w:val="a8"/>
              <w:jc w:val="center"/>
              <w:rPr>
                <w:rFonts w:eastAsia="Calibri"/>
                <w:color w:val="0D0D0D"/>
                <w:sz w:val="20"/>
                <w:szCs w:val="20"/>
              </w:rPr>
            </w:pPr>
            <w:r w:rsidRPr="00F40A12">
              <w:rPr>
                <w:rFonts w:eastAsia="Calibri"/>
                <w:color w:val="0D0D0D"/>
                <w:sz w:val="20"/>
                <w:szCs w:val="20"/>
              </w:rPr>
              <w:t>Название работы</w:t>
            </w:r>
          </w:p>
        </w:tc>
        <w:tc>
          <w:tcPr>
            <w:tcW w:w="1628" w:type="dxa"/>
            <w:shd w:val="clear" w:color="auto" w:fill="auto"/>
          </w:tcPr>
          <w:p w:rsidR="00024E93" w:rsidRPr="00F40A12" w:rsidRDefault="00024E93" w:rsidP="00F40A12">
            <w:pPr>
              <w:pStyle w:val="a8"/>
              <w:jc w:val="center"/>
              <w:rPr>
                <w:rFonts w:eastAsia="Calibri"/>
                <w:color w:val="0D0D0D"/>
                <w:sz w:val="20"/>
                <w:szCs w:val="20"/>
              </w:rPr>
            </w:pPr>
            <w:r w:rsidRPr="00F40A12">
              <w:rPr>
                <w:rFonts w:eastAsia="Calibri"/>
                <w:color w:val="0D0D0D"/>
                <w:sz w:val="20"/>
                <w:szCs w:val="20"/>
              </w:rPr>
              <w:t xml:space="preserve">Ф.И.О. </w:t>
            </w:r>
            <w:r w:rsidR="00F40A12">
              <w:rPr>
                <w:rFonts w:eastAsia="Calibri"/>
                <w:color w:val="0D0D0D"/>
                <w:sz w:val="20"/>
                <w:szCs w:val="20"/>
              </w:rPr>
              <w:t>р</w:t>
            </w:r>
            <w:r w:rsidRPr="00F40A12">
              <w:rPr>
                <w:rFonts w:eastAsia="Calibri"/>
                <w:color w:val="0D0D0D"/>
                <w:sz w:val="20"/>
                <w:szCs w:val="20"/>
              </w:rPr>
              <w:t>уководителя (если имеется)</w:t>
            </w:r>
          </w:p>
        </w:tc>
        <w:tc>
          <w:tcPr>
            <w:tcW w:w="1335" w:type="dxa"/>
            <w:shd w:val="clear" w:color="auto" w:fill="auto"/>
          </w:tcPr>
          <w:p w:rsidR="00024E93" w:rsidRPr="00F40A12" w:rsidRDefault="00024E93" w:rsidP="000777AA">
            <w:pPr>
              <w:pStyle w:val="a8"/>
              <w:jc w:val="center"/>
              <w:rPr>
                <w:rFonts w:eastAsia="Calibri"/>
                <w:color w:val="0D0D0D"/>
                <w:sz w:val="20"/>
                <w:szCs w:val="20"/>
              </w:rPr>
            </w:pPr>
            <w:r w:rsidRPr="00F40A12">
              <w:rPr>
                <w:rFonts w:eastAsia="Calibri"/>
                <w:color w:val="0D0D0D"/>
                <w:sz w:val="20"/>
                <w:szCs w:val="20"/>
              </w:rPr>
              <w:t>Контактная информация</w:t>
            </w:r>
          </w:p>
        </w:tc>
      </w:tr>
      <w:tr w:rsidR="00024E93" w:rsidRPr="00F9457B" w:rsidTr="00F40A12">
        <w:tc>
          <w:tcPr>
            <w:tcW w:w="421" w:type="dxa"/>
            <w:shd w:val="clear" w:color="auto" w:fill="auto"/>
          </w:tcPr>
          <w:p w:rsidR="00024E93" w:rsidRPr="00F9457B" w:rsidRDefault="00024E93" w:rsidP="000777AA">
            <w:pPr>
              <w:pStyle w:val="a8"/>
              <w:jc w:val="both"/>
              <w:rPr>
                <w:rFonts w:eastAsia="Calibri"/>
                <w:color w:val="0D0D0D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auto"/>
          </w:tcPr>
          <w:p w:rsidR="00024E93" w:rsidRPr="00F9457B" w:rsidRDefault="00024E93" w:rsidP="000777AA">
            <w:pPr>
              <w:pStyle w:val="a8"/>
              <w:jc w:val="both"/>
              <w:rPr>
                <w:rFonts w:eastAsia="Calibri"/>
                <w:color w:val="0D0D0D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:rsidR="00024E93" w:rsidRPr="00F9457B" w:rsidRDefault="00024E93" w:rsidP="000777AA">
            <w:pPr>
              <w:pStyle w:val="a8"/>
              <w:jc w:val="both"/>
              <w:rPr>
                <w:rFonts w:eastAsia="Calibri"/>
                <w:color w:val="0D0D0D"/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024E93" w:rsidRPr="00F9457B" w:rsidRDefault="00024E93" w:rsidP="000777AA">
            <w:pPr>
              <w:pStyle w:val="a8"/>
              <w:jc w:val="both"/>
              <w:rPr>
                <w:rFonts w:eastAsia="Calibri"/>
                <w:color w:val="0D0D0D"/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024E93" w:rsidRPr="00F9457B" w:rsidRDefault="00024E93" w:rsidP="000777AA">
            <w:pPr>
              <w:pStyle w:val="a8"/>
              <w:jc w:val="both"/>
              <w:rPr>
                <w:rFonts w:eastAsia="Calibri"/>
                <w:color w:val="0D0D0D"/>
                <w:sz w:val="22"/>
                <w:szCs w:val="22"/>
              </w:rPr>
            </w:pPr>
          </w:p>
        </w:tc>
        <w:tc>
          <w:tcPr>
            <w:tcW w:w="926" w:type="dxa"/>
          </w:tcPr>
          <w:p w:rsidR="00024E93" w:rsidRPr="00F9457B" w:rsidRDefault="00024E93" w:rsidP="000777AA">
            <w:pPr>
              <w:pStyle w:val="a8"/>
              <w:jc w:val="both"/>
              <w:rPr>
                <w:rFonts w:eastAsia="Calibri"/>
                <w:color w:val="0D0D0D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:rsidR="00024E93" w:rsidRPr="00F9457B" w:rsidRDefault="00024E93" w:rsidP="000777AA">
            <w:pPr>
              <w:pStyle w:val="a8"/>
              <w:jc w:val="both"/>
              <w:rPr>
                <w:rFonts w:eastAsia="Calibri"/>
                <w:color w:val="0D0D0D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:rsidR="00024E93" w:rsidRPr="00F9457B" w:rsidRDefault="00024E93" w:rsidP="000777AA">
            <w:pPr>
              <w:pStyle w:val="a8"/>
              <w:jc w:val="both"/>
              <w:rPr>
                <w:rFonts w:eastAsia="Calibri"/>
                <w:color w:val="0D0D0D"/>
                <w:sz w:val="22"/>
                <w:szCs w:val="22"/>
              </w:rPr>
            </w:pPr>
          </w:p>
        </w:tc>
      </w:tr>
    </w:tbl>
    <w:p w:rsidR="00024E93" w:rsidRPr="00F9457B" w:rsidRDefault="00024E93" w:rsidP="00024E93">
      <w:pPr>
        <w:jc w:val="both"/>
        <w:rPr>
          <w:sz w:val="22"/>
          <w:szCs w:val="22"/>
        </w:rPr>
      </w:pPr>
      <w:r w:rsidRPr="00F9457B">
        <w:rPr>
          <w:sz w:val="22"/>
          <w:szCs w:val="22"/>
          <w:lang w:val="be-BY"/>
        </w:rPr>
        <w:t xml:space="preserve">Заявки и конкурсные материалы (+ копия платежных документов организационного взноса)  </w:t>
      </w:r>
      <w:r w:rsidRPr="00F9457B">
        <w:rPr>
          <w:sz w:val="22"/>
          <w:szCs w:val="22"/>
          <w:u w:val="single"/>
          <w:lang w:val="be-BY"/>
        </w:rPr>
        <w:t xml:space="preserve">до </w:t>
      </w:r>
      <w:r w:rsidR="00B90343">
        <w:rPr>
          <w:sz w:val="22"/>
          <w:szCs w:val="22"/>
          <w:u w:val="single"/>
          <w:lang w:val="be-BY"/>
        </w:rPr>
        <w:t>2</w:t>
      </w:r>
      <w:r w:rsidRPr="00F9457B">
        <w:rPr>
          <w:sz w:val="22"/>
          <w:szCs w:val="22"/>
          <w:u w:val="single"/>
          <w:lang w:val="be-BY"/>
        </w:rPr>
        <w:t>2 марта 2021 г.</w:t>
      </w:r>
      <w:r w:rsidRPr="00F9457B">
        <w:rPr>
          <w:sz w:val="22"/>
          <w:szCs w:val="22"/>
          <w:lang w:val="be-BY"/>
        </w:rPr>
        <w:t xml:space="preserve">  </w:t>
      </w:r>
      <w:r w:rsidRPr="00F9457B">
        <w:rPr>
          <w:sz w:val="22"/>
          <w:szCs w:val="22"/>
        </w:rPr>
        <w:t xml:space="preserve">в электронном виде направляются на эл. адрес: </w:t>
      </w:r>
      <w:hyperlink r:id="rId7" w:history="1">
        <w:r w:rsidRPr="00F9457B">
          <w:rPr>
            <w:rStyle w:val="a3"/>
            <w:rFonts w:ascii="Times New Roman" w:hAnsi="Times New Roman"/>
            <w:sz w:val="22"/>
            <w:szCs w:val="22"/>
          </w:rPr>
          <w:t>voroninazm@mail.ru</w:t>
        </w:r>
      </w:hyperlink>
      <w:r w:rsidRPr="00F9457B">
        <w:rPr>
          <w:sz w:val="22"/>
          <w:szCs w:val="22"/>
        </w:rPr>
        <w:t>.</w:t>
      </w:r>
    </w:p>
    <w:p w:rsidR="00024E93" w:rsidRPr="00F9457B" w:rsidRDefault="00024E93" w:rsidP="00024E93">
      <w:pPr>
        <w:jc w:val="both"/>
        <w:rPr>
          <w:sz w:val="22"/>
          <w:szCs w:val="22"/>
          <w:lang w:val="be-BY"/>
        </w:rPr>
      </w:pPr>
      <w:r w:rsidRPr="00F9457B">
        <w:rPr>
          <w:sz w:val="22"/>
          <w:szCs w:val="22"/>
        </w:rPr>
        <w:t xml:space="preserve">Стоимость услуг определяется на основе калькуляции и составляет 200 руб. </w:t>
      </w:r>
      <w:r w:rsidRPr="00F9457B">
        <w:rPr>
          <w:color w:val="0D0D0D"/>
          <w:sz w:val="22"/>
          <w:szCs w:val="22"/>
        </w:rPr>
        <w:t>для индивидуальной работы и 400 руб. для командной работы.</w:t>
      </w:r>
    </w:p>
    <w:p w:rsidR="00024E93" w:rsidRPr="00ED25C6" w:rsidRDefault="00024E93" w:rsidP="00024E93">
      <w:pPr>
        <w:jc w:val="both"/>
        <w:rPr>
          <w:sz w:val="22"/>
          <w:szCs w:val="22"/>
        </w:rPr>
      </w:pPr>
      <w:r w:rsidRPr="00F9457B">
        <w:rPr>
          <w:sz w:val="22"/>
          <w:szCs w:val="22"/>
        </w:rPr>
        <w:t xml:space="preserve">Итоги конкурса подводятся по возрастным группам. Победители и призеры в каждой номинации награждаются дипломами I, II, III степени.  На сайте ТОИПКРО публикуется общий рейтинг участников.  </w:t>
      </w:r>
      <w:r w:rsidRPr="00F9457B">
        <w:rPr>
          <w:sz w:val="22"/>
          <w:szCs w:val="22"/>
          <w:shd w:val="clear" w:color="auto" w:fill="FFFFFF"/>
        </w:rPr>
        <w:t>Педагогам, подготовившим к конкурсу 5 и более учас</w:t>
      </w:r>
      <w:r w:rsidRPr="00ED25C6">
        <w:rPr>
          <w:sz w:val="22"/>
          <w:szCs w:val="22"/>
          <w:shd w:val="clear" w:color="auto" w:fill="FFFFFF"/>
        </w:rPr>
        <w:t>тников, вручается благодарственное письмо.</w:t>
      </w:r>
      <w:r w:rsidRPr="00ED25C6">
        <w:rPr>
          <w:sz w:val="22"/>
          <w:szCs w:val="22"/>
        </w:rPr>
        <w:t xml:space="preserve"> </w:t>
      </w:r>
    </w:p>
    <w:p w:rsidR="00024E93" w:rsidRPr="00ED25C6" w:rsidRDefault="00024E93" w:rsidP="00024E93">
      <w:pPr>
        <w:jc w:val="both"/>
        <w:rPr>
          <w:sz w:val="22"/>
          <w:szCs w:val="22"/>
        </w:rPr>
      </w:pPr>
      <w:r w:rsidRPr="00A82C06">
        <w:rPr>
          <w:sz w:val="22"/>
          <w:szCs w:val="22"/>
        </w:rPr>
        <w:t>С полной информацией по конкурсу вы можете ознакомиться на сайте ТОИПКРО по ссылке:</w:t>
      </w:r>
      <w:r w:rsidR="00406E79" w:rsidRPr="00A82C06">
        <w:t xml:space="preserve"> </w:t>
      </w:r>
      <w:hyperlink r:id="rId8" w:history="1">
        <w:r w:rsidR="00A82C06" w:rsidRPr="00A82C06">
          <w:rPr>
            <w:rStyle w:val="a3"/>
            <w:rFonts w:ascii="Times New Roman" w:hAnsi="Times New Roman"/>
            <w:sz w:val="22"/>
            <w:szCs w:val="22"/>
          </w:rPr>
          <w:t>https://toipkro.ru/index.php?act=departments&amp;page=133</w:t>
        </w:r>
      </w:hyperlink>
      <w:r w:rsidR="00A82C06" w:rsidRPr="00A82C06">
        <w:rPr>
          <w:sz w:val="22"/>
          <w:szCs w:val="22"/>
        </w:rPr>
        <w:t>.</w:t>
      </w:r>
      <w:bookmarkStart w:id="0" w:name="_GoBack"/>
      <w:bookmarkEnd w:id="0"/>
    </w:p>
    <w:p w:rsidR="00AC32C1" w:rsidRPr="004E5053" w:rsidRDefault="00024E93" w:rsidP="00B90343">
      <w:pPr>
        <w:autoSpaceDE w:val="0"/>
        <w:autoSpaceDN w:val="0"/>
        <w:adjustRightInd w:val="0"/>
        <w:jc w:val="both"/>
        <w:rPr>
          <w:sz w:val="22"/>
          <w:szCs w:val="22"/>
          <w:lang w:val="be-BY"/>
        </w:rPr>
      </w:pPr>
      <w:r>
        <w:rPr>
          <w:sz w:val="22"/>
          <w:szCs w:val="22"/>
        </w:rPr>
        <w:t>Координа</w:t>
      </w:r>
      <w:r w:rsidRPr="00ED25C6">
        <w:rPr>
          <w:sz w:val="22"/>
          <w:szCs w:val="22"/>
        </w:rPr>
        <w:t>тор конкурса:</w:t>
      </w:r>
      <w:r w:rsidRPr="00ED25C6">
        <w:rPr>
          <w:b/>
          <w:sz w:val="22"/>
          <w:szCs w:val="22"/>
        </w:rPr>
        <w:t xml:space="preserve"> </w:t>
      </w:r>
      <w:r>
        <w:rPr>
          <w:sz w:val="22"/>
          <w:szCs w:val="22"/>
          <w:lang w:val="be-BY"/>
        </w:rPr>
        <w:t>Воронина Зинаида Михайловна</w:t>
      </w:r>
      <w:r w:rsidRPr="00ED25C6">
        <w:rPr>
          <w:sz w:val="22"/>
          <w:szCs w:val="22"/>
          <w:lang w:val="be-BY"/>
        </w:rPr>
        <w:t>, тел. (3822) 90-20-54</w:t>
      </w:r>
    </w:p>
    <w:sectPr w:rsidR="00AC32C1" w:rsidRPr="004E5053" w:rsidSect="00F40A12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DF5"/>
    <w:multiLevelType w:val="hybridMultilevel"/>
    <w:tmpl w:val="0CAC826E"/>
    <w:lvl w:ilvl="0" w:tplc="49083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6760C4"/>
    <w:multiLevelType w:val="hybridMultilevel"/>
    <w:tmpl w:val="0EEA65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C5696"/>
    <w:multiLevelType w:val="hybridMultilevel"/>
    <w:tmpl w:val="4E9E6A80"/>
    <w:lvl w:ilvl="0" w:tplc="0A9A1A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F145C"/>
    <w:multiLevelType w:val="multilevel"/>
    <w:tmpl w:val="960E28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16E92569"/>
    <w:multiLevelType w:val="hybridMultilevel"/>
    <w:tmpl w:val="1FA07E40"/>
    <w:lvl w:ilvl="0" w:tplc="9F587990"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A36DC"/>
    <w:multiLevelType w:val="hybridMultilevel"/>
    <w:tmpl w:val="A3C08164"/>
    <w:lvl w:ilvl="0" w:tplc="62FE3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B57E6C"/>
    <w:multiLevelType w:val="hybridMultilevel"/>
    <w:tmpl w:val="E89E942A"/>
    <w:lvl w:ilvl="0" w:tplc="98A4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6860084">
      <w:start w:val="1"/>
      <w:numFmt w:val="decimal"/>
      <w:lvlText w:val="%2)"/>
      <w:lvlJc w:val="left"/>
      <w:pPr>
        <w:tabs>
          <w:tab w:val="num" w:pos="2434"/>
        </w:tabs>
        <w:ind w:left="2434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abstractNum w:abstractNumId="7" w15:restartNumberingAfterBreak="0">
    <w:nsid w:val="1D7D0581"/>
    <w:multiLevelType w:val="hybridMultilevel"/>
    <w:tmpl w:val="EB00E00A"/>
    <w:lvl w:ilvl="0" w:tplc="927406C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E20A2"/>
    <w:multiLevelType w:val="hybridMultilevel"/>
    <w:tmpl w:val="87320D88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A638A"/>
    <w:multiLevelType w:val="hybridMultilevel"/>
    <w:tmpl w:val="A3C08164"/>
    <w:lvl w:ilvl="0" w:tplc="62FE3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BD0C57"/>
    <w:multiLevelType w:val="hybridMultilevel"/>
    <w:tmpl w:val="17E04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05918"/>
    <w:multiLevelType w:val="multilevel"/>
    <w:tmpl w:val="0046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53EE2885"/>
    <w:multiLevelType w:val="hybridMultilevel"/>
    <w:tmpl w:val="13E23192"/>
    <w:lvl w:ilvl="0" w:tplc="0D747FD0">
      <w:start w:val="1"/>
      <w:numFmt w:val="upperRoman"/>
      <w:lvlText w:val="%1."/>
      <w:lvlJc w:val="righ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C3925"/>
    <w:multiLevelType w:val="hybridMultilevel"/>
    <w:tmpl w:val="1EA85DE4"/>
    <w:lvl w:ilvl="0" w:tplc="4F9EDD1C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7460D5"/>
    <w:multiLevelType w:val="hybridMultilevel"/>
    <w:tmpl w:val="4FE8E4EA"/>
    <w:lvl w:ilvl="0" w:tplc="9F587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0345B"/>
    <w:multiLevelType w:val="hybridMultilevel"/>
    <w:tmpl w:val="6D6AFD80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3176A"/>
    <w:multiLevelType w:val="hybridMultilevel"/>
    <w:tmpl w:val="C3482002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523DC6"/>
    <w:multiLevelType w:val="hybridMultilevel"/>
    <w:tmpl w:val="72082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600EC5"/>
    <w:multiLevelType w:val="hybridMultilevel"/>
    <w:tmpl w:val="A7A4E208"/>
    <w:lvl w:ilvl="0" w:tplc="0ADCFA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2F2E2E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E97696"/>
    <w:multiLevelType w:val="hybridMultilevel"/>
    <w:tmpl w:val="C9C6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566A7"/>
    <w:multiLevelType w:val="hybridMultilevel"/>
    <w:tmpl w:val="19C04DF4"/>
    <w:lvl w:ilvl="0" w:tplc="16D2C98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D9F0A34"/>
    <w:multiLevelType w:val="hybridMultilevel"/>
    <w:tmpl w:val="8722A21C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20"/>
  </w:num>
  <w:num w:numId="6">
    <w:abstractNumId w:val="6"/>
  </w:num>
  <w:num w:numId="7">
    <w:abstractNumId w:val="3"/>
  </w:num>
  <w:num w:numId="8">
    <w:abstractNumId w:val="4"/>
  </w:num>
  <w:num w:numId="9">
    <w:abstractNumId w:val="13"/>
  </w:num>
  <w:num w:numId="10">
    <w:abstractNumId w:val="21"/>
  </w:num>
  <w:num w:numId="11">
    <w:abstractNumId w:val="10"/>
  </w:num>
  <w:num w:numId="12">
    <w:abstractNumId w:val="2"/>
  </w:num>
  <w:num w:numId="13">
    <w:abstractNumId w:val="17"/>
  </w:num>
  <w:num w:numId="14">
    <w:abstractNumId w:val="1"/>
  </w:num>
  <w:num w:numId="15">
    <w:abstractNumId w:val="9"/>
  </w:num>
  <w:num w:numId="16">
    <w:abstractNumId w:val="12"/>
  </w:num>
  <w:num w:numId="17">
    <w:abstractNumId w:val="7"/>
  </w:num>
  <w:num w:numId="18">
    <w:abstractNumId w:val="18"/>
  </w:num>
  <w:num w:numId="19">
    <w:abstractNumId w:val="19"/>
  </w:num>
  <w:num w:numId="20">
    <w:abstractNumId w:val="15"/>
  </w:num>
  <w:num w:numId="21">
    <w:abstractNumId w:val="8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D6"/>
    <w:rsid w:val="00000852"/>
    <w:rsid w:val="00006754"/>
    <w:rsid w:val="00016D7E"/>
    <w:rsid w:val="00024E93"/>
    <w:rsid w:val="0003206D"/>
    <w:rsid w:val="0003655E"/>
    <w:rsid w:val="00036AF6"/>
    <w:rsid w:val="00050466"/>
    <w:rsid w:val="00054F4C"/>
    <w:rsid w:val="00080B15"/>
    <w:rsid w:val="000811C0"/>
    <w:rsid w:val="00097EBB"/>
    <w:rsid w:val="000C1835"/>
    <w:rsid w:val="000D7A8B"/>
    <w:rsid w:val="000E0F44"/>
    <w:rsid w:val="001101CE"/>
    <w:rsid w:val="00134505"/>
    <w:rsid w:val="00155788"/>
    <w:rsid w:val="00161DDC"/>
    <w:rsid w:val="00166CFC"/>
    <w:rsid w:val="00185A3A"/>
    <w:rsid w:val="001971A0"/>
    <w:rsid w:val="001A6733"/>
    <w:rsid w:val="001B50F9"/>
    <w:rsid w:val="001D4FA0"/>
    <w:rsid w:val="001E21CE"/>
    <w:rsid w:val="001F5025"/>
    <w:rsid w:val="00204526"/>
    <w:rsid w:val="00224CBF"/>
    <w:rsid w:val="00234D37"/>
    <w:rsid w:val="00237226"/>
    <w:rsid w:val="00256876"/>
    <w:rsid w:val="002740A0"/>
    <w:rsid w:val="002919F6"/>
    <w:rsid w:val="002C5D7B"/>
    <w:rsid w:val="002C7762"/>
    <w:rsid w:val="002E4C85"/>
    <w:rsid w:val="002E6C08"/>
    <w:rsid w:val="002F372B"/>
    <w:rsid w:val="002F60B0"/>
    <w:rsid w:val="00306908"/>
    <w:rsid w:val="00310232"/>
    <w:rsid w:val="00324FD8"/>
    <w:rsid w:val="00327B74"/>
    <w:rsid w:val="00335023"/>
    <w:rsid w:val="00335F98"/>
    <w:rsid w:val="0033731B"/>
    <w:rsid w:val="00340482"/>
    <w:rsid w:val="003460FC"/>
    <w:rsid w:val="00347156"/>
    <w:rsid w:val="00366B7F"/>
    <w:rsid w:val="00373165"/>
    <w:rsid w:val="0038071E"/>
    <w:rsid w:val="003A5903"/>
    <w:rsid w:val="003B65FF"/>
    <w:rsid w:val="003D28E3"/>
    <w:rsid w:val="003E7672"/>
    <w:rsid w:val="003F6690"/>
    <w:rsid w:val="00406E79"/>
    <w:rsid w:val="00415197"/>
    <w:rsid w:val="00426867"/>
    <w:rsid w:val="00446279"/>
    <w:rsid w:val="0044781B"/>
    <w:rsid w:val="00455300"/>
    <w:rsid w:val="00456A56"/>
    <w:rsid w:val="00465460"/>
    <w:rsid w:val="00484F1C"/>
    <w:rsid w:val="00485A2C"/>
    <w:rsid w:val="00485D57"/>
    <w:rsid w:val="00492C36"/>
    <w:rsid w:val="004A199E"/>
    <w:rsid w:val="004B0396"/>
    <w:rsid w:val="004E5053"/>
    <w:rsid w:val="004F7904"/>
    <w:rsid w:val="0051717C"/>
    <w:rsid w:val="0052135D"/>
    <w:rsid w:val="0054143F"/>
    <w:rsid w:val="00555BE0"/>
    <w:rsid w:val="005A6956"/>
    <w:rsid w:val="005B06F1"/>
    <w:rsid w:val="005B0EBB"/>
    <w:rsid w:val="005C043B"/>
    <w:rsid w:val="005C1239"/>
    <w:rsid w:val="005C4C7B"/>
    <w:rsid w:val="005C69A3"/>
    <w:rsid w:val="005D1175"/>
    <w:rsid w:val="005D5DA2"/>
    <w:rsid w:val="005F079B"/>
    <w:rsid w:val="006426FC"/>
    <w:rsid w:val="00663598"/>
    <w:rsid w:val="00674B54"/>
    <w:rsid w:val="006757B1"/>
    <w:rsid w:val="006758F7"/>
    <w:rsid w:val="006C0118"/>
    <w:rsid w:val="006D3989"/>
    <w:rsid w:val="007133F8"/>
    <w:rsid w:val="00737604"/>
    <w:rsid w:val="00742EF3"/>
    <w:rsid w:val="00757F7D"/>
    <w:rsid w:val="00760EDA"/>
    <w:rsid w:val="0077370A"/>
    <w:rsid w:val="0078752E"/>
    <w:rsid w:val="007B3006"/>
    <w:rsid w:val="007C52A2"/>
    <w:rsid w:val="007E5372"/>
    <w:rsid w:val="007F07C1"/>
    <w:rsid w:val="007F3175"/>
    <w:rsid w:val="007F4C08"/>
    <w:rsid w:val="00801A51"/>
    <w:rsid w:val="00812FF7"/>
    <w:rsid w:val="008208C9"/>
    <w:rsid w:val="00826109"/>
    <w:rsid w:val="00847EC9"/>
    <w:rsid w:val="00860054"/>
    <w:rsid w:val="008B65DF"/>
    <w:rsid w:val="008E491E"/>
    <w:rsid w:val="0093500E"/>
    <w:rsid w:val="00956228"/>
    <w:rsid w:val="0096223A"/>
    <w:rsid w:val="00976397"/>
    <w:rsid w:val="00993DDC"/>
    <w:rsid w:val="009B71C4"/>
    <w:rsid w:val="009F5D0A"/>
    <w:rsid w:val="00A007B2"/>
    <w:rsid w:val="00A52E33"/>
    <w:rsid w:val="00A5564E"/>
    <w:rsid w:val="00A82C06"/>
    <w:rsid w:val="00AA3E12"/>
    <w:rsid w:val="00AB05E8"/>
    <w:rsid w:val="00AB4056"/>
    <w:rsid w:val="00AC19B5"/>
    <w:rsid w:val="00AC32C1"/>
    <w:rsid w:val="00AD190B"/>
    <w:rsid w:val="00AD1ED6"/>
    <w:rsid w:val="00AE78D8"/>
    <w:rsid w:val="00AF0269"/>
    <w:rsid w:val="00B00570"/>
    <w:rsid w:val="00B437F9"/>
    <w:rsid w:val="00B46126"/>
    <w:rsid w:val="00B567A4"/>
    <w:rsid w:val="00B56EBF"/>
    <w:rsid w:val="00B85CAE"/>
    <w:rsid w:val="00B90343"/>
    <w:rsid w:val="00BA4F60"/>
    <w:rsid w:val="00BC73EC"/>
    <w:rsid w:val="00C05DF4"/>
    <w:rsid w:val="00C150AB"/>
    <w:rsid w:val="00C15E3E"/>
    <w:rsid w:val="00C33AC9"/>
    <w:rsid w:val="00C513D8"/>
    <w:rsid w:val="00C6013F"/>
    <w:rsid w:val="00C653B8"/>
    <w:rsid w:val="00CA7041"/>
    <w:rsid w:val="00CB6272"/>
    <w:rsid w:val="00CB688D"/>
    <w:rsid w:val="00CD471D"/>
    <w:rsid w:val="00D2534A"/>
    <w:rsid w:val="00D425FA"/>
    <w:rsid w:val="00D6476C"/>
    <w:rsid w:val="00DA33F9"/>
    <w:rsid w:val="00DB0284"/>
    <w:rsid w:val="00DB3352"/>
    <w:rsid w:val="00DB4452"/>
    <w:rsid w:val="00DB5B4D"/>
    <w:rsid w:val="00DC3877"/>
    <w:rsid w:val="00DD3E0A"/>
    <w:rsid w:val="00DE281D"/>
    <w:rsid w:val="00DF065E"/>
    <w:rsid w:val="00DF1526"/>
    <w:rsid w:val="00E320E3"/>
    <w:rsid w:val="00E40372"/>
    <w:rsid w:val="00E47817"/>
    <w:rsid w:val="00E504DB"/>
    <w:rsid w:val="00E577F9"/>
    <w:rsid w:val="00E7072F"/>
    <w:rsid w:val="00E76835"/>
    <w:rsid w:val="00EA2A7D"/>
    <w:rsid w:val="00EC714B"/>
    <w:rsid w:val="00ED48D6"/>
    <w:rsid w:val="00ED6B27"/>
    <w:rsid w:val="00EE3B09"/>
    <w:rsid w:val="00F00819"/>
    <w:rsid w:val="00F3291F"/>
    <w:rsid w:val="00F40A12"/>
    <w:rsid w:val="00F9457B"/>
    <w:rsid w:val="00FC76A7"/>
    <w:rsid w:val="00FE4ED2"/>
    <w:rsid w:val="00FE71E1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2C4DF"/>
  <w15:chartTrackingRefBased/>
  <w15:docId w15:val="{D2EA9ADC-FE6C-47EC-86CB-8974C25B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98"/>
  </w:style>
  <w:style w:type="paragraph" w:styleId="2">
    <w:name w:val="heading 2"/>
    <w:basedOn w:val="a"/>
    <w:next w:val="a"/>
    <w:link w:val="20"/>
    <w:qFormat/>
    <w:rsid w:val="003731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B300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9">
    <w:name w:val="heading 9"/>
    <w:basedOn w:val="a"/>
    <w:next w:val="a"/>
    <w:qFormat/>
    <w:rsid w:val="00335F98"/>
    <w:pPr>
      <w:keepNext/>
      <w:ind w:firstLine="720"/>
      <w:jc w:val="center"/>
      <w:outlineLvl w:val="8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19F6"/>
    <w:rPr>
      <w:rFonts w:ascii="Verdana" w:hAnsi="Verdana" w:hint="default"/>
      <w:strike w:val="0"/>
      <w:dstrike w:val="0"/>
      <w:color w:val="800000"/>
      <w:u w:val="none"/>
      <w:effect w:val="none"/>
    </w:rPr>
  </w:style>
  <w:style w:type="character" w:styleId="a4">
    <w:name w:val="Emphasis"/>
    <w:qFormat/>
    <w:rsid w:val="002919F6"/>
    <w:rPr>
      <w:i/>
      <w:iCs/>
    </w:rPr>
  </w:style>
  <w:style w:type="paragraph" w:styleId="a5">
    <w:name w:val="Normal (Web)"/>
    <w:basedOn w:val="a"/>
    <w:uiPriority w:val="99"/>
    <w:rsid w:val="0077370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4B039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DB5B4D"/>
  </w:style>
  <w:style w:type="character" w:styleId="a7">
    <w:name w:val="Strong"/>
    <w:qFormat/>
    <w:rsid w:val="007133F8"/>
    <w:rPr>
      <w:b/>
      <w:bCs/>
    </w:rPr>
  </w:style>
  <w:style w:type="paragraph" w:styleId="a8">
    <w:name w:val="No Spacing"/>
    <w:uiPriority w:val="1"/>
    <w:qFormat/>
    <w:rsid w:val="007133F8"/>
    <w:rPr>
      <w:sz w:val="24"/>
      <w:szCs w:val="24"/>
    </w:rPr>
  </w:style>
  <w:style w:type="paragraph" w:styleId="a9">
    <w:name w:val="List Paragraph"/>
    <w:basedOn w:val="a"/>
    <w:qFormat/>
    <w:rsid w:val="00AE78D8"/>
    <w:pPr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apple-converted-space">
    <w:name w:val="apple-converted-space"/>
    <w:rsid w:val="007B3006"/>
  </w:style>
  <w:style w:type="character" w:customStyle="1" w:styleId="30">
    <w:name w:val="Заголовок 3 Знак"/>
    <w:link w:val="3"/>
    <w:semiHidden/>
    <w:rsid w:val="007B3006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a">
    <w:name w:val="FollowedHyperlink"/>
    <w:rsid w:val="00DE281D"/>
    <w:rPr>
      <w:color w:val="800080"/>
      <w:u w:val="single"/>
    </w:rPr>
  </w:style>
  <w:style w:type="paragraph" w:customStyle="1" w:styleId="1">
    <w:name w:val="Без интервала1"/>
    <w:rsid w:val="00DF065E"/>
    <w:rPr>
      <w:rFonts w:ascii="Calibri" w:hAnsi="Calibri"/>
      <w:sz w:val="22"/>
      <w:szCs w:val="22"/>
    </w:rPr>
  </w:style>
  <w:style w:type="character" w:customStyle="1" w:styleId="added">
    <w:name w:val="added"/>
    <w:rsid w:val="00CD471D"/>
  </w:style>
  <w:style w:type="character" w:customStyle="1" w:styleId="color15">
    <w:name w:val="color_15"/>
    <w:rsid w:val="001A6733"/>
  </w:style>
  <w:style w:type="paragraph" w:customStyle="1" w:styleId="font8">
    <w:name w:val="font_8"/>
    <w:basedOn w:val="a"/>
    <w:rsid w:val="00134505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01A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373165"/>
    <w:rPr>
      <w:rFonts w:ascii="Cambria" w:hAnsi="Cambria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index.php?act=departments&amp;page=133" TargetMode="External"/><Relationship Id="rId3" Type="http://schemas.openxmlformats.org/officeDocument/2006/relationships/styles" Target="styles.xml"/><Relationship Id="rId7" Type="http://schemas.openxmlformats.org/officeDocument/2006/relationships/hyperlink" Target="mailto:voroninaz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95162-48C2-4D83-AEC3-66627EBB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4092</CharactersWithSpaces>
  <SharedDoc>false</SharedDoc>
  <HLinks>
    <vt:vector size="12" baseType="variant">
      <vt:variant>
        <vt:i4>2555947</vt:i4>
      </vt:variant>
      <vt:variant>
        <vt:i4>3</vt:i4>
      </vt:variant>
      <vt:variant>
        <vt:i4>0</vt:i4>
      </vt:variant>
      <vt:variant>
        <vt:i4>5</vt:i4>
      </vt:variant>
      <vt:variant>
        <vt:lpwstr>https://toipkro.ru/</vt:lpwstr>
      </vt:variant>
      <vt:variant>
        <vt:lpwstr/>
      </vt:variant>
      <vt:variant>
        <vt:i4>2293765</vt:i4>
      </vt:variant>
      <vt:variant>
        <vt:i4>0</vt:i4>
      </vt:variant>
      <vt:variant>
        <vt:i4>0</vt:i4>
      </vt:variant>
      <vt:variant>
        <vt:i4>5</vt:i4>
      </vt:variant>
      <vt:variant>
        <vt:lpwstr>mailto:voroninazm@mail.ru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cp:lastModifiedBy>video</cp:lastModifiedBy>
  <cp:revision>5</cp:revision>
  <cp:lastPrinted>2018-04-10T08:44:00Z</cp:lastPrinted>
  <dcterms:created xsi:type="dcterms:W3CDTF">2021-01-14T10:11:00Z</dcterms:created>
  <dcterms:modified xsi:type="dcterms:W3CDTF">2021-01-19T08:20:00Z</dcterms:modified>
</cp:coreProperties>
</file>