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14" w:rsidRDefault="000E7E2A" w:rsidP="00047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02">
        <w:rPr>
          <w:rFonts w:ascii="Times New Roman" w:hAnsi="Times New Roman" w:cs="Times New Roman"/>
          <w:b/>
          <w:sz w:val="28"/>
          <w:szCs w:val="28"/>
        </w:rPr>
        <w:t>«</w:t>
      </w:r>
      <w:r w:rsidR="00C5428C" w:rsidRPr="00047302">
        <w:rPr>
          <w:rFonts w:ascii="Times New Roman" w:hAnsi="Times New Roman" w:cs="Times New Roman"/>
          <w:b/>
          <w:sz w:val="28"/>
          <w:szCs w:val="28"/>
        </w:rPr>
        <w:t>Система педагогического наставничества</w:t>
      </w:r>
      <w:r w:rsidRPr="00047302">
        <w:rPr>
          <w:rFonts w:ascii="Times New Roman" w:hAnsi="Times New Roman" w:cs="Times New Roman"/>
          <w:b/>
          <w:sz w:val="28"/>
          <w:szCs w:val="28"/>
        </w:rPr>
        <w:t>»</w:t>
      </w:r>
    </w:p>
    <w:p w:rsidR="00047302" w:rsidRPr="00047302" w:rsidRDefault="00047302" w:rsidP="00C542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02" w:rsidRDefault="00047302" w:rsidP="00C542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Маханова Надежда Николаевна, учитель физической культуры, высшей квалификационной категории МАОУ СОШ № 44 города Томска</w:t>
      </w:r>
    </w:p>
    <w:p w:rsidR="00411714" w:rsidRDefault="00411714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11714" w:rsidRDefault="00411714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B7AC8" w:rsidRPr="004B7AC8" w:rsidRDefault="004B7AC8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AC8">
        <w:rPr>
          <w:rFonts w:ascii="Times New Roman" w:hAnsi="Times New Roman" w:cs="Times New Roman"/>
          <w:sz w:val="28"/>
          <w:szCs w:val="28"/>
        </w:rPr>
        <w:t>Наставничество – это инвестиция в долгосрочное</w:t>
      </w:r>
    </w:p>
    <w:p w:rsidR="004B7AC8" w:rsidRPr="004B7AC8" w:rsidRDefault="004B7AC8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AC8">
        <w:rPr>
          <w:rFonts w:ascii="Times New Roman" w:hAnsi="Times New Roman" w:cs="Times New Roman"/>
          <w:sz w:val="28"/>
          <w:szCs w:val="28"/>
        </w:rPr>
        <w:t>развитие организации, в ее «здоровье».</w:t>
      </w:r>
    </w:p>
    <w:p w:rsidR="004B7AC8" w:rsidRDefault="004B7AC8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7AC8">
        <w:rPr>
          <w:rFonts w:ascii="Times New Roman" w:hAnsi="Times New Roman" w:cs="Times New Roman"/>
          <w:sz w:val="28"/>
          <w:szCs w:val="28"/>
        </w:rPr>
        <w:t>Дэвид Майстер</w:t>
      </w:r>
    </w:p>
    <w:p w:rsidR="004B7AC8" w:rsidRPr="004B7AC8" w:rsidRDefault="004B7AC8" w:rsidP="004B7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140B8" w:rsidRDefault="0053182C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70">
        <w:rPr>
          <w:rFonts w:ascii="Times New Roman" w:hAnsi="Times New Roman" w:cs="Times New Roman"/>
          <w:sz w:val="28"/>
          <w:szCs w:val="28"/>
        </w:rPr>
        <w:t>Современные образовательные школы н</w:t>
      </w:r>
      <w:r w:rsidR="00A95BD7">
        <w:rPr>
          <w:rFonts w:ascii="Times New Roman" w:hAnsi="Times New Roman" w:cs="Times New Roman"/>
          <w:sz w:val="28"/>
          <w:szCs w:val="28"/>
        </w:rPr>
        <w:t>уждаются в молодых, талантливых</w:t>
      </w:r>
      <w:r w:rsidRPr="00001470">
        <w:rPr>
          <w:rFonts w:ascii="Times New Roman" w:hAnsi="Times New Roman" w:cs="Times New Roman"/>
          <w:sz w:val="28"/>
          <w:szCs w:val="28"/>
        </w:rPr>
        <w:t>, высококвалифицированных педагогов, способных адекватно реагировать на изменение образовательной ситуации в мире и стране</w:t>
      </w:r>
      <w:r w:rsidR="00001470" w:rsidRPr="00001470">
        <w:rPr>
          <w:rFonts w:ascii="Times New Roman" w:hAnsi="Times New Roman" w:cs="Times New Roman"/>
          <w:sz w:val="28"/>
          <w:szCs w:val="28"/>
        </w:rPr>
        <w:t xml:space="preserve">, специфику педагогических систем, новые условия профессиональной деятельности. </w:t>
      </w:r>
      <w:r w:rsidR="00395CAA">
        <w:rPr>
          <w:rFonts w:ascii="Times New Roman" w:hAnsi="Times New Roman" w:cs="Times New Roman"/>
          <w:sz w:val="28"/>
          <w:szCs w:val="28"/>
        </w:rPr>
        <w:t xml:space="preserve"> Молодые специалисты должны быть </w:t>
      </w:r>
      <w:r w:rsidR="00281693">
        <w:rPr>
          <w:rFonts w:ascii="Times New Roman" w:hAnsi="Times New Roman" w:cs="Times New Roman"/>
          <w:sz w:val="28"/>
          <w:szCs w:val="28"/>
        </w:rPr>
        <w:t>информированы</w:t>
      </w:r>
      <w:r w:rsidR="00395CAA">
        <w:rPr>
          <w:rFonts w:ascii="Times New Roman" w:hAnsi="Times New Roman" w:cs="Times New Roman"/>
          <w:sz w:val="28"/>
          <w:szCs w:val="28"/>
        </w:rPr>
        <w:t xml:space="preserve"> о последний достижениях науки, использовать современные средства и методы, используемые в образовательном процессе.</w:t>
      </w:r>
    </w:p>
    <w:p w:rsidR="007327D4" w:rsidRDefault="007327D4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президент России В.В. Путин на заседании государственного совета подчеркнул: «Нужна эффективная система мотивации для наставников, и это должно быть современное наставничество, передача опыта, конкретных навыков». В 2017 году председатель правительства Д.А.</w:t>
      </w:r>
      <w:r w:rsidR="007F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 поддержал</w:t>
      </w:r>
      <w:r w:rsidR="00FA65EF">
        <w:rPr>
          <w:rFonts w:ascii="Times New Roman" w:hAnsi="Times New Roman" w:cs="Times New Roman"/>
          <w:sz w:val="28"/>
          <w:szCs w:val="28"/>
        </w:rPr>
        <w:t xml:space="preserve"> создание общероссийской системы наставничества, а уже в 2018 году В.В.</w:t>
      </w:r>
      <w:r w:rsidR="007F4D81">
        <w:rPr>
          <w:rFonts w:ascii="Times New Roman" w:hAnsi="Times New Roman" w:cs="Times New Roman"/>
          <w:sz w:val="28"/>
          <w:szCs w:val="28"/>
        </w:rPr>
        <w:t xml:space="preserve"> </w:t>
      </w:r>
      <w:r w:rsidR="00FA65EF">
        <w:rPr>
          <w:rFonts w:ascii="Times New Roman" w:hAnsi="Times New Roman" w:cs="Times New Roman"/>
          <w:sz w:val="28"/>
          <w:szCs w:val="28"/>
        </w:rPr>
        <w:t>Путин подписал указ об учреждении знака отличия «За наставничество».</w:t>
      </w:r>
    </w:p>
    <w:p w:rsidR="007F4D81" w:rsidRDefault="007F4D81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 целом в педагогике наставничество было всегда. Наставничество, если его рассматривать как процесс передачи опыты и знаний от старших к младшим членам общества, - форма взаимодействия между учителем и учеником</w:t>
      </w:r>
      <w:r w:rsidR="00C5428C">
        <w:rPr>
          <w:rFonts w:ascii="Times New Roman" w:hAnsi="Times New Roman" w:cs="Times New Roman"/>
          <w:sz w:val="28"/>
          <w:szCs w:val="28"/>
        </w:rPr>
        <w:t>.</w:t>
      </w:r>
    </w:p>
    <w:p w:rsidR="00A95BD7" w:rsidRDefault="00A95BD7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и самореализация – сложный и многообразный процесс, который подразумевает не только успешное применение усвоенных в вузе знаний, умений и навыков, формирование и развитие личности педагога, но и условия, в которых он начинает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профессиональную деятельность</w:t>
      </w:r>
      <w:r w:rsidR="00560A38">
        <w:rPr>
          <w:rFonts w:ascii="Times New Roman" w:hAnsi="Times New Roman" w:cs="Times New Roman"/>
          <w:sz w:val="28"/>
          <w:szCs w:val="28"/>
        </w:rPr>
        <w:t xml:space="preserve">. Можно констатировать, что от успешности начального этапа трудовой адаптации молодого учителя зависит его уверенность в правильности совершенного профессиональной выбора, познавательная и воспитательная мотивация стремление к овладению педагогическим мастерством. </w:t>
      </w:r>
      <w:r w:rsidRPr="00A95BD7">
        <w:rPr>
          <w:rFonts w:ascii="Times New Roman" w:hAnsi="Times New Roman" w:cs="Times New Roman"/>
          <w:sz w:val="28"/>
          <w:szCs w:val="28"/>
        </w:rPr>
        <w:t>[1]</w:t>
      </w:r>
    </w:p>
    <w:p w:rsidR="004B7AC8" w:rsidRDefault="00D706FE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важно в работе с молодыми специалистами, создать такую траекторию, чтобы были созданы условия для адаптации и закрепления</w:t>
      </w:r>
      <w:r w:rsidR="00241829">
        <w:rPr>
          <w:rFonts w:ascii="Times New Roman" w:hAnsi="Times New Roman" w:cs="Times New Roman"/>
          <w:sz w:val="28"/>
          <w:szCs w:val="28"/>
        </w:rPr>
        <w:t xml:space="preserve"> молодого специалиста в образовательном учреждении. </w:t>
      </w:r>
      <w:r w:rsidR="00241829" w:rsidRPr="00411714">
        <w:rPr>
          <w:rFonts w:ascii="Times New Roman" w:hAnsi="Times New Roman" w:cs="Times New Roman"/>
          <w:sz w:val="28"/>
          <w:szCs w:val="28"/>
        </w:rPr>
        <w:t>Но так же нужно помнить</w:t>
      </w:r>
      <w:r w:rsidR="00241829">
        <w:rPr>
          <w:rFonts w:ascii="Times New Roman" w:hAnsi="Times New Roman" w:cs="Times New Roman"/>
          <w:sz w:val="28"/>
          <w:szCs w:val="28"/>
        </w:rPr>
        <w:t xml:space="preserve"> и создавать для молодого специалиста перспективу профессионального роста.  В статье «Условия профессионализма молодых педагогов» Р.Р.Мирзаева, автор выделяет </w:t>
      </w:r>
      <w:r w:rsidR="007327D4">
        <w:rPr>
          <w:rFonts w:ascii="Times New Roman" w:hAnsi="Times New Roman" w:cs="Times New Roman"/>
          <w:sz w:val="28"/>
          <w:szCs w:val="28"/>
        </w:rPr>
        <w:t>пять</w:t>
      </w:r>
      <w:r w:rsidR="00241829">
        <w:rPr>
          <w:rFonts w:ascii="Times New Roman" w:hAnsi="Times New Roman" w:cs="Times New Roman"/>
          <w:sz w:val="28"/>
          <w:szCs w:val="28"/>
        </w:rPr>
        <w:t xml:space="preserve"> этап</w:t>
      </w:r>
      <w:r w:rsidR="007327D4">
        <w:rPr>
          <w:rFonts w:ascii="Times New Roman" w:hAnsi="Times New Roman" w:cs="Times New Roman"/>
          <w:sz w:val="28"/>
          <w:szCs w:val="28"/>
        </w:rPr>
        <w:t>ов</w:t>
      </w:r>
      <w:r w:rsidR="00241829">
        <w:rPr>
          <w:rFonts w:ascii="Times New Roman" w:hAnsi="Times New Roman" w:cs="Times New Roman"/>
          <w:sz w:val="28"/>
          <w:szCs w:val="28"/>
        </w:rPr>
        <w:t xml:space="preserve"> становления молодого специалиста как профессионала:</w:t>
      </w:r>
    </w:p>
    <w:p w:rsidR="00241829" w:rsidRDefault="00241829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начинающий педагог;</w:t>
      </w:r>
    </w:p>
    <w:p w:rsidR="00241829" w:rsidRDefault="00241829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педагог, имеющий стабильно высокие результаты;</w:t>
      </w:r>
    </w:p>
    <w:p w:rsidR="00241829" w:rsidRDefault="00241829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участник творческих конкурсов</w:t>
      </w:r>
      <w:r w:rsidR="000029DE">
        <w:rPr>
          <w:rFonts w:ascii="Times New Roman" w:hAnsi="Times New Roman" w:cs="Times New Roman"/>
          <w:sz w:val="28"/>
          <w:szCs w:val="28"/>
        </w:rPr>
        <w:t>;</w:t>
      </w:r>
    </w:p>
    <w:p w:rsidR="000029DE" w:rsidRDefault="000029DE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7D4">
        <w:rPr>
          <w:rFonts w:ascii="Times New Roman" w:hAnsi="Times New Roman" w:cs="Times New Roman"/>
          <w:sz w:val="28"/>
          <w:szCs w:val="28"/>
        </w:rPr>
        <w:t xml:space="preserve"> педагог – мастер;</w:t>
      </w:r>
    </w:p>
    <w:p w:rsidR="007F4D81" w:rsidRDefault="007327D4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</w:t>
      </w:r>
      <w:r w:rsidR="007F4D81">
        <w:rPr>
          <w:rFonts w:ascii="Times New Roman" w:hAnsi="Times New Roman" w:cs="Times New Roman"/>
          <w:sz w:val="28"/>
          <w:szCs w:val="28"/>
        </w:rPr>
        <w:t xml:space="preserve"> организатор .</w:t>
      </w:r>
    </w:p>
    <w:p w:rsidR="007327D4" w:rsidRPr="00560A38" w:rsidRDefault="007F4D81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этих этапов возможен при реализации творческого потенциала, посредством которого реализуются лидерские качества и стремление к самосовершенствованию </w:t>
      </w:r>
      <w:r w:rsidRPr="007F4D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D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наставника должна строится планомерно. Первым шагом в адаптации является 1 этап (адаптационный) знакомство молодого педагога с нормативными документами образовательной организации, методическими материалами по предмету, учебным кабинетом, характеристикой классов, основными требованиями по ведению документации.</w:t>
      </w:r>
      <w:r w:rsidRPr="00411714">
        <w:rPr>
          <w:rFonts w:ascii="Times New Roman" w:hAnsi="Times New Roman" w:cs="Times New Roman"/>
          <w:sz w:val="28"/>
          <w:szCs w:val="28"/>
        </w:rPr>
        <w:t xml:space="preserve"> </w:t>
      </w:r>
      <w:r w:rsidRPr="0065684B">
        <w:rPr>
          <w:rFonts w:ascii="Times New Roman" w:hAnsi="Times New Roman" w:cs="Times New Roman"/>
          <w:sz w:val="28"/>
          <w:szCs w:val="28"/>
        </w:rPr>
        <w:t>В ходе этого этапа выявля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5684B">
        <w:rPr>
          <w:rFonts w:ascii="Times New Roman" w:hAnsi="Times New Roman" w:cs="Times New Roman"/>
          <w:sz w:val="28"/>
          <w:szCs w:val="28"/>
        </w:rPr>
        <w:t xml:space="preserve"> профессиональные затруднения молодых коллег. С этой целью </w:t>
      </w:r>
      <w:r w:rsidR="00B35C45">
        <w:rPr>
          <w:rFonts w:ascii="Times New Roman" w:hAnsi="Times New Roman" w:cs="Times New Roman"/>
          <w:sz w:val="28"/>
          <w:szCs w:val="28"/>
        </w:rPr>
        <w:lastRenderedPageBreak/>
        <w:t>наставники посещают</w:t>
      </w:r>
      <w:r w:rsidRPr="0065684B">
        <w:rPr>
          <w:rFonts w:ascii="Times New Roman" w:hAnsi="Times New Roman" w:cs="Times New Roman"/>
          <w:sz w:val="28"/>
          <w:szCs w:val="28"/>
        </w:rPr>
        <w:t xml:space="preserve"> уроки, провод</w:t>
      </w:r>
      <w:r w:rsidR="00B35C45">
        <w:rPr>
          <w:rFonts w:ascii="Times New Roman" w:hAnsi="Times New Roman" w:cs="Times New Roman"/>
          <w:sz w:val="28"/>
          <w:szCs w:val="28"/>
        </w:rPr>
        <w:t>ят</w:t>
      </w:r>
      <w:r w:rsidRPr="0065684B">
        <w:rPr>
          <w:rFonts w:ascii="Times New Roman" w:hAnsi="Times New Roman" w:cs="Times New Roman"/>
          <w:sz w:val="28"/>
          <w:szCs w:val="28"/>
        </w:rPr>
        <w:t xml:space="preserve"> собеседования, анализиру</w:t>
      </w:r>
      <w:r w:rsidR="00B35C45">
        <w:rPr>
          <w:rFonts w:ascii="Times New Roman" w:hAnsi="Times New Roman" w:cs="Times New Roman"/>
          <w:sz w:val="28"/>
          <w:szCs w:val="28"/>
        </w:rPr>
        <w:t>ют</w:t>
      </w:r>
      <w:r w:rsidRPr="0065684B">
        <w:rPr>
          <w:rFonts w:ascii="Times New Roman" w:hAnsi="Times New Roman" w:cs="Times New Roman"/>
          <w:sz w:val="28"/>
          <w:szCs w:val="28"/>
        </w:rPr>
        <w:t xml:space="preserve"> результаты анкетирования.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 xml:space="preserve">   По его результатам наставник</w:t>
      </w:r>
      <w:r w:rsidR="00B35C45">
        <w:rPr>
          <w:rFonts w:ascii="Times New Roman" w:hAnsi="Times New Roman" w:cs="Times New Roman"/>
          <w:sz w:val="28"/>
          <w:szCs w:val="28"/>
        </w:rPr>
        <w:t>а</w:t>
      </w:r>
      <w:r w:rsidRPr="0065684B">
        <w:rPr>
          <w:rFonts w:ascii="Times New Roman" w:hAnsi="Times New Roman" w:cs="Times New Roman"/>
          <w:sz w:val="28"/>
          <w:szCs w:val="28"/>
        </w:rPr>
        <w:t>м совместно с начинающим педагогом заполня</w:t>
      </w:r>
      <w:r w:rsidR="00B35C45">
        <w:rPr>
          <w:rFonts w:ascii="Times New Roman" w:hAnsi="Times New Roman" w:cs="Times New Roman"/>
          <w:sz w:val="28"/>
          <w:szCs w:val="28"/>
        </w:rPr>
        <w:t>ю</w:t>
      </w:r>
      <w:r w:rsidRPr="0065684B">
        <w:rPr>
          <w:rFonts w:ascii="Times New Roman" w:hAnsi="Times New Roman" w:cs="Times New Roman"/>
          <w:sz w:val="28"/>
          <w:szCs w:val="28"/>
        </w:rPr>
        <w:t>тся «Карт</w:t>
      </w:r>
      <w:r w:rsidR="00B35C45">
        <w:rPr>
          <w:rFonts w:ascii="Times New Roman" w:hAnsi="Times New Roman" w:cs="Times New Roman"/>
          <w:sz w:val="28"/>
          <w:szCs w:val="28"/>
        </w:rPr>
        <w:t>ы</w:t>
      </w:r>
      <w:r w:rsidRPr="0065684B"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 начинающего учителя», которая содержит следующие разделы: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>1.</w:t>
      </w:r>
      <w:r w:rsidRPr="0065684B">
        <w:rPr>
          <w:rFonts w:ascii="Times New Roman" w:hAnsi="Times New Roman" w:cs="Times New Roman"/>
          <w:sz w:val="28"/>
          <w:szCs w:val="28"/>
        </w:rPr>
        <w:tab/>
        <w:t>Общие сведения об учителе.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>2.</w:t>
      </w:r>
      <w:r w:rsidRPr="0065684B">
        <w:rPr>
          <w:rFonts w:ascii="Times New Roman" w:hAnsi="Times New Roman" w:cs="Times New Roman"/>
          <w:sz w:val="28"/>
          <w:szCs w:val="28"/>
        </w:rPr>
        <w:tab/>
        <w:t>Итоги диагностики затруднений (проблем) начинающего педагога.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>3.</w:t>
      </w:r>
      <w:r w:rsidRPr="0065684B">
        <w:rPr>
          <w:rFonts w:ascii="Times New Roman" w:hAnsi="Times New Roman" w:cs="Times New Roman"/>
          <w:sz w:val="28"/>
          <w:szCs w:val="28"/>
        </w:rPr>
        <w:tab/>
        <w:t>Мотивация индивидуального сопровождения.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>4.</w:t>
      </w:r>
      <w:r w:rsidRPr="0065684B">
        <w:rPr>
          <w:rFonts w:ascii="Times New Roman" w:hAnsi="Times New Roman" w:cs="Times New Roman"/>
          <w:sz w:val="28"/>
          <w:szCs w:val="28"/>
        </w:rPr>
        <w:tab/>
        <w:t>Программа индивидуального сопровождения (посещение уроков, анализ уроков, консультации).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84B">
        <w:rPr>
          <w:rFonts w:ascii="Times New Roman" w:hAnsi="Times New Roman" w:cs="Times New Roman"/>
          <w:sz w:val="28"/>
          <w:szCs w:val="28"/>
        </w:rPr>
        <w:t>5.</w:t>
      </w:r>
      <w:r w:rsidRPr="0065684B">
        <w:rPr>
          <w:rFonts w:ascii="Times New Roman" w:hAnsi="Times New Roman" w:cs="Times New Roman"/>
          <w:sz w:val="28"/>
          <w:szCs w:val="28"/>
        </w:rPr>
        <w:tab/>
        <w:t>Анализ итогов реализации программы индивидуального сопровождения.</w:t>
      </w:r>
    </w:p>
    <w:p w:rsidR="0065684B" w:rsidRPr="0065684B" w:rsidRDefault="0065684B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684B">
        <w:rPr>
          <w:rFonts w:ascii="Times New Roman" w:hAnsi="Times New Roman" w:cs="Times New Roman"/>
          <w:sz w:val="28"/>
          <w:szCs w:val="28"/>
        </w:rPr>
        <w:t>-й этап</w:t>
      </w:r>
      <w:r w:rsidR="00047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684B">
        <w:rPr>
          <w:rFonts w:ascii="Times New Roman" w:hAnsi="Times New Roman" w:cs="Times New Roman"/>
          <w:sz w:val="28"/>
          <w:szCs w:val="28"/>
        </w:rPr>
        <w:t>проектировочный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684B">
        <w:rPr>
          <w:rFonts w:ascii="Times New Roman" w:hAnsi="Times New Roman" w:cs="Times New Roman"/>
          <w:sz w:val="28"/>
          <w:szCs w:val="28"/>
        </w:rPr>
        <w:t>: составляется план работы наставника с молодым специалистом, молодой специалист совместно с наставником составляет план индивидуального развития, где молодой учитель прописывает направления самообразования, а также план участия в мероприятиях различного уровня.</w:t>
      </w:r>
      <w:r w:rsidR="00C54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84B" w:rsidRDefault="00C5428C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</w:t>
      </w:r>
      <w:r w:rsidR="0065684B" w:rsidRPr="0065684B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5684B" w:rsidRPr="0065684B">
        <w:rPr>
          <w:rFonts w:ascii="Times New Roman" w:hAnsi="Times New Roman" w:cs="Times New Roman"/>
          <w:sz w:val="28"/>
          <w:szCs w:val="28"/>
        </w:rPr>
        <w:t>В течение учебного года наставник посещает уроки молодого специалиста с последующим анализом, проводит уроки в рамках взаимопосещения, консультации. Организация физкультурно-спортивной деятельности в школе имеет свои особенности, большую роль для достижения желаемого результата играет правильно налаженная система обучения этому предмету.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на этом этапе хочется отметить следующие направления: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работы учителя, организация рабочего времени;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-культура общения учителя с классом, учащимися, родителями;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нормативных, инстру</w:t>
      </w:r>
      <w:r w:rsidR="00C5428C">
        <w:rPr>
          <w:rFonts w:ascii="Times New Roman" w:hAnsi="Times New Roman" w:cs="Times New Roman"/>
          <w:sz w:val="28"/>
          <w:szCs w:val="28"/>
        </w:rPr>
        <w:t>ктивно-методических материалов.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Pr="00D1536A">
        <w:rPr>
          <w:rFonts w:ascii="Times New Roman" w:hAnsi="Times New Roman" w:cs="Times New Roman"/>
          <w:sz w:val="28"/>
          <w:szCs w:val="28"/>
        </w:rPr>
        <w:t xml:space="preserve">й этап </w:t>
      </w:r>
      <w:r w:rsidR="00C5428C">
        <w:rPr>
          <w:rFonts w:ascii="Times New Roman" w:hAnsi="Times New Roman" w:cs="Times New Roman"/>
          <w:sz w:val="28"/>
          <w:szCs w:val="28"/>
        </w:rPr>
        <w:t>(</w:t>
      </w:r>
      <w:r w:rsidR="00B35C45">
        <w:rPr>
          <w:rFonts w:ascii="Times New Roman" w:hAnsi="Times New Roman" w:cs="Times New Roman"/>
          <w:sz w:val="28"/>
          <w:szCs w:val="28"/>
        </w:rPr>
        <w:t>контрольно-</w:t>
      </w:r>
      <w:r w:rsidRPr="00D1536A">
        <w:rPr>
          <w:rFonts w:ascii="Times New Roman" w:hAnsi="Times New Roman" w:cs="Times New Roman"/>
          <w:sz w:val="28"/>
          <w:szCs w:val="28"/>
        </w:rPr>
        <w:t>оценочный</w:t>
      </w:r>
      <w:r w:rsidR="00C5428C">
        <w:rPr>
          <w:rFonts w:ascii="Times New Roman" w:hAnsi="Times New Roman" w:cs="Times New Roman"/>
          <w:sz w:val="28"/>
          <w:szCs w:val="28"/>
        </w:rPr>
        <w:t xml:space="preserve">). </w:t>
      </w:r>
      <w:r w:rsidRPr="00D1536A">
        <w:rPr>
          <w:rFonts w:ascii="Times New Roman" w:hAnsi="Times New Roman" w:cs="Times New Roman"/>
          <w:sz w:val="28"/>
          <w:szCs w:val="28"/>
        </w:rPr>
        <w:t xml:space="preserve">В конце учебного года на заседании </w:t>
      </w:r>
      <w:r w:rsidR="00B35C4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D1536A">
        <w:rPr>
          <w:rFonts w:ascii="Times New Roman" w:hAnsi="Times New Roman" w:cs="Times New Roman"/>
          <w:sz w:val="28"/>
          <w:szCs w:val="28"/>
        </w:rPr>
        <w:t xml:space="preserve"> молодые педагоги в обязательном порядке проводят отчет по работе над темой самообразования.   По итогам учебного года руководитель МО и наставник анализируют уровень реализации плана наставника и плана индивидуального развития начинающего педагога.</w:t>
      </w:r>
    </w:p>
    <w:p w:rsidR="00D1536A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 используют различные формы</w:t>
      </w:r>
      <w:r w:rsidRPr="00D1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с молодыми педагогами.</w:t>
      </w:r>
    </w:p>
    <w:p w:rsidR="00D1536A" w:rsidRPr="00047302" w:rsidRDefault="00D1536A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t>Консультация – это индивидуальная методическая работа наставника с молодым педагогом</w:t>
      </w:r>
      <w:r w:rsidR="00411714" w:rsidRPr="00047302">
        <w:rPr>
          <w:rFonts w:ascii="Times New Roman" w:hAnsi="Times New Roman" w:cs="Times New Roman"/>
          <w:sz w:val="28"/>
          <w:szCs w:val="28"/>
        </w:rPr>
        <w:t>;</w:t>
      </w:r>
    </w:p>
    <w:p w:rsidR="00411714" w:rsidRPr="00047302" w:rsidRDefault="00411714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t>Практическое занятие. Направленны на выработку и закрепление педагогических умений и навыков, являются действенной формой повышения профессионализма молодых учителей.</w:t>
      </w:r>
    </w:p>
    <w:p w:rsidR="009E5948" w:rsidRPr="00047302" w:rsidRDefault="009E5948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t xml:space="preserve">Педагогический семинар. Основной задачей этой формы является расширение знаний молодых учителей о всех сферах педагогической деятельности, </w:t>
      </w:r>
      <w:r w:rsidR="00E94E11" w:rsidRPr="00047302">
        <w:rPr>
          <w:rFonts w:ascii="Times New Roman" w:hAnsi="Times New Roman" w:cs="Times New Roman"/>
          <w:sz w:val="28"/>
          <w:szCs w:val="28"/>
        </w:rPr>
        <w:t>о педагогических</w:t>
      </w:r>
      <w:r w:rsidRPr="00047302">
        <w:rPr>
          <w:rFonts w:ascii="Times New Roman" w:hAnsi="Times New Roman" w:cs="Times New Roman"/>
          <w:sz w:val="28"/>
          <w:szCs w:val="28"/>
        </w:rPr>
        <w:t xml:space="preserve"> приемов и т.д.</w:t>
      </w:r>
    </w:p>
    <w:p w:rsidR="009E5948" w:rsidRPr="00047302" w:rsidRDefault="009E5948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t xml:space="preserve">«Круглый стол». Встречи за «круглым </w:t>
      </w:r>
      <w:r w:rsidR="00E94E11" w:rsidRPr="00047302">
        <w:rPr>
          <w:rFonts w:ascii="Times New Roman" w:hAnsi="Times New Roman" w:cs="Times New Roman"/>
          <w:sz w:val="28"/>
          <w:szCs w:val="28"/>
        </w:rPr>
        <w:t>столом» расширяют</w:t>
      </w:r>
      <w:r w:rsidRPr="00047302">
        <w:rPr>
          <w:rFonts w:ascii="Times New Roman" w:hAnsi="Times New Roman" w:cs="Times New Roman"/>
          <w:sz w:val="28"/>
          <w:szCs w:val="28"/>
        </w:rPr>
        <w:t xml:space="preserve"> профессиональный кругозор не только молодых специалистов, но и наставников. Как правило, выбирается одна, наиболее общая, проблема </w:t>
      </w:r>
      <w:r w:rsidR="00E94E11" w:rsidRPr="0004730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47302">
        <w:rPr>
          <w:rFonts w:ascii="Times New Roman" w:hAnsi="Times New Roman" w:cs="Times New Roman"/>
          <w:sz w:val="28"/>
          <w:szCs w:val="28"/>
        </w:rPr>
        <w:t xml:space="preserve"> адаптации учителя, которая и </w:t>
      </w:r>
      <w:r w:rsidR="00E94E11" w:rsidRPr="00047302">
        <w:rPr>
          <w:rFonts w:ascii="Times New Roman" w:hAnsi="Times New Roman" w:cs="Times New Roman"/>
          <w:sz w:val="28"/>
          <w:szCs w:val="28"/>
        </w:rPr>
        <w:t>становится темой</w:t>
      </w:r>
      <w:r w:rsidRPr="00047302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E94E11" w:rsidRPr="00047302">
        <w:rPr>
          <w:rFonts w:ascii="Times New Roman" w:hAnsi="Times New Roman" w:cs="Times New Roman"/>
          <w:sz w:val="28"/>
          <w:szCs w:val="28"/>
        </w:rPr>
        <w:t>. Это может быть проблема поддержания дисциплины, организация эффективного взаимодействия с родителями, выбора форм и методов</w:t>
      </w:r>
      <w:r w:rsidR="00047302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E94E11" w:rsidRPr="00047302" w:rsidRDefault="00E94E11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t>Педагогическая конференция. Эта форма работы предназначена для обмена опытом между наставниками и молодыми специалистами.</w:t>
      </w:r>
    </w:p>
    <w:p w:rsidR="00E94E11" w:rsidRPr="00047302" w:rsidRDefault="00E94E11" w:rsidP="000473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02">
        <w:rPr>
          <w:rFonts w:ascii="Times New Roman" w:hAnsi="Times New Roman" w:cs="Times New Roman"/>
          <w:sz w:val="28"/>
          <w:szCs w:val="28"/>
        </w:rPr>
        <w:lastRenderedPageBreak/>
        <w:t>Групповые дискуссии. В их основе – конкретные педагогические ситуации, которые как то затронули молодого педагога. Например: «Как привлечь родителей к участию в жизнедеятельности класса», «Как решить проблему нерационального использования времени на уроке». Цель дискуссии заключается в совместной выработке оптимального подхода к решению той или иной учебной (воспитательной) ситуации.</w:t>
      </w:r>
    </w:p>
    <w:p w:rsidR="00D1536A" w:rsidRDefault="00B35C45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выстроенная, систематическая работа с молодыми специалистами в образовательной организации безусловно дает свои </w:t>
      </w:r>
      <w:r w:rsidR="000473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плоды</w:t>
      </w:r>
      <w:r w:rsidR="00047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и аттестация молодых коллег</w:t>
      </w:r>
      <w:r w:rsidR="000E7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закрепляемость их в образовательной организации</w:t>
      </w:r>
      <w:r w:rsidR="000E7E2A">
        <w:rPr>
          <w:rFonts w:ascii="Times New Roman" w:hAnsi="Times New Roman" w:cs="Times New Roman"/>
          <w:sz w:val="28"/>
          <w:szCs w:val="28"/>
        </w:rPr>
        <w:t>.</w:t>
      </w:r>
      <w:r w:rsidR="0004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6A" w:rsidRPr="0065684B" w:rsidRDefault="00D1536A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BD7" w:rsidRPr="00560A38" w:rsidRDefault="00A95BD7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BD7" w:rsidRPr="00560A38" w:rsidRDefault="00A95BD7" w:rsidP="0004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BD7" w:rsidRDefault="00560A38" w:rsidP="000473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8C">
        <w:rPr>
          <w:rFonts w:ascii="Times New Roman" w:hAnsi="Times New Roman" w:cs="Times New Roman"/>
          <w:sz w:val="28"/>
          <w:szCs w:val="28"/>
        </w:rPr>
        <w:t>Наука. Образование. Культура. Н.М.</w:t>
      </w:r>
      <w:r w:rsidR="00281693" w:rsidRPr="00C5428C">
        <w:rPr>
          <w:rFonts w:ascii="Times New Roman" w:hAnsi="Times New Roman" w:cs="Times New Roman"/>
          <w:sz w:val="28"/>
          <w:szCs w:val="28"/>
        </w:rPr>
        <w:t xml:space="preserve"> </w:t>
      </w:r>
      <w:r w:rsidRPr="00C5428C">
        <w:rPr>
          <w:rFonts w:ascii="Times New Roman" w:hAnsi="Times New Roman" w:cs="Times New Roman"/>
          <w:sz w:val="28"/>
          <w:szCs w:val="28"/>
        </w:rPr>
        <w:t xml:space="preserve">Ичетовкина </w:t>
      </w:r>
      <w:r w:rsidR="00A95BD7" w:rsidRPr="00C5428C">
        <w:rPr>
          <w:rFonts w:ascii="Times New Roman" w:hAnsi="Times New Roman" w:cs="Times New Roman"/>
          <w:sz w:val="28"/>
          <w:szCs w:val="28"/>
        </w:rPr>
        <w:t>Система педагогического</w:t>
      </w:r>
      <w:r w:rsidR="00281693" w:rsidRPr="00C5428C">
        <w:rPr>
          <w:rFonts w:ascii="Times New Roman" w:hAnsi="Times New Roman" w:cs="Times New Roman"/>
          <w:sz w:val="28"/>
          <w:szCs w:val="28"/>
        </w:rPr>
        <w:t xml:space="preserve"> </w:t>
      </w:r>
      <w:r w:rsidR="00A95BD7" w:rsidRPr="00C5428C">
        <w:rPr>
          <w:rFonts w:ascii="Times New Roman" w:hAnsi="Times New Roman" w:cs="Times New Roman"/>
          <w:sz w:val="28"/>
          <w:szCs w:val="28"/>
        </w:rPr>
        <w:t>наставничества и сопровождения процесса адаптации выпускников ПЕДВУЗА. Преподаватель 21 в 20019 год №1 ч1</w:t>
      </w:r>
    </w:p>
    <w:p w:rsidR="00C5428C" w:rsidRPr="00C5428C" w:rsidRDefault="00C5428C" w:rsidP="000473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8C">
        <w:rPr>
          <w:rFonts w:ascii="Times New Roman" w:hAnsi="Times New Roman" w:cs="Times New Roman"/>
          <w:sz w:val="28"/>
          <w:szCs w:val="28"/>
        </w:rPr>
        <w:t>Р.Р.Мирзоева - УСЛОВИЯ ПРОФЕССИОНАЛИЗМА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428C">
        <w:rPr>
          <w:rFonts w:ascii="Times New Roman" w:hAnsi="Times New Roman" w:cs="Times New Roman"/>
          <w:sz w:val="28"/>
          <w:szCs w:val="28"/>
        </w:rPr>
        <w:t>Вестник Таджикского национального университета. Серия Гуманитарных Наук / - 2018 г. №3-8</w:t>
      </w:r>
    </w:p>
    <w:sectPr w:rsidR="00C5428C" w:rsidRPr="00C5428C" w:rsidSect="0021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745"/>
    <w:multiLevelType w:val="hybridMultilevel"/>
    <w:tmpl w:val="806E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891"/>
    <w:multiLevelType w:val="hybridMultilevel"/>
    <w:tmpl w:val="CD26C524"/>
    <w:lvl w:ilvl="0" w:tplc="A9EA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5C7619"/>
    <w:multiLevelType w:val="hybridMultilevel"/>
    <w:tmpl w:val="16B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25F0D"/>
    <w:multiLevelType w:val="hybridMultilevel"/>
    <w:tmpl w:val="83E80194"/>
    <w:lvl w:ilvl="0" w:tplc="B63A5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82C"/>
    <w:rsid w:val="00001470"/>
    <w:rsid w:val="000029DE"/>
    <w:rsid w:val="00047302"/>
    <w:rsid w:val="000E7E2A"/>
    <w:rsid w:val="002140B8"/>
    <w:rsid w:val="00241829"/>
    <w:rsid w:val="00281693"/>
    <w:rsid w:val="00395CAA"/>
    <w:rsid w:val="00411714"/>
    <w:rsid w:val="004A53A5"/>
    <w:rsid w:val="004B7AC8"/>
    <w:rsid w:val="0053182C"/>
    <w:rsid w:val="00560A38"/>
    <w:rsid w:val="00580DC8"/>
    <w:rsid w:val="0065684B"/>
    <w:rsid w:val="00690C30"/>
    <w:rsid w:val="007327D4"/>
    <w:rsid w:val="007F4D81"/>
    <w:rsid w:val="009E5948"/>
    <w:rsid w:val="00A95BD7"/>
    <w:rsid w:val="00AA5431"/>
    <w:rsid w:val="00AF4BFB"/>
    <w:rsid w:val="00B35C45"/>
    <w:rsid w:val="00C5428C"/>
    <w:rsid w:val="00C93D01"/>
    <w:rsid w:val="00D1536A"/>
    <w:rsid w:val="00D706FE"/>
    <w:rsid w:val="00E94E11"/>
    <w:rsid w:val="00FA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560A38"/>
    <w:pPr>
      <w:ind w:left="720"/>
      <w:contextualSpacing/>
    </w:pPr>
  </w:style>
  <w:style w:type="paragraph" w:styleId="a4">
    <w:name w:val="No Spacing"/>
    <w:uiPriority w:val="1"/>
    <w:qFormat/>
    <w:rsid w:val="004B7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3CFC9-1D17-4233-A06E-1DDFEAD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2020-03-26T01:46:00Z</dcterms:created>
  <dcterms:modified xsi:type="dcterms:W3CDTF">2020-03-26T01:46:00Z</dcterms:modified>
</cp:coreProperties>
</file>