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D5" w:rsidRDefault="00853FD5" w:rsidP="0007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452D" w:rsidRDefault="001A452D" w:rsidP="0007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0735B7" w:rsidRPr="000735B7">
        <w:rPr>
          <w:rFonts w:ascii="Times New Roman" w:eastAsia="Times New Roman" w:hAnsi="Times New Roman" w:cs="Times New Roman"/>
          <w:sz w:val="24"/>
          <w:szCs w:val="24"/>
        </w:rPr>
        <w:t>Региональный конкур</w:t>
      </w:r>
      <w:r w:rsidR="000735B7">
        <w:rPr>
          <w:rFonts w:ascii="Times New Roman" w:eastAsia="Times New Roman" w:hAnsi="Times New Roman" w:cs="Times New Roman"/>
          <w:sz w:val="24"/>
          <w:szCs w:val="24"/>
        </w:rPr>
        <w:t>с для педагогических работников</w:t>
      </w:r>
      <w:r w:rsidR="000735B7" w:rsidRPr="000735B7">
        <w:rPr>
          <w:rFonts w:ascii="Times New Roman" w:eastAsia="Times New Roman" w:hAnsi="Times New Roman" w:cs="Times New Roman"/>
          <w:sz w:val="24"/>
          <w:szCs w:val="24"/>
        </w:rPr>
        <w:t xml:space="preserve"> «Творчество. Сотрудничество. Поиск.»</w:t>
      </w:r>
      <w:r w:rsidR="00073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D5" w:rsidRDefault="00853FD5" w:rsidP="00853FD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853FD5" w:rsidP="00853FD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E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4417ED" w:rsidRDefault="003F0B9A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0735B7" w:rsidRPr="000735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Творчество. Сотрудничество. Поиск.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735B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 w:rsidR="003F0B9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0735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3F0B9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53FD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853F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D5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853FD5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F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417E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0735B7" w:rsidRPr="000735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Творчество. Сотрудничество. Поиск.</w:t>
            </w:r>
            <w:r w:rsidRP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735B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0735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6F30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53FD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853F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853F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735B7"/>
    <w:rsid w:val="001A452D"/>
    <w:rsid w:val="00390156"/>
    <w:rsid w:val="003B58D3"/>
    <w:rsid w:val="003C7067"/>
    <w:rsid w:val="003F0B9A"/>
    <w:rsid w:val="004417ED"/>
    <w:rsid w:val="006F3003"/>
    <w:rsid w:val="0075675A"/>
    <w:rsid w:val="007617F1"/>
    <w:rsid w:val="007D2F22"/>
    <w:rsid w:val="00853FD5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50F7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11</cp:revision>
  <dcterms:created xsi:type="dcterms:W3CDTF">2017-05-22T08:38:00Z</dcterms:created>
  <dcterms:modified xsi:type="dcterms:W3CDTF">2019-04-16T09:47:00Z</dcterms:modified>
</cp:coreProperties>
</file>