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FC" w:rsidRDefault="00AD30FC">
      <w:pPr>
        <w:rPr>
          <w:sz w:val="2"/>
          <w:szCs w:val="2"/>
        </w:rPr>
      </w:pPr>
    </w:p>
    <w:p w:rsidR="00AD30FC" w:rsidRDefault="008B0219">
      <w:pPr>
        <w:pStyle w:val="10"/>
        <w:keepNext/>
        <w:keepLines/>
        <w:shd w:val="clear" w:color="auto" w:fill="auto"/>
        <w:ind w:right="40"/>
      </w:pPr>
      <w:bookmarkStart w:id="0" w:name="bookmark0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0"/>
    </w:p>
    <w:p w:rsidR="00AD30FC" w:rsidRDefault="008B0219">
      <w:pPr>
        <w:pStyle w:val="30"/>
        <w:shd w:val="clear" w:color="auto" w:fill="auto"/>
        <w:spacing w:after="507"/>
        <w:ind w:right="40"/>
      </w:pPr>
      <w:r>
        <w:t>Ленина пр., д. 111, г. Томск, 634069</w:t>
      </w:r>
      <w:r>
        <w:br/>
        <w:t>тел/факс (382 2) 512-530</w:t>
      </w:r>
      <w:r>
        <w:br/>
      </w:r>
      <w:r>
        <w:rPr>
          <w:lang w:val="en-US" w:eastAsia="en-US" w:bidi="en-US"/>
        </w:rPr>
        <w:t>E</w:t>
      </w:r>
      <w:r w:rsidRPr="006265B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265B1">
        <w:rPr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k</w:t>
        </w:r>
        <w:r w:rsidRPr="006265B1">
          <w:rPr>
            <w:rStyle w:val="a3"/>
            <w:lang w:eastAsia="en-US" w:bidi="en-US"/>
          </w:rPr>
          <w:t>48@</w:t>
        </w:r>
        <w:r>
          <w:rPr>
            <w:rStyle w:val="a3"/>
            <w:lang w:val="en-US" w:eastAsia="en-US" w:bidi="en-US"/>
          </w:rPr>
          <w:t>edu</w:t>
        </w:r>
        <w:r w:rsidRPr="006265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</w:t>
        </w:r>
        <w:r w:rsidRPr="006265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6265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265B1">
        <w:rPr>
          <w:lang w:eastAsia="en-US" w:bidi="en-US"/>
        </w:rPr>
        <w:br/>
      </w:r>
      <w:r>
        <w:t>ИНН/КПП 7021022030/701701001, ОГРН 1037000082778</w:t>
      </w:r>
    </w:p>
    <w:p w:rsidR="00AD30FC" w:rsidRDefault="006265B1" w:rsidP="006265B1">
      <w:pPr>
        <w:pStyle w:val="40"/>
        <w:shd w:val="clear" w:color="auto" w:fill="auto"/>
        <w:spacing w:before="0" w:line="200" w:lineRule="exact"/>
      </w:pPr>
      <w:r w:rsidRPr="00F15959">
        <w:rPr>
          <w:rStyle w:val="410pt"/>
          <w:sz w:val="24"/>
          <w:szCs w:val="24"/>
        </w:rPr>
        <w:t>№</w:t>
      </w:r>
      <w:r w:rsidR="00F15959" w:rsidRPr="00F15959">
        <w:rPr>
          <w:rStyle w:val="410pt"/>
          <w:sz w:val="24"/>
          <w:szCs w:val="24"/>
        </w:rPr>
        <w:t xml:space="preserve"> 57-534</w:t>
      </w:r>
      <w:r w:rsidR="00F15959">
        <w:rPr>
          <w:rStyle w:val="410pt"/>
          <w:sz w:val="24"/>
          <w:szCs w:val="24"/>
        </w:rPr>
        <w:t xml:space="preserve">3                  </w:t>
      </w:r>
      <w:r w:rsidRPr="00F15959">
        <w:rPr>
          <w:rStyle w:val="410pt"/>
          <w:sz w:val="24"/>
          <w:szCs w:val="24"/>
        </w:rPr>
        <w:t>от 24.09.2021</w:t>
      </w:r>
      <w:r w:rsidR="008B0219">
        <w:br w:type="column"/>
      </w:r>
      <w:r w:rsidR="008B0219">
        <w:t>Руководителям органов местного самоуправления, осуществляющих управление в сфере образования</w:t>
      </w:r>
    </w:p>
    <w:p w:rsidR="00AD30FC" w:rsidRDefault="008B0219">
      <w:pPr>
        <w:pStyle w:val="20"/>
        <w:shd w:val="clear" w:color="auto" w:fill="auto"/>
        <w:spacing w:after="0"/>
        <w:sectPr w:rsidR="00AD30FC" w:rsidSect="006265B1">
          <w:pgSz w:w="11900" w:h="16840"/>
          <w:pgMar w:top="2339" w:right="1695" w:bottom="761" w:left="1210" w:header="0" w:footer="3" w:gutter="0"/>
          <w:cols w:num="2" w:space="641"/>
          <w:noEndnote/>
          <w:docGrid w:linePitch="360"/>
        </w:sectPr>
      </w:pPr>
      <w:r>
        <w:t>Р</w:t>
      </w:r>
      <w:r>
        <w:t>уководителям государственных областных образовательных организаций, подведомственных Департаменту общего образования Томской области</w:t>
      </w:r>
    </w:p>
    <w:p w:rsidR="00AD30FC" w:rsidRDefault="00AD30FC">
      <w:pPr>
        <w:spacing w:line="236" w:lineRule="exact"/>
        <w:rPr>
          <w:sz w:val="19"/>
          <w:szCs w:val="19"/>
        </w:rPr>
      </w:pPr>
    </w:p>
    <w:p w:rsidR="00AD30FC" w:rsidRDefault="00AD30FC">
      <w:pPr>
        <w:rPr>
          <w:sz w:val="2"/>
          <w:szCs w:val="2"/>
        </w:rPr>
        <w:sectPr w:rsidR="00AD30FC">
          <w:type w:val="continuous"/>
          <w:pgSz w:w="11900" w:h="16840"/>
          <w:pgMar w:top="2354" w:right="0" w:bottom="776" w:left="0" w:header="0" w:footer="3" w:gutter="0"/>
          <w:cols w:space="720"/>
          <w:noEndnote/>
          <w:docGrid w:linePitch="360"/>
        </w:sectPr>
      </w:pPr>
    </w:p>
    <w:p w:rsidR="00AD30FC" w:rsidRDefault="008B0219">
      <w:pPr>
        <w:pStyle w:val="20"/>
        <w:shd w:val="clear" w:color="auto" w:fill="auto"/>
        <w:spacing w:after="562" w:line="220" w:lineRule="exact"/>
      </w:pPr>
      <w:r>
        <w:t>О проведении семинара-совещания</w:t>
      </w:r>
      <w:bookmarkStart w:id="1" w:name="_GoBack"/>
      <w:bookmarkEnd w:id="1"/>
    </w:p>
    <w:p w:rsidR="00AD30FC" w:rsidRDefault="008B0219">
      <w:pPr>
        <w:pStyle w:val="20"/>
        <w:shd w:val="clear" w:color="auto" w:fill="auto"/>
        <w:spacing w:after="316" w:line="220" w:lineRule="exact"/>
        <w:jc w:val="center"/>
      </w:pPr>
      <w:r>
        <w:t>Уважаемые руководители!</w:t>
      </w:r>
    </w:p>
    <w:p w:rsidR="00AD30FC" w:rsidRDefault="008B0219">
      <w:pPr>
        <w:pStyle w:val="20"/>
        <w:shd w:val="clear" w:color="auto" w:fill="auto"/>
        <w:spacing w:after="0" w:line="278" w:lineRule="exact"/>
        <w:ind w:firstLine="600"/>
        <w:jc w:val="both"/>
      </w:pPr>
      <w:r>
        <w:t xml:space="preserve">На основании распоряжения Департамента общего образования Томской области от 22.04.2021 г. № 725-р «О проведении региональной оценки эффективности деятельности руководителей общеобразовательных организаций системы общего образования Томской области </w:t>
      </w:r>
      <w:r>
        <w:rPr>
          <w:rStyle w:val="210pt"/>
        </w:rPr>
        <w:t xml:space="preserve">в </w:t>
      </w:r>
      <w:r>
        <w:t xml:space="preserve">2021 </w:t>
      </w:r>
      <w:r>
        <w:t xml:space="preserve">году» в период с 26 апреля по 28 мая 2021 года на территории Томской области проведена процедура оценки эффективности деятельности руководителей общеобразовательных организаций Томской области, в том числе общеобразовательных организаций, </w:t>
      </w:r>
      <w:r>
        <w:rPr>
          <w:rStyle w:val="210pt"/>
        </w:rPr>
        <w:t xml:space="preserve">в </w:t>
      </w:r>
      <w:r>
        <w:t>отношении котор</w:t>
      </w:r>
      <w:r>
        <w:t>ых Департамент общего образования Томской области осуществляет функции и полномочия учредителя.</w:t>
      </w:r>
    </w:p>
    <w:p w:rsidR="00AD30FC" w:rsidRDefault="008B0219">
      <w:pPr>
        <w:pStyle w:val="20"/>
        <w:shd w:val="clear" w:color="auto" w:fill="auto"/>
        <w:spacing w:after="0" w:line="278" w:lineRule="exact"/>
        <w:ind w:firstLine="600"/>
        <w:jc w:val="both"/>
      </w:pPr>
      <w:r>
        <w:t xml:space="preserve">По итогам проведенной оценки 29 сентября 2021 года планируется проведение семинара </w:t>
      </w:r>
      <w:r>
        <w:rPr>
          <w:rStyle w:val="21"/>
        </w:rPr>
        <w:t xml:space="preserve">- </w:t>
      </w:r>
      <w:r>
        <w:t>совещания с применением дистанционных образовательных технологий «Результат</w:t>
      </w:r>
      <w:r>
        <w:t>ы проведения региональной оценки эффективности деятельности руководителей общеобразовательных организаций Томской области в 2021 году»</w:t>
      </w:r>
    </w:p>
    <w:p w:rsidR="00AD30FC" w:rsidRDefault="008B0219">
      <w:pPr>
        <w:pStyle w:val="20"/>
        <w:shd w:val="clear" w:color="auto" w:fill="auto"/>
        <w:spacing w:after="0" w:line="278" w:lineRule="exact"/>
        <w:ind w:firstLine="600"/>
        <w:jc w:val="both"/>
      </w:pPr>
      <w:r>
        <w:t>Время проведения: 14.00 - 15.30.</w:t>
      </w:r>
    </w:p>
    <w:p w:rsidR="00AD30FC" w:rsidRDefault="008B0219">
      <w:pPr>
        <w:pStyle w:val="20"/>
        <w:shd w:val="clear" w:color="auto" w:fill="auto"/>
        <w:spacing w:after="0" w:line="278" w:lineRule="exact"/>
        <w:ind w:firstLine="600"/>
        <w:jc w:val="both"/>
      </w:pPr>
      <w:r>
        <w:t xml:space="preserve">Ссылка для подключения: </w:t>
      </w:r>
      <w:hyperlink r:id="rId7" w:history="1">
        <w:r>
          <w:rPr>
            <w:rStyle w:val="a3"/>
          </w:rPr>
          <w:t>https://bbb.</w:t>
        </w:r>
        <w:r>
          <w:rPr>
            <w:rStyle w:val="a3"/>
          </w:rPr>
          <w:t>toipkro.rU/b/6iv-avp-2c5-tkz</w:t>
        </w:r>
      </w:hyperlink>
    </w:p>
    <w:p w:rsidR="00AD30FC" w:rsidRDefault="008B0219">
      <w:pPr>
        <w:pStyle w:val="20"/>
        <w:shd w:val="clear" w:color="auto" w:fill="auto"/>
        <w:spacing w:after="0"/>
        <w:ind w:firstLine="600"/>
        <w:jc w:val="both"/>
      </w:pPr>
      <w:r>
        <w:rPr>
          <w:rStyle w:val="210pt"/>
        </w:rPr>
        <w:t xml:space="preserve">Приглашаем к участию руководителей муниципальных органов, осуществляющих </w:t>
      </w:r>
      <w:r>
        <w:t>управление в сфере образования, координаторов муниципальных образований Томской области, курирующих реализацию вышеуказанного направления, руководителе</w:t>
      </w:r>
      <w:r>
        <w:t>й образовательных организаций, экспертов по проведению оценки эффективности деятельности руководителей ОО.</w:t>
      </w:r>
    </w:p>
    <w:p w:rsidR="00AD30FC" w:rsidRDefault="008B0219">
      <w:pPr>
        <w:pStyle w:val="20"/>
        <w:shd w:val="clear" w:color="auto" w:fill="auto"/>
        <w:spacing w:after="823"/>
        <w:ind w:firstLine="600"/>
        <w:jc w:val="both"/>
      </w:pPr>
      <w:r>
        <w:t xml:space="preserve">Заявку на участие в семинаре-совещании просим направить до 28.09.2021 (включительно) в ТОИПКРО на адрес электронной почты: </w:t>
      </w:r>
      <w:hyperlink r:id="rId8" w:history="1">
        <w:r>
          <w:rPr>
            <w:rStyle w:val="a3"/>
          </w:rPr>
          <w:t>kem@toipkro.ru</w:t>
        </w:r>
      </w:hyperlink>
      <w:r w:rsidRPr="006265B1">
        <w:rPr>
          <w:lang w:eastAsia="en-US" w:bidi="en-US"/>
        </w:rPr>
        <w:t xml:space="preserve"> </w:t>
      </w:r>
      <w:r>
        <w:t>(Коноваловой Елене Михайловне, рабочий телефон: 8(3822) 90 20 34, сот. телефон - 89138866006).</w:t>
      </w:r>
    </w:p>
    <w:p w:rsidR="00AD30FC" w:rsidRDefault="008B0219">
      <w:pPr>
        <w:pStyle w:val="20"/>
        <w:shd w:val="clear" w:color="auto" w:fill="auto"/>
        <w:spacing w:after="1586" w:line="2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4.55pt;margin-top:-18.95pt;width:118.55pt;height:44.15pt;z-index:-125829375;mso-wrap-distance-left:5pt;mso-wrap-distance-right:5pt;mso-position-horizontal-relative:margin" wrapcoords="0 0 21600 0 21600 21600 0 21600 0 0">
            <v:imagedata r:id="rId9" o:title="image1"/>
            <w10:wrap type="square" side="left" anchorx="margin"/>
          </v:shape>
        </w:pict>
      </w:r>
      <w:r>
        <w:t>Начальник департамента</w:t>
      </w:r>
    </w:p>
    <w:p w:rsidR="00AD30FC" w:rsidRDefault="008B0219">
      <w:pPr>
        <w:pStyle w:val="50"/>
        <w:shd w:val="clear" w:color="auto" w:fill="auto"/>
        <w:spacing w:before="0"/>
        <w:ind w:right="4700"/>
      </w:pPr>
      <w:r>
        <w:t xml:space="preserve">Коновалова Е.М. </w:t>
      </w:r>
      <w:r>
        <w:rPr>
          <w:rStyle w:val="5Cambria85pt"/>
        </w:rPr>
        <w:t>(382</w:t>
      </w:r>
      <w:r>
        <w:rPr>
          <w:rStyle w:val="5Cambria65pt"/>
        </w:rPr>
        <w:t xml:space="preserve"> </w:t>
      </w:r>
      <w:r>
        <w:rPr>
          <w:rStyle w:val="5Cambria85pt"/>
        </w:rPr>
        <w:t>2</w:t>
      </w:r>
      <w:r>
        <w:rPr>
          <w:rStyle w:val="5Cambria65pt"/>
        </w:rPr>
        <w:t xml:space="preserve">) </w:t>
      </w:r>
      <w:r>
        <w:rPr>
          <w:rStyle w:val="5Cambria85pt"/>
        </w:rPr>
        <w:t>90</w:t>
      </w:r>
      <w:r>
        <w:rPr>
          <w:rStyle w:val="5Cambria65pt"/>
        </w:rPr>
        <w:t xml:space="preserve"> </w:t>
      </w:r>
      <w:r>
        <w:rPr>
          <w:rStyle w:val="5Cambria85pt"/>
        </w:rPr>
        <w:t>20</w:t>
      </w:r>
      <w:r>
        <w:rPr>
          <w:rStyle w:val="5Cambria65pt"/>
        </w:rPr>
        <w:t xml:space="preserve"> </w:t>
      </w:r>
      <w:r>
        <w:rPr>
          <w:rStyle w:val="5Cambria85pt"/>
        </w:rPr>
        <w:t xml:space="preserve">34 </w:t>
      </w:r>
      <w:hyperlink r:id="rId10" w:history="1">
        <w:r>
          <w:rPr>
            <w:rStyle w:val="a3"/>
            <w:lang w:val="en-US" w:eastAsia="en-US" w:bidi="en-US"/>
          </w:rPr>
          <w:t>kem</w:t>
        </w:r>
        <w:r w:rsidRPr="006265B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toipkro</w:t>
        </w:r>
        <w:r w:rsidRPr="006265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sectPr w:rsidR="00AD30FC">
      <w:type w:val="continuous"/>
      <w:pgSz w:w="11900" w:h="16840"/>
      <w:pgMar w:top="2354" w:right="989" w:bottom="776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19" w:rsidRDefault="008B0219">
      <w:r>
        <w:separator/>
      </w:r>
    </w:p>
  </w:endnote>
  <w:endnote w:type="continuationSeparator" w:id="0">
    <w:p w:rsidR="008B0219" w:rsidRDefault="008B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19" w:rsidRDefault="008B0219"/>
  </w:footnote>
  <w:footnote w:type="continuationSeparator" w:id="0">
    <w:p w:rsidR="008B0219" w:rsidRDefault="008B02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30FC"/>
    <w:rsid w:val="006265B1"/>
    <w:rsid w:val="008B0219"/>
    <w:rsid w:val="00AD30FC"/>
    <w:rsid w:val="00F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9CBB17"/>
  <w15:docId w15:val="{CADBDFAB-74B7-4A63-A79F-F91F1B25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ambria85pt">
    <w:name w:val="Основной текст (5) + Cambria;8;5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Cambria65pt">
    <w:name w:val="Основной текст (5) + Cambria;6;5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80" w:line="22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@toipk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bb.toipkro.rU/b/6iv-avp-2c5-t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48@edu.tomsk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em@toipkro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Бутакова</cp:lastModifiedBy>
  <cp:revision>2</cp:revision>
  <dcterms:created xsi:type="dcterms:W3CDTF">2021-10-06T07:46:00Z</dcterms:created>
  <dcterms:modified xsi:type="dcterms:W3CDTF">2021-10-06T07:57:00Z</dcterms:modified>
</cp:coreProperties>
</file>