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5ACB" w:rsidRDefault="00492C4C" w:rsidP="002A5ACB">
      <w:pPr>
        <w:spacing w:after="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Элементы </w:t>
      </w:r>
      <w:r w:rsidR="006150E7">
        <w:rPr>
          <w:rFonts w:ascii="Times New Roman" w:hAnsi="Times New Roman" w:cs="Times New Roman"/>
          <w:caps/>
          <w:sz w:val="24"/>
          <w:szCs w:val="24"/>
        </w:rPr>
        <w:t>ДИСТАНЦИОННО</w:t>
      </w:r>
      <w:r>
        <w:rPr>
          <w:rFonts w:ascii="Times New Roman" w:hAnsi="Times New Roman" w:cs="Times New Roman"/>
          <w:caps/>
          <w:sz w:val="24"/>
          <w:szCs w:val="24"/>
        </w:rPr>
        <w:t>го ЗАДАНИя</w:t>
      </w:r>
      <w:r w:rsidR="006150E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27499">
        <w:rPr>
          <w:rFonts w:ascii="Times New Roman" w:hAnsi="Times New Roman" w:cs="Times New Roman"/>
          <w:caps/>
          <w:sz w:val="24"/>
          <w:szCs w:val="24"/>
        </w:rPr>
        <w:t xml:space="preserve">пО </w:t>
      </w:r>
      <w:r>
        <w:rPr>
          <w:rFonts w:ascii="Times New Roman" w:hAnsi="Times New Roman" w:cs="Times New Roman"/>
          <w:caps/>
          <w:sz w:val="24"/>
          <w:szCs w:val="24"/>
        </w:rPr>
        <w:t>информатике</w:t>
      </w:r>
      <w:r w:rsidR="006150E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27499">
        <w:rPr>
          <w:rFonts w:ascii="Times New Roman" w:hAnsi="Times New Roman" w:cs="Times New Roman"/>
          <w:caps/>
          <w:sz w:val="24"/>
          <w:szCs w:val="24"/>
        </w:rPr>
        <w:t>ДЛЯ УЧАЩИХСЯ В ШКОЛАХ пениТЕНЦИАРНОЙ СИСТЕМЫ</w:t>
      </w:r>
    </w:p>
    <w:p w:rsidR="002A5ACB" w:rsidRDefault="002A5ACB" w:rsidP="002A5A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Долганов Виталий Михайлович, учитель математики и информатики</w:t>
      </w:r>
    </w:p>
    <w:p w:rsidR="00127499" w:rsidRPr="00127499" w:rsidRDefault="00127499" w:rsidP="002A5A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Пенский Владимир Константинович, учитель математики</w:t>
      </w:r>
    </w:p>
    <w:p w:rsidR="002A5ACB" w:rsidRDefault="002A5ACB" w:rsidP="002A5A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 СОШ №68 г. Томска</w:t>
      </w:r>
    </w:p>
    <w:p w:rsidR="002A5ACB" w:rsidRPr="003E0414" w:rsidRDefault="002A5ACB" w:rsidP="002A5ACB">
      <w:pPr>
        <w:tabs>
          <w:tab w:val="left" w:pos="1006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26"/>
          <w:szCs w:val="24"/>
        </w:rPr>
      </w:pPr>
      <w:r w:rsidRPr="003E0414">
        <w:rPr>
          <w:rFonts w:ascii="Times New Roman" w:eastAsia="Times New Roman" w:hAnsi="Times New Roman" w:cs="Times New Roman"/>
          <w:bCs/>
          <w:iCs/>
          <w:sz w:val="26"/>
          <w:szCs w:val="24"/>
        </w:rPr>
        <w:t>Россия, Томская область, г. Томск</w:t>
      </w:r>
    </w:p>
    <w:p w:rsidR="002A5ACB" w:rsidRDefault="00F80975" w:rsidP="002A5ACB">
      <w:pPr>
        <w:tabs>
          <w:tab w:val="left" w:pos="10064"/>
        </w:tabs>
        <w:spacing w:after="0" w:line="240" w:lineRule="auto"/>
        <w:ind w:right="-1"/>
        <w:jc w:val="center"/>
        <w:rPr>
          <w:rStyle w:val="a4"/>
          <w:rFonts w:ascii="Times New Roman" w:eastAsia="Times New Roman" w:hAnsi="Times New Roman" w:cs="Times New Roman"/>
          <w:bCs/>
          <w:iCs/>
          <w:sz w:val="26"/>
          <w:szCs w:val="24"/>
        </w:rPr>
      </w:pPr>
      <w:hyperlink r:id="rId7" w:history="1">
        <w:r w:rsidR="002A5ACB" w:rsidRPr="00611B86">
          <w:rPr>
            <w:rStyle w:val="a4"/>
            <w:rFonts w:ascii="Times New Roman" w:eastAsia="Times New Roman" w:hAnsi="Times New Roman" w:cs="Times New Roman"/>
            <w:bCs/>
            <w:iCs/>
            <w:sz w:val="26"/>
            <w:szCs w:val="24"/>
            <w:lang w:val="en-US"/>
          </w:rPr>
          <w:t>v</w:t>
        </w:r>
        <w:r w:rsidR="002A5ACB" w:rsidRPr="00611B86">
          <w:rPr>
            <w:rStyle w:val="a4"/>
            <w:rFonts w:ascii="Times New Roman" w:eastAsia="Times New Roman" w:hAnsi="Times New Roman" w:cs="Times New Roman"/>
            <w:bCs/>
            <w:iCs/>
            <w:sz w:val="26"/>
            <w:szCs w:val="24"/>
          </w:rPr>
          <w:t>е</w:t>
        </w:r>
        <w:r w:rsidR="002A5ACB" w:rsidRPr="00611B86">
          <w:rPr>
            <w:rStyle w:val="a4"/>
            <w:rFonts w:ascii="Times New Roman" w:eastAsia="Times New Roman" w:hAnsi="Times New Roman" w:cs="Times New Roman"/>
            <w:bCs/>
            <w:iCs/>
            <w:sz w:val="26"/>
            <w:szCs w:val="24"/>
            <w:lang w:val="en-US"/>
          </w:rPr>
          <w:t>et</w:t>
        </w:r>
        <w:r w:rsidR="002A5ACB" w:rsidRPr="00611B86">
          <w:rPr>
            <w:rStyle w:val="a4"/>
            <w:rFonts w:ascii="Times New Roman" w:eastAsia="Times New Roman" w:hAnsi="Times New Roman" w:cs="Times New Roman"/>
            <w:bCs/>
            <w:iCs/>
            <w:sz w:val="26"/>
            <w:szCs w:val="24"/>
          </w:rPr>
          <w:t>83@</w:t>
        </w:r>
        <w:r w:rsidR="002A5ACB" w:rsidRPr="00611B86">
          <w:rPr>
            <w:rStyle w:val="a4"/>
            <w:rFonts w:ascii="Times New Roman" w:eastAsia="Times New Roman" w:hAnsi="Times New Roman" w:cs="Times New Roman"/>
            <w:bCs/>
            <w:iCs/>
            <w:sz w:val="26"/>
            <w:szCs w:val="24"/>
            <w:lang w:val="en-US"/>
          </w:rPr>
          <w:t>mail</w:t>
        </w:r>
        <w:r w:rsidR="002A5ACB" w:rsidRPr="00611B86">
          <w:rPr>
            <w:rStyle w:val="a4"/>
            <w:rFonts w:ascii="Times New Roman" w:eastAsia="Times New Roman" w:hAnsi="Times New Roman" w:cs="Times New Roman"/>
            <w:bCs/>
            <w:iCs/>
            <w:sz w:val="26"/>
            <w:szCs w:val="24"/>
          </w:rPr>
          <w:t>.</w:t>
        </w:r>
        <w:r w:rsidR="002A5ACB" w:rsidRPr="00611B86">
          <w:rPr>
            <w:rStyle w:val="a4"/>
            <w:rFonts w:ascii="Times New Roman" w:eastAsia="Times New Roman" w:hAnsi="Times New Roman" w:cs="Times New Roman"/>
            <w:bCs/>
            <w:iCs/>
            <w:sz w:val="26"/>
            <w:szCs w:val="24"/>
            <w:lang w:val="en-US"/>
          </w:rPr>
          <w:t>ru</w:t>
        </w:r>
      </w:hyperlink>
      <w:r w:rsidR="00127499">
        <w:rPr>
          <w:rStyle w:val="a4"/>
          <w:rFonts w:ascii="Times New Roman" w:eastAsia="Times New Roman" w:hAnsi="Times New Roman" w:cs="Times New Roman"/>
          <w:bCs/>
          <w:iCs/>
          <w:sz w:val="26"/>
          <w:szCs w:val="24"/>
        </w:rPr>
        <w:t xml:space="preserve">, </w:t>
      </w:r>
      <w:hyperlink r:id="rId8" w:history="1">
        <w:r w:rsidR="00684247" w:rsidRPr="00435084">
          <w:rPr>
            <w:rStyle w:val="a4"/>
            <w:rFonts w:ascii="Times New Roman" w:eastAsia="Times New Roman" w:hAnsi="Times New Roman" w:cs="Times New Roman"/>
            <w:bCs/>
            <w:iCs/>
            <w:sz w:val="26"/>
            <w:szCs w:val="24"/>
          </w:rPr>
          <w:t>grooveeye@yandex.ru</w:t>
        </w:r>
      </w:hyperlink>
    </w:p>
    <w:p w:rsidR="00684247" w:rsidRPr="005D37E5" w:rsidRDefault="00684247" w:rsidP="002A5ACB">
      <w:pPr>
        <w:tabs>
          <w:tab w:val="left" w:pos="1006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26"/>
          <w:szCs w:val="24"/>
        </w:rPr>
      </w:pPr>
    </w:p>
    <w:p w:rsidR="002A5ACB" w:rsidRPr="002A5ACB" w:rsidRDefault="002A5ACB" w:rsidP="002A5A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ACB">
        <w:rPr>
          <w:rFonts w:ascii="Times New Roman" w:hAnsi="Times New Roman" w:cs="Times New Roman"/>
          <w:i/>
          <w:sz w:val="24"/>
          <w:szCs w:val="24"/>
        </w:rPr>
        <w:t>Аннотация</w:t>
      </w:r>
      <w:r w:rsidRPr="002A5ACB">
        <w:rPr>
          <w:rFonts w:ascii="Times New Roman" w:hAnsi="Times New Roman" w:cs="Times New Roman"/>
          <w:sz w:val="24"/>
          <w:szCs w:val="24"/>
        </w:rPr>
        <w:t xml:space="preserve">. В статье </w:t>
      </w:r>
      <w:r w:rsidR="001757EF">
        <w:rPr>
          <w:rFonts w:ascii="Times New Roman" w:hAnsi="Times New Roman" w:cs="Times New Roman"/>
          <w:sz w:val="24"/>
          <w:szCs w:val="24"/>
        </w:rPr>
        <w:t>отражены особенности дистанционного образования в школах пенитенциарной системы посредством дистанционных заданий</w:t>
      </w:r>
      <w:r w:rsidRPr="002A5ACB">
        <w:rPr>
          <w:rFonts w:ascii="Times New Roman" w:hAnsi="Times New Roman" w:cs="Times New Roman"/>
          <w:sz w:val="24"/>
          <w:szCs w:val="24"/>
        </w:rPr>
        <w:t>.</w:t>
      </w:r>
      <w:r w:rsidR="001757EF">
        <w:rPr>
          <w:rFonts w:ascii="Times New Roman" w:hAnsi="Times New Roman" w:cs="Times New Roman"/>
          <w:sz w:val="24"/>
          <w:szCs w:val="24"/>
        </w:rPr>
        <w:t xml:space="preserve"> Выделены элементы дистанционного задания по информатике.</w:t>
      </w:r>
    </w:p>
    <w:p w:rsidR="002A5ACB" w:rsidRDefault="002A5ACB" w:rsidP="00731968">
      <w:pPr>
        <w:tabs>
          <w:tab w:val="left" w:pos="28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7DEF" w:rsidRDefault="00C27DEF" w:rsidP="00C27D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порой дистанционное образование является единственным вариантом сохранения здоровья участников образовательного процесса. При этом должно быть обеспечено такое взаимодействие учителя и обучающегося между собой на расстоянии, которое должно отражать все присущие учебному процессу </w:t>
      </w:r>
      <w:r w:rsidR="00DC3243">
        <w:rPr>
          <w:rFonts w:ascii="Times New Roman" w:hAnsi="Times New Roman" w:cs="Times New Roman"/>
          <w:sz w:val="24"/>
          <w:szCs w:val="24"/>
        </w:rPr>
        <w:t>компоненты (цели, содержание и прочее)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243">
        <w:rPr>
          <w:rFonts w:ascii="Times New Roman" w:hAnsi="Times New Roman" w:cs="Times New Roman"/>
          <w:sz w:val="24"/>
          <w:szCs w:val="24"/>
        </w:rPr>
        <w:t xml:space="preserve">и реализовываться специфичными средствами Интернет-технологий или другими средствами, предусматривающими интерактивность </w:t>
      </w:r>
      <w:r w:rsidR="00DC3243" w:rsidRPr="00DC3243">
        <w:rPr>
          <w:rFonts w:ascii="Times New Roman" w:hAnsi="Times New Roman" w:cs="Times New Roman"/>
          <w:sz w:val="24"/>
          <w:szCs w:val="24"/>
        </w:rPr>
        <w:t>[</w:t>
      </w:r>
      <w:r w:rsidR="00B01F71">
        <w:rPr>
          <w:rFonts w:ascii="Times New Roman" w:hAnsi="Times New Roman" w:cs="Times New Roman"/>
          <w:sz w:val="24"/>
          <w:szCs w:val="24"/>
        </w:rPr>
        <w:t>1</w:t>
      </w:r>
      <w:r w:rsidR="00DC3243" w:rsidRPr="00DC3243">
        <w:rPr>
          <w:rFonts w:ascii="Times New Roman" w:hAnsi="Times New Roman" w:cs="Times New Roman"/>
          <w:sz w:val="24"/>
          <w:szCs w:val="24"/>
        </w:rPr>
        <w:t>]</w:t>
      </w:r>
      <w:r w:rsidR="00DC3243">
        <w:rPr>
          <w:rFonts w:ascii="Times New Roman" w:hAnsi="Times New Roman" w:cs="Times New Roman"/>
          <w:sz w:val="24"/>
          <w:szCs w:val="24"/>
        </w:rPr>
        <w:t>.</w:t>
      </w:r>
    </w:p>
    <w:p w:rsidR="00DC3243" w:rsidRPr="00DC3243" w:rsidRDefault="00DC3243" w:rsidP="00C27D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в условиях пенитенциарн</w:t>
      </w:r>
      <w:r w:rsidR="00B2391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914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E7E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>наложен запрет на исп</w:t>
      </w:r>
      <w:r w:rsidR="00517143">
        <w:rPr>
          <w:rFonts w:ascii="Times New Roman" w:hAnsi="Times New Roman" w:cs="Times New Roman"/>
          <w:sz w:val="24"/>
          <w:szCs w:val="24"/>
        </w:rPr>
        <w:t>ользование</w:t>
      </w:r>
      <w:r w:rsidR="00BF6E7E">
        <w:rPr>
          <w:rFonts w:ascii="Times New Roman" w:hAnsi="Times New Roman" w:cs="Times New Roman"/>
          <w:sz w:val="24"/>
          <w:szCs w:val="24"/>
        </w:rPr>
        <w:t xml:space="preserve"> технических средств связи с возможностью выхода в</w:t>
      </w:r>
      <w:r w:rsidR="00517143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B23914">
        <w:rPr>
          <w:rFonts w:ascii="Times New Roman" w:hAnsi="Times New Roman" w:cs="Times New Roman"/>
          <w:sz w:val="24"/>
          <w:szCs w:val="24"/>
        </w:rPr>
        <w:t xml:space="preserve"> вне школы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7143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BF6E7E">
        <w:rPr>
          <w:rFonts w:ascii="Times New Roman" w:hAnsi="Times New Roman" w:cs="Times New Roman"/>
          <w:sz w:val="24"/>
          <w:szCs w:val="24"/>
        </w:rPr>
        <w:t xml:space="preserve">дистанционное образование сводится к </w:t>
      </w:r>
      <w:r w:rsidR="00517143">
        <w:rPr>
          <w:rFonts w:ascii="Times New Roman" w:hAnsi="Times New Roman" w:cs="Times New Roman"/>
          <w:sz w:val="24"/>
          <w:szCs w:val="24"/>
        </w:rPr>
        <w:t>взаимодействи</w:t>
      </w:r>
      <w:r w:rsidR="00BF6E7E">
        <w:rPr>
          <w:rFonts w:ascii="Times New Roman" w:hAnsi="Times New Roman" w:cs="Times New Roman"/>
          <w:sz w:val="24"/>
          <w:szCs w:val="24"/>
        </w:rPr>
        <w:t>ю</w:t>
      </w:r>
      <w:r w:rsidR="00517143">
        <w:rPr>
          <w:rFonts w:ascii="Times New Roman" w:hAnsi="Times New Roman" w:cs="Times New Roman"/>
          <w:sz w:val="24"/>
          <w:szCs w:val="24"/>
        </w:rPr>
        <w:t xml:space="preserve"> </w:t>
      </w:r>
      <w:r w:rsidR="00BF6E7E">
        <w:rPr>
          <w:rFonts w:ascii="Times New Roman" w:hAnsi="Times New Roman" w:cs="Times New Roman"/>
          <w:sz w:val="24"/>
          <w:szCs w:val="24"/>
        </w:rPr>
        <w:t>участников процесса обучения между собой на расстоянии без технических возможностей посредством дистанционных заданий.</w:t>
      </w:r>
      <w:r w:rsidR="00924AB6">
        <w:rPr>
          <w:rFonts w:ascii="Times New Roman" w:hAnsi="Times New Roman" w:cs="Times New Roman"/>
          <w:sz w:val="24"/>
          <w:szCs w:val="24"/>
        </w:rPr>
        <w:t xml:space="preserve"> </w:t>
      </w:r>
      <w:r w:rsidR="00D81090">
        <w:rPr>
          <w:rFonts w:ascii="Times New Roman" w:hAnsi="Times New Roman" w:cs="Times New Roman"/>
          <w:sz w:val="24"/>
          <w:szCs w:val="24"/>
        </w:rPr>
        <w:t>При этом дистанционные задания должны быть составлены таким образом, чтобы учащиеся могли их выполнить в условиях режима содержания в исправительном учреждении.</w:t>
      </w:r>
    </w:p>
    <w:p w:rsidR="006150E7" w:rsidRDefault="00924AB6" w:rsidP="00914D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D81090">
        <w:rPr>
          <w:rFonts w:ascii="Times New Roman" w:hAnsi="Times New Roman" w:cs="Times New Roman"/>
          <w:sz w:val="24"/>
          <w:szCs w:val="24"/>
        </w:rPr>
        <w:t xml:space="preserve">внедрения дистанционных заданий </w:t>
      </w:r>
      <w:r w:rsidR="004128C3">
        <w:rPr>
          <w:rFonts w:ascii="Times New Roman" w:hAnsi="Times New Roman" w:cs="Times New Roman"/>
          <w:sz w:val="24"/>
          <w:szCs w:val="24"/>
        </w:rPr>
        <w:t xml:space="preserve">по информатике </w:t>
      </w:r>
      <w:r w:rsidR="00914D42">
        <w:rPr>
          <w:rFonts w:ascii="Times New Roman" w:hAnsi="Times New Roman" w:cs="Times New Roman"/>
          <w:sz w:val="24"/>
          <w:szCs w:val="24"/>
        </w:rPr>
        <w:t>показала, что в их комплект должны входить: «план урока», шаблон «рабочего листа урока» и шаблон «практической работы». Комплект предоставляется обучающемуся</w:t>
      </w:r>
      <w:r w:rsidR="008C7AE1">
        <w:rPr>
          <w:rFonts w:ascii="Times New Roman" w:hAnsi="Times New Roman" w:cs="Times New Roman"/>
          <w:sz w:val="24"/>
          <w:szCs w:val="24"/>
        </w:rPr>
        <w:t>.</w:t>
      </w:r>
      <w:r w:rsidR="00914D42">
        <w:rPr>
          <w:rFonts w:ascii="Times New Roman" w:hAnsi="Times New Roman" w:cs="Times New Roman"/>
          <w:sz w:val="24"/>
          <w:szCs w:val="24"/>
        </w:rPr>
        <w:t xml:space="preserve"> </w:t>
      </w:r>
      <w:r w:rsidR="008C7AE1">
        <w:rPr>
          <w:rFonts w:ascii="Times New Roman" w:hAnsi="Times New Roman" w:cs="Times New Roman"/>
          <w:sz w:val="24"/>
          <w:szCs w:val="24"/>
        </w:rPr>
        <w:t>П</w:t>
      </w:r>
      <w:r w:rsidR="00914D42">
        <w:rPr>
          <w:rFonts w:ascii="Times New Roman" w:hAnsi="Times New Roman" w:cs="Times New Roman"/>
          <w:sz w:val="24"/>
          <w:szCs w:val="24"/>
        </w:rPr>
        <w:t xml:space="preserve">осле </w:t>
      </w:r>
      <w:r w:rsidR="008C7AE1">
        <w:rPr>
          <w:rFonts w:ascii="Times New Roman" w:hAnsi="Times New Roman" w:cs="Times New Roman"/>
          <w:sz w:val="24"/>
          <w:szCs w:val="24"/>
        </w:rPr>
        <w:t>заполнения шаблонов, они</w:t>
      </w:r>
      <w:r w:rsidR="00914D42">
        <w:rPr>
          <w:rFonts w:ascii="Times New Roman" w:hAnsi="Times New Roman" w:cs="Times New Roman"/>
          <w:sz w:val="24"/>
          <w:szCs w:val="24"/>
        </w:rPr>
        <w:t xml:space="preserve"> сдаются на проверку учителю. Проверенные шаблоны возвращаются ученику с отметкой о выполнении и, при необходимости, с внесенными корректировками и пояснениями «на полях». Такой поход на практике оказался</w:t>
      </w:r>
      <w:r w:rsidR="00B30EAF">
        <w:rPr>
          <w:rFonts w:ascii="Times New Roman" w:hAnsi="Times New Roman" w:cs="Times New Roman"/>
          <w:sz w:val="24"/>
          <w:szCs w:val="24"/>
        </w:rPr>
        <w:t xml:space="preserve"> более эффективным, нежели предоставление распечаток </w:t>
      </w:r>
      <w:r w:rsidR="00A22DE3">
        <w:rPr>
          <w:rFonts w:ascii="Times New Roman" w:hAnsi="Times New Roman" w:cs="Times New Roman"/>
          <w:sz w:val="24"/>
          <w:szCs w:val="24"/>
        </w:rPr>
        <w:t>материала из рекомендуемых учебников.</w:t>
      </w:r>
      <w:r w:rsidR="00736D82">
        <w:rPr>
          <w:rFonts w:ascii="Times New Roman" w:hAnsi="Times New Roman" w:cs="Times New Roman"/>
          <w:sz w:val="24"/>
          <w:szCs w:val="24"/>
        </w:rPr>
        <w:t xml:space="preserve"> </w:t>
      </w:r>
      <w:r w:rsidR="00914D42">
        <w:rPr>
          <w:rFonts w:ascii="Times New Roman" w:hAnsi="Times New Roman" w:cs="Times New Roman"/>
          <w:sz w:val="24"/>
          <w:szCs w:val="24"/>
        </w:rPr>
        <w:t>С</w:t>
      </w:r>
      <w:r w:rsidR="00736D82">
        <w:rPr>
          <w:rFonts w:ascii="Times New Roman" w:hAnsi="Times New Roman" w:cs="Times New Roman"/>
          <w:sz w:val="24"/>
          <w:szCs w:val="24"/>
        </w:rPr>
        <w:t>ледует отметить, что наиболее трудоемким этапом разработки дистанционных заданий является разработка шаблон</w:t>
      </w:r>
      <w:r w:rsidR="00914D42">
        <w:rPr>
          <w:rFonts w:ascii="Times New Roman" w:hAnsi="Times New Roman" w:cs="Times New Roman"/>
          <w:sz w:val="24"/>
          <w:szCs w:val="24"/>
        </w:rPr>
        <w:t>ов</w:t>
      </w:r>
      <w:r w:rsidR="00736D82">
        <w:rPr>
          <w:rFonts w:ascii="Times New Roman" w:hAnsi="Times New Roman" w:cs="Times New Roman"/>
          <w:sz w:val="24"/>
          <w:szCs w:val="24"/>
        </w:rPr>
        <w:t xml:space="preserve"> «рабочего листа урока»</w:t>
      </w:r>
      <w:r w:rsidR="00914D42">
        <w:rPr>
          <w:rFonts w:ascii="Times New Roman" w:hAnsi="Times New Roman" w:cs="Times New Roman"/>
          <w:sz w:val="24"/>
          <w:szCs w:val="24"/>
        </w:rPr>
        <w:t xml:space="preserve"> и «практическ</w:t>
      </w:r>
      <w:r w:rsidR="008C7AE1">
        <w:rPr>
          <w:rFonts w:ascii="Times New Roman" w:hAnsi="Times New Roman" w:cs="Times New Roman"/>
          <w:sz w:val="24"/>
          <w:szCs w:val="24"/>
        </w:rPr>
        <w:t>ой</w:t>
      </w:r>
      <w:r w:rsidR="00914D4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C7AE1">
        <w:rPr>
          <w:rFonts w:ascii="Times New Roman" w:hAnsi="Times New Roman" w:cs="Times New Roman"/>
          <w:sz w:val="24"/>
          <w:szCs w:val="24"/>
        </w:rPr>
        <w:t>ы</w:t>
      </w:r>
      <w:r w:rsidR="00914D42">
        <w:rPr>
          <w:rFonts w:ascii="Times New Roman" w:hAnsi="Times New Roman" w:cs="Times New Roman"/>
          <w:sz w:val="24"/>
          <w:szCs w:val="24"/>
        </w:rPr>
        <w:t>».</w:t>
      </w:r>
    </w:p>
    <w:p w:rsidR="004128C3" w:rsidRDefault="00914D42" w:rsidP="00302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Приведем пример </w:t>
      </w:r>
      <w:r w:rsidR="0047625C">
        <w:rPr>
          <w:rFonts w:ascii="Times New Roman" w:hAnsi="Times New Roman" w:cs="Times New Roman"/>
          <w:sz w:val="24"/>
          <w:szCs w:val="24"/>
        </w:rPr>
        <w:t>шаблон</w:t>
      </w:r>
      <w:r w:rsidR="008C7AE1">
        <w:rPr>
          <w:rFonts w:ascii="Times New Roman" w:hAnsi="Times New Roman" w:cs="Times New Roman"/>
          <w:sz w:val="24"/>
          <w:szCs w:val="24"/>
        </w:rPr>
        <w:t>ов</w:t>
      </w:r>
      <w:r w:rsidR="00476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«рабочего листа урока»</w:t>
      </w:r>
      <w:r w:rsidR="008C7AE1">
        <w:rPr>
          <w:rFonts w:ascii="Times New Roman" w:hAnsi="Times New Roman" w:cs="Times New Roman"/>
          <w:sz w:val="24"/>
          <w:szCs w:val="24"/>
        </w:rPr>
        <w:t xml:space="preserve"> (рис. 1-рис. 3) и</w:t>
      </w:r>
      <w:r w:rsidR="0047625C">
        <w:rPr>
          <w:rFonts w:ascii="Times New Roman" w:hAnsi="Times New Roman" w:cs="Times New Roman"/>
          <w:sz w:val="24"/>
          <w:szCs w:val="24"/>
        </w:rPr>
        <w:t xml:space="preserve"> «практической работы» (рис.</w:t>
      </w:r>
      <w:r w:rsidR="004762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7625C" w:rsidRPr="0047625C">
        <w:rPr>
          <w:rFonts w:ascii="Times New Roman" w:hAnsi="Times New Roman" w:cs="Times New Roman"/>
          <w:sz w:val="24"/>
          <w:szCs w:val="24"/>
        </w:rPr>
        <w:t>4</w:t>
      </w:r>
      <w:r w:rsidR="004762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914D42">
        <w:rPr>
          <w:rFonts w:ascii="Times New Roman" w:hAnsi="Times New Roman" w:cs="Times New Roman"/>
          <w:sz w:val="24"/>
          <w:szCs w:val="24"/>
        </w:rPr>
        <w:t>«Назначение и структура графического интерфейса»</w:t>
      </w:r>
      <w:r w:rsidR="0047625C">
        <w:rPr>
          <w:rFonts w:ascii="Times New Roman" w:hAnsi="Times New Roman" w:cs="Times New Roman"/>
          <w:sz w:val="24"/>
          <w:szCs w:val="24"/>
        </w:rPr>
        <w:t>.</w:t>
      </w:r>
    </w:p>
    <w:p w:rsidR="00492C4C" w:rsidRDefault="00CD07E9" w:rsidP="00CD07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000" cy="8582400"/>
            <wp:effectExtent l="19050" t="19050" r="1270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582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D07E9" w:rsidRDefault="00CD07E9" w:rsidP="00CD07E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 1. Рабочий лист урока (страница</w:t>
      </w:r>
      <w:r w:rsidR="00DF3D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1).</w:t>
      </w:r>
    </w:p>
    <w:p w:rsidR="001E3955" w:rsidRDefault="00CD07E9" w:rsidP="002A5AC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760000" cy="8496000"/>
            <wp:effectExtent l="19050" t="19050" r="12700" b="196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49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F3DE2" w:rsidRDefault="00DF3DE2" w:rsidP="00DF3D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 2. Рабочий лист урока (страница 2).</w:t>
      </w:r>
    </w:p>
    <w:p w:rsidR="00CD07E9" w:rsidRDefault="00CD07E9" w:rsidP="002A5AC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2C4C" w:rsidRDefault="00DF3DE2" w:rsidP="002A5AC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760000" cy="8557200"/>
            <wp:effectExtent l="19050" t="19050" r="12700" b="158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855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F3DE2" w:rsidRDefault="00DF3DE2" w:rsidP="00DF3D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 3. Рабочий лист урока (страница 3).</w:t>
      </w:r>
    </w:p>
    <w:p w:rsidR="00DF3DE2" w:rsidRDefault="00DF3DE2" w:rsidP="002A5AC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044E" w:rsidRDefault="0062044E" w:rsidP="002A5AC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760000" cy="5760000"/>
            <wp:effectExtent l="19050" t="19050" r="12700" b="1270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76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97F88" w:rsidRDefault="00897F88" w:rsidP="002A5AC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Рисунок 4. Практическая работа.</w:t>
      </w:r>
    </w:p>
    <w:p w:rsidR="002A5ACB" w:rsidRDefault="002A5ACB" w:rsidP="002A5AC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A5ACB" w:rsidRPr="00670BFE" w:rsidRDefault="002A5ACB" w:rsidP="00670BFE">
      <w:pPr>
        <w:pStyle w:val="51"/>
        <w:shd w:val="clear" w:color="auto" w:fill="auto"/>
        <w:tabs>
          <w:tab w:val="left" w:pos="3975"/>
        </w:tabs>
        <w:spacing w:before="0" w:line="360" w:lineRule="auto"/>
        <w:ind w:right="20" w:firstLine="567"/>
        <w:jc w:val="both"/>
        <w:rPr>
          <w:rStyle w:val="50"/>
          <w:rFonts w:ascii="Times New Roman" w:hAnsi="Times New Roman" w:cs="Times New Roman"/>
          <w:sz w:val="24"/>
          <w:szCs w:val="24"/>
        </w:rPr>
      </w:pPr>
      <w:r w:rsidRPr="00670BFE">
        <w:rPr>
          <w:rStyle w:val="50"/>
          <w:rFonts w:ascii="Times New Roman" w:hAnsi="Times New Roman" w:cs="Times New Roman"/>
          <w:sz w:val="24"/>
          <w:szCs w:val="24"/>
        </w:rPr>
        <w:t>Библиографический список</w:t>
      </w:r>
      <w:r w:rsidR="00670BFE">
        <w:rPr>
          <w:rStyle w:val="50"/>
          <w:rFonts w:ascii="Times New Roman" w:hAnsi="Times New Roman" w:cs="Times New Roman"/>
          <w:sz w:val="24"/>
          <w:szCs w:val="24"/>
        </w:rPr>
        <w:t>:</w:t>
      </w:r>
    </w:p>
    <w:p w:rsidR="00A71F97" w:rsidRPr="00A71F97" w:rsidRDefault="006B26EE" w:rsidP="00A71F97">
      <w:pPr>
        <w:pStyle w:val="51"/>
        <w:shd w:val="clear" w:color="auto" w:fill="auto"/>
        <w:tabs>
          <w:tab w:val="left" w:pos="313"/>
        </w:tabs>
        <w:spacing w:before="0" w:line="360" w:lineRule="auto"/>
        <w:ind w:right="20" w:firstLine="567"/>
        <w:jc w:val="both"/>
        <w:rPr>
          <w:rFonts w:ascii="Trebuchet MS" w:eastAsia="Times New Roman" w:hAnsi="Trebuchet MS" w:cs="Times New Roman"/>
          <w:color w:val="555555"/>
          <w:sz w:val="23"/>
          <w:szCs w:val="23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>1</w:t>
      </w:r>
      <w:r w:rsidR="002A5ACB" w:rsidRPr="002A5ACB">
        <w:rPr>
          <w:rStyle w:val="50"/>
          <w:rFonts w:ascii="Times New Roman" w:hAnsi="Times New Roman" w:cs="Times New Roman"/>
          <w:sz w:val="24"/>
          <w:szCs w:val="24"/>
        </w:rPr>
        <w:t>. </w:t>
      </w:r>
      <w:r w:rsidR="00A71F97">
        <w:rPr>
          <w:rStyle w:val="50"/>
          <w:rFonts w:ascii="Times New Roman" w:hAnsi="Times New Roman" w:cs="Times New Roman"/>
          <w:sz w:val="24"/>
          <w:szCs w:val="24"/>
        </w:rPr>
        <w:t xml:space="preserve">Глоссарий современного образования / под общ. Ред. Е. Ю. Усик. – 2-е изд., перераб. </w:t>
      </w:r>
      <w:r w:rsidR="00523A2F">
        <w:rPr>
          <w:rStyle w:val="50"/>
          <w:rFonts w:ascii="Times New Roman" w:hAnsi="Times New Roman" w:cs="Times New Roman"/>
          <w:sz w:val="24"/>
          <w:szCs w:val="24"/>
        </w:rPr>
        <w:t>и</w:t>
      </w:r>
      <w:r w:rsidR="00A71F97">
        <w:rPr>
          <w:rStyle w:val="50"/>
          <w:rFonts w:ascii="Times New Roman" w:hAnsi="Times New Roman" w:cs="Times New Roman"/>
          <w:sz w:val="24"/>
          <w:szCs w:val="24"/>
        </w:rPr>
        <w:t xml:space="preserve"> доп. – Харьков : Изд-во НУА, 2014. – 532 с.</w:t>
      </w:r>
    </w:p>
    <w:sectPr w:rsidR="00A71F97" w:rsidRPr="00A71F97" w:rsidSect="00A813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5611" w:rsidRDefault="00865611" w:rsidP="00CD07E9">
      <w:pPr>
        <w:spacing w:after="0" w:line="240" w:lineRule="auto"/>
      </w:pPr>
      <w:r>
        <w:separator/>
      </w:r>
    </w:p>
  </w:endnote>
  <w:endnote w:type="continuationSeparator" w:id="0">
    <w:p w:rsidR="00865611" w:rsidRDefault="00865611" w:rsidP="00CD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5611" w:rsidRDefault="00865611" w:rsidP="00CD07E9">
      <w:pPr>
        <w:spacing w:after="0" w:line="240" w:lineRule="auto"/>
      </w:pPr>
      <w:r>
        <w:separator/>
      </w:r>
    </w:p>
  </w:footnote>
  <w:footnote w:type="continuationSeparator" w:id="0">
    <w:p w:rsidR="00865611" w:rsidRDefault="00865611" w:rsidP="00CD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90378"/>
    <w:multiLevelType w:val="hybridMultilevel"/>
    <w:tmpl w:val="E07204DE"/>
    <w:lvl w:ilvl="0" w:tplc="58EA8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CB"/>
    <w:rsid w:val="00127499"/>
    <w:rsid w:val="001757EF"/>
    <w:rsid w:val="001B2432"/>
    <w:rsid w:val="001E3955"/>
    <w:rsid w:val="002A5ACB"/>
    <w:rsid w:val="002B6B78"/>
    <w:rsid w:val="00300805"/>
    <w:rsid w:val="00302C26"/>
    <w:rsid w:val="00325440"/>
    <w:rsid w:val="004128C3"/>
    <w:rsid w:val="00440C53"/>
    <w:rsid w:val="0047625C"/>
    <w:rsid w:val="00492C4C"/>
    <w:rsid w:val="00517143"/>
    <w:rsid w:val="00523A2F"/>
    <w:rsid w:val="005D37E5"/>
    <w:rsid w:val="006150E7"/>
    <w:rsid w:val="0062044E"/>
    <w:rsid w:val="0063088E"/>
    <w:rsid w:val="00670BFE"/>
    <w:rsid w:val="00684247"/>
    <w:rsid w:val="006B26EE"/>
    <w:rsid w:val="00731968"/>
    <w:rsid w:val="00736D82"/>
    <w:rsid w:val="00865611"/>
    <w:rsid w:val="00897F88"/>
    <w:rsid w:val="008B0680"/>
    <w:rsid w:val="008C7AE1"/>
    <w:rsid w:val="008D5995"/>
    <w:rsid w:val="00914D42"/>
    <w:rsid w:val="00924AB6"/>
    <w:rsid w:val="00A22DE3"/>
    <w:rsid w:val="00A3374D"/>
    <w:rsid w:val="00A476D2"/>
    <w:rsid w:val="00A71F97"/>
    <w:rsid w:val="00B01F71"/>
    <w:rsid w:val="00B07535"/>
    <w:rsid w:val="00B23914"/>
    <w:rsid w:val="00B30EAF"/>
    <w:rsid w:val="00B36AB4"/>
    <w:rsid w:val="00B5660C"/>
    <w:rsid w:val="00B87663"/>
    <w:rsid w:val="00BB1534"/>
    <w:rsid w:val="00BF6E7E"/>
    <w:rsid w:val="00C27DEF"/>
    <w:rsid w:val="00CD07E9"/>
    <w:rsid w:val="00D036C8"/>
    <w:rsid w:val="00D81090"/>
    <w:rsid w:val="00DC3243"/>
    <w:rsid w:val="00DF3DE2"/>
    <w:rsid w:val="00F80975"/>
    <w:rsid w:val="00F87EF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5D1EE-56EF-48EB-8B9C-268D7A86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AC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CB"/>
    <w:pPr>
      <w:ind w:left="720"/>
      <w:contextualSpacing/>
    </w:pPr>
  </w:style>
  <w:style w:type="character" w:customStyle="1" w:styleId="5">
    <w:name w:val="Основной текст (5)_"/>
    <w:link w:val="51"/>
    <w:uiPriority w:val="99"/>
    <w:rsid w:val="002A5ACB"/>
    <w:rPr>
      <w:rFonts w:ascii="Arial Narrow" w:hAnsi="Arial Narrow" w:cs="Arial Narrow"/>
      <w:sz w:val="17"/>
      <w:szCs w:val="17"/>
      <w:shd w:val="clear" w:color="auto" w:fill="FFFFFF"/>
    </w:rPr>
  </w:style>
  <w:style w:type="character" w:customStyle="1" w:styleId="50">
    <w:name w:val="Основной текст (5)"/>
    <w:uiPriority w:val="99"/>
    <w:rsid w:val="002A5ACB"/>
    <w:rPr>
      <w:rFonts w:ascii="Arial Narrow" w:hAnsi="Arial Narrow" w:cs="Arial Narrow"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A5ACB"/>
    <w:pPr>
      <w:shd w:val="clear" w:color="auto" w:fill="FFFFFF"/>
      <w:spacing w:before="180" w:after="0" w:line="216" w:lineRule="exact"/>
      <w:ind w:hanging="280"/>
    </w:pPr>
    <w:rPr>
      <w:rFonts w:ascii="Arial Narrow" w:eastAsiaTheme="minorHAnsi" w:hAnsi="Arial Narrow" w:cs="Arial Narrow"/>
      <w:sz w:val="17"/>
      <w:szCs w:val="17"/>
      <w:lang w:eastAsia="en-US"/>
    </w:rPr>
  </w:style>
  <w:style w:type="character" w:styleId="a4">
    <w:name w:val="Hyperlink"/>
    <w:basedOn w:val="a0"/>
    <w:uiPriority w:val="99"/>
    <w:unhideWhenUsed/>
    <w:rsid w:val="002A5ACB"/>
    <w:rPr>
      <w:color w:val="0563C1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8D5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D59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D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07E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D0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07E9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1F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oveeye@yandex.ru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v&#1077;et83@mail.ru" TargetMode="External" /><Relationship Id="rId12" Type="http://schemas.openxmlformats.org/officeDocument/2006/relationships/image" Target="media/image4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png" /><Relationship Id="rId5" Type="http://schemas.openxmlformats.org/officeDocument/2006/relationships/footnotes" Target="footnotes.xml" /><Relationship Id="rId10" Type="http://schemas.openxmlformats.org/officeDocument/2006/relationships/image" Target="media/image2.png" /><Relationship Id="rId4" Type="http://schemas.openxmlformats.org/officeDocument/2006/relationships/webSettings" Target="webSettings.xml" /><Relationship Id="rId9" Type="http://schemas.openxmlformats.org/officeDocument/2006/relationships/image" Target="media/image1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Alexandr Pavlenok</cp:lastModifiedBy>
  <cp:revision>2</cp:revision>
  <dcterms:created xsi:type="dcterms:W3CDTF">2020-11-24T01:36:00Z</dcterms:created>
  <dcterms:modified xsi:type="dcterms:W3CDTF">2020-11-24T01:36:00Z</dcterms:modified>
</cp:coreProperties>
</file>