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28D" w:rsidRPr="00B756DA" w:rsidRDefault="0009028D" w:rsidP="0009028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756DA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756DA">
        <w:rPr>
          <w:rFonts w:ascii="Times New Roman" w:eastAsia="Calibri" w:hAnsi="Times New Roman" w:cs="Times New Roman"/>
          <w:sz w:val="24"/>
          <w:szCs w:val="24"/>
        </w:rPr>
        <w:t xml:space="preserve"> к приказу</w:t>
      </w:r>
    </w:p>
    <w:p w:rsidR="0009028D" w:rsidRPr="00B756DA" w:rsidRDefault="0009028D" w:rsidP="0009028D">
      <w:pPr>
        <w:spacing w:after="0" w:line="240" w:lineRule="auto"/>
        <w:ind w:left="6804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0A4894">
        <w:rPr>
          <w:rFonts w:ascii="Times New Roman" w:eastAsia="Calibri" w:hAnsi="Times New Roman" w:cs="Times New Roman"/>
          <w:sz w:val="24"/>
          <w:szCs w:val="24"/>
        </w:rPr>
        <w:t>10.01.2025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56DA">
        <w:rPr>
          <w:rFonts w:ascii="Times New Roman" w:eastAsia="Calibri" w:hAnsi="Times New Roman" w:cs="Times New Roman"/>
          <w:sz w:val="24"/>
          <w:szCs w:val="24"/>
        </w:rPr>
        <w:t>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24C4">
        <w:rPr>
          <w:rFonts w:ascii="Times New Roman" w:eastAsia="Calibri" w:hAnsi="Times New Roman" w:cs="Times New Roman"/>
          <w:sz w:val="24"/>
          <w:szCs w:val="24"/>
        </w:rPr>
        <w:t>2</w:t>
      </w:r>
      <w:r w:rsidRPr="00B756DA">
        <w:rPr>
          <w:rFonts w:ascii="Times New Roman" w:eastAsia="Calibri" w:hAnsi="Times New Roman" w:cs="Times New Roman"/>
          <w:sz w:val="24"/>
          <w:szCs w:val="24"/>
        </w:rPr>
        <w:t>-ОМР</w:t>
      </w:r>
    </w:p>
    <w:p w:rsidR="0009028D" w:rsidRPr="00AF4FE4" w:rsidRDefault="0009028D" w:rsidP="0009028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</w:pPr>
      <w:bookmarkStart w:id="0" w:name="_Hlk185435635"/>
      <w:bookmarkStart w:id="1" w:name="_GoBack"/>
      <w:bookmarkEnd w:id="1"/>
    </w:p>
    <w:p w:rsidR="0009028D" w:rsidRPr="00AF4FE4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AF4FE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ПОЛОЖЕНИЕ</w:t>
      </w:r>
    </w:p>
    <w:p w:rsidR="00B801F2" w:rsidRPr="00B801F2" w:rsidRDefault="00576A3D" w:rsidP="00B801F2">
      <w:pPr>
        <w:spacing w:after="0" w:line="240" w:lineRule="auto"/>
        <w:ind w:left="-284"/>
        <w:jc w:val="center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О</w:t>
      </w:r>
      <w:r w:rsidR="00B801F2" w:rsidRPr="00B801F2">
        <w:rPr>
          <w:rFonts w:ascii="PT Astra Serif" w:eastAsia="Calibri" w:hAnsi="PT Astra Serif" w:cs="Times New Roman"/>
          <w:sz w:val="26"/>
          <w:szCs w:val="26"/>
        </w:rPr>
        <w:t>б организации и проведении конкурса творческих работ</w:t>
      </w:r>
    </w:p>
    <w:p w:rsidR="00B801F2" w:rsidRPr="00B801F2" w:rsidRDefault="00B801F2" w:rsidP="00B801F2">
      <w:pPr>
        <w:spacing w:after="0" w:line="240" w:lineRule="auto"/>
        <w:ind w:left="-284"/>
        <w:jc w:val="center"/>
        <w:rPr>
          <w:rFonts w:ascii="PT Astra Serif" w:eastAsia="Calibri" w:hAnsi="PT Astra Serif" w:cs="Times New Roman"/>
          <w:sz w:val="26"/>
          <w:szCs w:val="26"/>
        </w:rPr>
      </w:pPr>
      <w:r w:rsidRPr="00B801F2">
        <w:rPr>
          <w:rFonts w:ascii="PT Astra Serif" w:eastAsia="Calibri" w:hAnsi="PT Astra Serif" w:cs="Times New Roman"/>
          <w:sz w:val="26"/>
          <w:szCs w:val="26"/>
        </w:rPr>
        <w:t>«Талисман ТОИПКРО»</w:t>
      </w:r>
    </w:p>
    <w:p w:rsidR="0009028D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9028D" w:rsidRPr="00E07CA7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E07CA7">
        <w:rPr>
          <w:rFonts w:ascii="Times New Roman" w:eastAsia="Times New Roman" w:hAnsi="Times New Roman" w:cs="Times New Roman"/>
          <w:bCs/>
          <w:iCs/>
          <w:sz w:val="16"/>
          <w:szCs w:val="16"/>
          <w:lang w:eastAsia="ru-RU"/>
        </w:rPr>
        <w:t xml:space="preserve"> </w:t>
      </w:r>
    </w:p>
    <w:p w:rsidR="0009028D" w:rsidRPr="00AF4FE4" w:rsidRDefault="0009028D" w:rsidP="0009028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ОБЩИЕ ПОЛОЖЕНИЯ</w:t>
      </w:r>
    </w:p>
    <w:p w:rsidR="00B801F2" w:rsidRPr="00B801F2" w:rsidRDefault="0009028D" w:rsidP="00B438F2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 w:rsidR="00B801F2" w:rsidRPr="00B801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и проведении конкурса творческих работ</w:t>
      </w:r>
    </w:p>
    <w:p w:rsidR="00B438F2" w:rsidRPr="00A93F84" w:rsidRDefault="00B801F2" w:rsidP="00B438F2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1F2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«Талисман ТОИПКРО»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2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Конкурс) </w:t>
      </w:r>
      <w:r w:rsidR="0009028D"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порядок организации и проведения Конкурса, его организационное, методическое и финансовое обеспечение, порядок участия</w:t>
      </w:r>
      <w:r w:rsidR="003042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09028D"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</w:t>
      </w:r>
      <w:r w:rsidR="0009028D" w:rsidRPr="00A93F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028D" w:rsidRPr="00BB3968" w:rsidRDefault="0009028D" w:rsidP="00BB3968">
      <w:pPr>
        <w:pStyle w:val="a3"/>
        <w:numPr>
          <w:ilvl w:val="1"/>
          <w:numId w:val="10"/>
        </w:numPr>
        <w:tabs>
          <w:tab w:val="left" w:pos="709"/>
        </w:tabs>
        <w:spacing w:after="0" w:line="240" w:lineRule="auto"/>
        <w:ind w:left="56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Учредителем </w:t>
      </w:r>
      <w:r w:rsidR="00B438F2"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</w:t>
      </w:r>
      <w:r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 (далее </w:t>
      </w:r>
      <w:r w:rsidR="00B801F2"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B39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ТОИПКРО).</w:t>
      </w:r>
    </w:p>
    <w:p w:rsidR="00B801F2" w:rsidRDefault="00B801F2" w:rsidP="008E6801">
      <w:pPr>
        <w:pStyle w:val="a3"/>
        <w:tabs>
          <w:tab w:val="left" w:pos="1134"/>
        </w:tabs>
        <w:spacing w:after="0" w:line="240" w:lineRule="auto"/>
        <w:ind w:left="42" w:firstLine="6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 </w:t>
      </w:r>
      <w:r w:rsidRPr="00B801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в соответствии с планом реализации юбилейных мероприятий, приуроченных к 80-летию со дня образования ТОИПКРО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707" w:rsidRPr="00CE1707" w:rsidRDefault="00CE1707" w:rsidP="008E6801">
      <w:pPr>
        <w:pStyle w:val="a3"/>
        <w:tabs>
          <w:tab w:val="left" w:pos="1134"/>
        </w:tabs>
        <w:spacing w:after="0" w:line="240" w:lineRule="auto"/>
        <w:ind w:left="42" w:firstLine="6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организации и проведения Конкурса создается организационный комитет </w:t>
      </w:r>
      <w:r w:rsidR="00FB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функцией экспертного жюри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Оргкомитет), персональный состав которого утверждается приказом ТОИПКРО. Оргкомитет осуществляет организационное, информационное, методическое, аналитическое и техническое сопровождение Конкурса, а также осуществляет приём</w:t>
      </w:r>
      <w:r w:rsidR="006E16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конкурсных </w:t>
      </w:r>
      <w:r w:rsidR="006E1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творческих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6E1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подведение итогов Конкурса.</w:t>
      </w:r>
    </w:p>
    <w:p w:rsidR="00AE16D9" w:rsidRDefault="00CE1707" w:rsidP="008E6801">
      <w:pPr>
        <w:pStyle w:val="a3"/>
        <w:tabs>
          <w:tab w:val="left" w:pos="1134"/>
        </w:tabs>
        <w:spacing w:after="0" w:line="240" w:lineRule="auto"/>
        <w:ind w:left="42" w:firstLine="6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="00800518"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</w:t>
      </w:r>
      <w:r w:rsidR="0080051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</w:t>
      </w:r>
      <w:r w:rsidR="00FB7B5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Конкурса:</w:t>
      </w:r>
      <w:r w:rsidR="00FB7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E1707" w:rsidRDefault="00CE1707" w:rsidP="008E6801">
      <w:pPr>
        <w:pStyle w:val="a3"/>
        <w:tabs>
          <w:tab w:val="left" w:pos="1134"/>
        </w:tabs>
        <w:spacing w:after="0" w:line="240" w:lineRule="auto"/>
        <w:ind w:left="42" w:firstLine="6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16D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маскот</w:t>
      </w:r>
      <w:proofErr w:type="spellEnd"/>
      <w:r w:rsidRPr="008F2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фирменный талисман (от англ. «</w:t>
      </w:r>
      <w:proofErr w:type="spellStart"/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mascot</w:t>
      </w:r>
      <w:proofErr w:type="spellEnd"/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«человек, животное или объект, приносящий удачу»), атрибут или любой узнаваемый персонаж, антропоморфный и не очень, олицетворяющий собой некий колл</w:t>
      </w:r>
      <w:r w:rsidR="00AE16D9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ектив (в данном случае ТОИПКРО);</w:t>
      </w:r>
    </w:p>
    <w:p w:rsidR="00AE16D9" w:rsidRPr="00CE1707" w:rsidRDefault="00AE16D9" w:rsidP="008E6801">
      <w:pPr>
        <w:pStyle w:val="a3"/>
        <w:tabs>
          <w:tab w:val="left" w:pos="1134"/>
        </w:tabs>
        <w:spacing w:after="0" w:line="240" w:lineRule="auto"/>
        <w:ind w:left="42" w:firstLine="6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эксперты</w:t>
      </w:r>
      <w:r w:rsidR="008F20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916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Оргкомитета, наделенные полномочиями </w:t>
      </w:r>
      <w:r w:rsidR="006E1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жюри, </w:t>
      </w:r>
      <w:r w:rsidR="008F2038" w:rsidRPr="008F20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специалисты, отвечающие за экспертизу и оценку конкурсных</w:t>
      </w:r>
      <w:r w:rsidR="006E1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творческих работ</w:t>
      </w:r>
      <w:r w:rsidR="008F2038" w:rsidRPr="008F20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028D" w:rsidRPr="00A93F84" w:rsidRDefault="0009028D" w:rsidP="008E6801">
      <w:pPr>
        <w:tabs>
          <w:tab w:val="left" w:pos="1134"/>
        </w:tabs>
        <w:spacing w:after="0" w:line="240" w:lineRule="auto"/>
        <w:ind w:left="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8D" w:rsidRPr="00DA07F2" w:rsidRDefault="0009028D" w:rsidP="000D7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A07F2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II</w:t>
      </w:r>
      <w:r w:rsidRPr="00DA07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. ЦЕЛЬ И ЗАДАЧИ КОНКУРСА</w:t>
      </w:r>
    </w:p>
    <w:p w:rsidR="00CE1707" w:rsidRPr="00CE1707" w:rsidRDefault="0009028D" w:rsidP="008E680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7F2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="00CE1707" w:rsidRPr="00CE1707">
        <w:t xml:space="preserve"> </w:t>
      </w:r>
      <w:r w:rsidR="00CE1707"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CE1707"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поддержка творческих работ, нацеленных на позиционирование ТОИПКРО в современной информационно-образовательной среде как легкоузнаваемого и запоминающегося учреждения, формирующего коммуникационные, эмоциональные и дружественные связи с педагогическим и родительским сообществами.</w:t>
      </w:r>
    </w:p>
    <w:p w:rsidR="00CE1707" w:rsidRPr="00CE1707" w:rsidRDefault="00CE1707" w:rsidP="008E680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="00D12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E1707" w:rsidRPr="00CE1707" w:rsidRDefault="00CE1707" w:rsidP="008E6801">
      <w:pPr>
        <w:pStyle w:val="a3"/>
        <w:numPr>
          <w:ilvl w:val="0"/>
          <w:numId w:val="8"/>
        </w:numPr>
        <w:tabs>
          <w:tab w:val="left" w:pos="350"/>
        </w:tabs>
        <w:spacing w:after="0" w:line="240" w:lineRule="auto"/>
        <w:ind w:left="2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возможность каждому участнику проявить инициативу, направленную на эффективное взаимодействие ТОИПКРО со всеми участниками образовательного процесса;</w:t>
      </w:r>
    </w:p>
    <w:p w:rsidR="00CE1707" w:rsidRPr="00CE1707" w:rsidRDefault="00CE1707" w:rsidP="008E6801">
      <w:pPr>
        <w:pStyle w:val="a3"/>
        <w:numPr>
          <w:ilvl w:val="0"/>
          <w:numId w:val="8"/>
        </w:numPr>
        <w:tabs>
          <w:tab w:val="left" w:pos="350"/>
        </w:tabs>
        <w:spacing w:after="0" w:line="240" w:lineRule="auto"/>
        <w:ind w:left="2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тимулирова</w:t>
      </w:r>
      <w:r w:rsidR="00451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</w:t>
      </w:r>
      <w:r w:rsidR="00451FED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нестандартн</w:t>
      </w:r>
      <w:r w:rsidR="00451FED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Pr="00CE17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к решению задач, направленных на развитие дополнительного профессионального образования;</w:t>
      </w:r>
    </w:p>
    <w:p w:rsidR="00CE1707" w:rsidRPr="00304933" w:rsidRDefault="00CE1707" w:rsidP="00483E13">
      <w:pPr>
        <w:pStyle w:val="a3"/>
        <w:numPr>
          <w:ilvl w:val="0"/>
          <w:numId w:val="8"/>
        </w:numPr>
        <w:tabs>
          <w:tab w:val="left" w:pos="350"/>
        </w:tabs>
        <w:spacing w:after="0" w:line="240" w:lineRule="auto"/>
        <w:ind w:left="28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93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 количество участников совместной образовательной деятельности и лояльных партнеров ТОИПКРО</w:t>
      </w:r>
      <w:r w:rsidR="00304933" w:rsidRPr="003049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1707" w:rsidRDefault="00CE1707" w:rsidP="008E6801">
      <w:pPr>
        <w:tabs>
          <w:tab w:val="left" w:pos="35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8D" w:rsidRPr="00DA07F2" w:rsidRDefault="0009028D" w:rsidP="000D7A31">
      <w:pPr>
        <w:tabs>
          <w:tab w:val="left" w:pos="1134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07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DA0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DA0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 w:rsidRPr="00DA0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A07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КОНКУРСА</w:t>
      </w:r>
    </w:p>
    <w:p w:rsidR="0009028D" w:rsidRDefault="00D12FF2" w:rsidP="008E68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</w:t>
      </w:r>
      <w:r w:rsidRPr="00D12F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12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принять </w:t>
      </w:r>
      <w:r w:rsidRPr="00D12F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работники, руководящие кадры, ветераны государственных и частных образовательных организаций Томской области</w:t>
      </w:r>
      <w:r w:rsidR="004E1B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субъектов Российской Федерации</w:t>
      </w:r>
      <w:r w:rsidRPr="00D12FF2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школьники, студенты и их родители – все желающие лица без ограничений, нацеленные на развитие системы образования Томской области.</w:t>
      </w:r>
    </w:p>
    <w:p w:rsidR="00F1241A" w:rsidRDefault="00F1241A" w:rsidP="008E68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8D" w:rsidRPr="00DA07F2" w:rsidRDefault="0009028D" w:rsidP="000D7A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7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DA07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F124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СРОКИ, </w:t>
      </w:r>
      <w:r w:rsidRPr="00DA0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МЕСТО ПРОВЕДЕНИЯ </w:t>
      </w:r>
      <w:r w:rsidRPr="00DA0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:rsidR="0009028D" w:rsidRPr="00DA07F2" w:rsidRDefault="0009028D" w:rsidP="00AE16D9">
      <w:pPr>
        <w:keepNext/>
        <w:tabs>
          <w:tab w:val="left" w:pos="1134"/>
        </w:tabs>
        <w:spacing w:after="0" w:line="240" w:lineRule="auto"/>
        <w:ind w:firstLine="709"/>
        <w:contextualSpacing/>
        <w:outlineLvl w:val="2"/>
        <w:rPr>
          <w:rFonts w:ascii="Times New Roman" w:eastAsia="Calibri" w:hAnsi="Times New Roman" w:cs="Times New Roman"/>
          <w:bCs/>
          <w:sz w:val="24"/>
        </w:rPr>
      </w:pPr>
      <w:r w:rsidRPr="00DA07F2">
        <w:rPr>
          <w:rFonts w:ascii="Times New Roman" w:eastAsia="Calibri" w:hAnsi="Times New Roman" w:cs="Times New Roman"/>
          <w:sz w:val="24"/>
        </w:rPr>
        <w:t>4.1.</w:t>
      </w:r>
      <w:r>
        <w:rPr>
          <w:rFonts w:ascii="Times New Roman" w:eastAsia="Calibri" w:hAnsi="Times New Roman" w:cs="Times New Roman"/>
          <w:sz w:val="24"/>
        </w:rPr>
        <w:tab/>
      </w:r>
      <w:r w:rsidRPr="00DA07F2">
        <w:rPr>
          <w:rFonts w:ascii="Times New Roman" w:eastAsia="Calibri" w:hAnsi="Times New Roman" w:cs="Times New Roman"/>
          <w:sz w:val="24"/>
        </w:rPr>
        <w:t xml:space="preserve">Сроки проведения Конкурса: </w:t>
      </w:r>
      <w:r w:rsidRPr="00DA07F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A07F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01AFC">
        <w:rPr>
          <w:rFonts w:ascii="Times New Roman" w:eastAsia="Times New Roman" w:hAnsi="Times New Roman" w:cs="Times New Roman"/>
          <w:bCs/>
          <w:sz w:val="24"/>
          <w:szCs w:val="24"/>
        </w:rPr>
        <w:t>13.01</w:t>
      </w:r>
      <w:r w:rsidRPr="00DA07F2">
        <w:rPr>
          <w:rFonts w:ascii="Times New Roman" w:eastAsia="Times New Roman" w:hAnsi="Times New Roman" w:cs="Times New Roman"/>
          <w:bCs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A07F2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</w:t>
      </w:r>
      <w:r w:rsidR="00001AFC">
        <w:rPr>
          <w:rFonts w:ascii="Times New Roman" w:eastAsia="Times New Roman" w:hAnsi="Times New Roman" w:cs="Times New Roman"/>
          <w:bCs/>
          <w:sz w:val="24"/>
          <w:szCs w:val="24"/>
        </w:rPr>
        <w:t xml:space="preserve"> 10.02.</w:t>
      </w:r>
      <w:r w:rsidRPr="00DA07F2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451FE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09028D" w:rsidRPr="00DA07F2" w:rsidRDefault="0009028D" w:rsidP="00AE16D9">
      <w:pPr>
        <w:keepNext/>
        <w:tabs>
          <w:tab w:val="left" w:pos="1134"/>
        </w:tabs>
        <w:spacing w:after="0" w:line="240" w:lineRule="auto"/>
        <w:ind w:firstLine="709"/>
        <w:contextualSpacing/>
        <w:outlineLvl w:val="2"/>
        <w:rPr>
          <w:rFonts w:ascii="Times New Roman" w:eastAsia="Calibri" w:hAnsi="Times New Roman" w:cs="Times New Roman"/>
          <w:bCs/>
          <w:sz w:val="24"/>
        </w:rPr>
      </w:pPr>
      <w:r w:rsidRPr="00DA07F2">
        <w:rPr>
          <w:rFonts w:ascii="Times New Roman" w:eastAsia="Calibri" w:hAnsi="Times New Roman" w:cs="Times New Roman"/>
          <w:bCs/>
          <w:sz w:val="24"/>
        </w:rPr>
        <w:t>4.2.</w:t>
      </w:r>
      <w:r>
        <w:rPr>
          <w:rFonts w:ascii="Times New Roman" w:eastAsia="Calibri" w:hAnsi="Times New Roman" w:cs="Times New Roman"/>
          <w:bCs/>
          <w:sz w:val="24"/>
        </w:rPr>
        <w:tab/>
      </w:r>
      <w:r w:rsidRPr="00DA07F2">
        <w:rPr>
          <w:rFonts w:ascii="Times New Roman" w:eastAsia="Calibri" w:hAnsi="Times New Roman" w:cs="Times New Roman"/>
          <w:sz w:val="24"/>
        </w:rPr>
        <w:t>Конкурс проводится в 3 этапа:</w:t>
      </w:r>
    </w:p>
    <w:p w:rsidR="0009028D" w:rsidRPr="008E6801" w:rsidRDefault="0009028D" w:rsidP="00AE16D9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801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предоставление работ и регистрация участников с 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13.01.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 xml:space="preserve">2025 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 xml:space="preserve"> 31.01.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2025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9028D" w:rsidRPr="008E6801" w:rsidRDefault="0009028D" w:rsidP="00AE16D9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801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экспертиза и подведение итогов с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01.02.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2025 по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 xml:space="preserve"> 10.02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.2025</w:t>
      </w:r>
      <w:r w:rsidR="008E6801" w:rsidRPr="008E6801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09028D" w:rsidRPr="008E6801" w:rsidRDefault="0009028D" w:rsidP="00AE16D9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801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этап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выдача 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документов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победителю</w:t>
      </w:r>
      <w:r w:rsidR="00451FE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 xml:space="preserve"> участникам</w:t>
      </w:r>
      <w:r w:rsidR="008E6801">
        <w:rPr>
          <w:rFonts w:ascii="Times New Roman" w:eastAsia="Times New Roman" w:hAnsi="Times New Roman" w:cs="Times New Roman"/>
          <w:sz w:val="24"/>
          <w:szCs w:val="24"/>
        </w:rPr>
        <w:t>: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6801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="00AE16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AFC" w:rsidRPr="008E680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001AFC" w:rsidRPr="008E6801">
        <w:rPr>
          <w:rFonts w:ascii="Times New Roman" w:eastAsia="Times New Roman" w:hAnsi="Times New Roman" w:cs="Times New Roman"/>
          <w:bCs/>
          <w:sz w:val="24"/>
          <w:szCs w:val="24"/>
        </w:rPr>
        <w:t>02.</w:t>
      </w:r>
      <w:r w:rsidRPr="008E6801">
        <w:rPr>
          <w:rFonts w:ascii="Times New Roman" w:eastAsia="Times New Roman" w:hAnsi="Times New Roman" w:cs="Times New Roman"/>
          <w:bCs/>
          <w:sz w:val="24"/>
          <w:szCs w:val="24"/>
        </w:rPr>
        <w:t>2025.</w:t>
      </w:r>
    </w:p>
    <w:p w:rsidR="0009028D" w:rsidRPr="00DA07F2" w:rsidRDefault="0009028D" w:rsidP="00AE16D9">
      <w:pPr>
        <w:tabs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DA07F2">
        <w:rPr>
          <w:rFonts w:ascii="Times New Roman" w:eastAsia="Times New Roman" w:hAnsi="Times New Roman" w:cs="Times New Roman"/>
          <w:sz w:val="24"/>
          <w:szCs w:val="24"/>
        </w:rPr>
        <w:lastRenderedPageBreak/>
        <w:t>4.3.</w:t>
      </w:r>
      <w:r>
        <w:rPr>
          <w:rFonts w:ascii="Times New Roman" w:eastAsia="Calibri" w:hAnsi="Times New Roman" w:cs="Times New Roman"/>
          <w:sz w:val="24"/>
        </w:rPr>
        <w:tab/>
      </w:r>
      <w:r w:rsidRPr="00DA07F2">
        <w:rPr>
          <w:rFonts w:ascii="Times New Roman" w:eastAsia="Calibri" w:hAnsi="Times New Roman" w:cs="Times New Roman"/>
          <w:sz w:val="24"/>
        </w:rPr>
        <w:t>Место проведения</w:t>
      </w:r>
      <w:r w:rsidR="00001AFC">
        <w:rPr>
          <w:rFonts w:ascii="Times New Roman" w:eastAsia="Calibri" w:hAnsi="Times New Roman" w:cs="Times New Roman"/>
          <w:sz w:val="24"/>
        </w:rPr>
        <w:t>:</w:t>
      </w:r>
      <w:r w:rsidRPr="00DA07F2">
        <w:rPr>
          <w:rFonts w:ascii="Times New Roman" w:eastAsia="Calibri" w:hAnsi="Times New Roman" w:cs="Times New Roman"/>
          <w:sz w:val="24"/>
        </w:rPr>
        <w:t xml:space="preserve"> ТОИПКРО (г. Томск, ул. Пирогова, 10, </w:t>
      </w:r>
      <w:proofErr w:type="spellStart"/>
      <w:r w:rsidRPr="00DA07F2">
        <w:rPr>
          <w:rFonts w:ascii="Times New Roman" w:eastAsia="Calibri" w:hAnsi="Times New Roman" w:cs="Times New Roman"/>
          <w:sz w:val="24"/>
        </w:rPr>
        <w:t>каб</w:t>
      </w:r>
      <w:proofErr w:type="spellEnd"/>
      <w:r w:rsidR="00001AFC">
        <w:rPr>
          <w:rFonts w:ascii="Times New Roman" w:eastAsia="Calibri" w:hAnsi="Times New Roman" w:cs="Times New Roman"/>
          <w:sz w:val="24"/>
        </w:rPr>
        <w:t>. 335</w:t>
      </w:r>
      <w:r w:rsidRPr="00DA07F2">
        <w:rPr>
          <w:rFonts w:ascii="Times New Roman" w:eastAsia="Calibri" w:hAnsi="Times New Roman" w:cs="Times New Roman"/>
          <w:sz w:val="24"/>
        </w:rPr>
        <w:t xml:space="preserve">). </w:t>
      </w:r>
    </w:p>
    <w:p w:rsidR="0009028D" w:rsidRPr="00DA07F2" w:rsidRDefault="0009028D" w:rsidP="008E68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16"/>
          <w:lang w:eastAsia="ru-RU"/>
        </w:rPr>
      </w:pPr>
    </w:p>
    <w:p w:rsidR="0009028D" w:rsidRPr="00DA07F2" w:rsidRDefault="0009028D" w:rsidP="008E6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07F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DA0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СОДЕРЖАНИЕ</w:t>
      </w:r>
      <w:r w:rsidR="00A17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ОРГАНИЗАЦИЯ,</w:t>
      </w:r>
      <w:r w:rsidRPr="00DA07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ПОРЯДОК ПРОВЕДЕНИЯ </w:t>
      </w:r>
      <w:r w:rsidRPr="00DA07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КОНКУРСА</w:t>
      </w:r>
    </w:p>
    <w:p w:rsidR="00A17F7B" w:rsidRDefault="0009028D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0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DA07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 проводится в заочной форме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 в Конкурсе бесплатное, индивидуальное или командное (доп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ускается участие до 3 человек).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5.3.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Конку</w:t>
      </w:r>
      <w:r w:rsidR="0045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рс предоставляется фото рисунка (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рисунков</w:t>
      </w:r>
      <w:r w:rsidR="0045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отображающего персонаж-</w:t>
      </w:r>
      <w:proofErr w:type="spellStart"/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маскот</w:t>
      </w:r>
      <w:proofErr w:type="spellEnd"/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ТОИПКРО (животное/человек/антропоморфное существо), выполненный в любой художественной технике на бумаге для рисования, для акварели/пастели, на ватмане или на картоне на белом фоне.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5.4. </w:t>
      </w:r>
      <w:r w:rsidR="0045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Рисунок (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рисунки</w:t>
      </w:r>
      <w:r w:rsidR="0045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может быть выполнен в электронной программе для создания графических работ в любом формате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JPEG, PNG, ICO, GIF, TIFF, </w:t>
      </w:r>
      <w:proofErr w:type="spellStart"/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WebP</w:t>
      </w:r>
      <w:proofErr w:type="spellEnd"/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EPS, SVG, CDR, AI.</w:t>
      </w:r>
    </w:p>
    <w:p w:rsid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5.5.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Фото (г</w:t>
      </w:r>
      <w:r w:rsidR="0045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рафическое изображение) рисунка (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рисунков</w:t>
      </w:r>
      <w:r w:rsidR="0045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правляется 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Оргкомитет.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5.6. </w:t>
      </w:r>
      <w:r w:rsidR="0045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Конкурсные т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ворческие работы принимаются </w:t>
      </w:r>
      <w:r w:rsidRPr="00451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срок до 31 января 2025 года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Работы, поданные на Конкурс позже вышеуказанного срока, к уча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стию в Конкурсе не принимаются.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5.7.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окончании Конкурса творческие работы не возвращаются и не рецензируются.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5.8.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на Конкурс авторских творческих работ рассматривается как добровольное согласие с требованиями к участию в Конкурсе, определёнными настоящим Положением, с их использованием ТОИПКРО целиком или частично в образовательных целях, с обработкой персональных данных,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предоставленн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 участниками.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5.9.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Оргкомитет</w:t>
      </w:r>
      <w:r w:rsidR="00F124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</w:t>
      </w:r>
      <w:r w:rsidR="0045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функцией</w:t>
      </w:r>
      <w:r w:rsidR="00F124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экспертного жюри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оставляет за собой право отклонить творческие работы, не соответствующие настоящим условиям участия в Конкурсе.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5.10. </w:t>
      </w:r>
      <w:r w:rsidR="00F1241A" w:rsidRPr="00F124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Экспертное жюри Конкурса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оценке творческих работ ориентируются на их технику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качество 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представленной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поэтому сопроводительное описание рисунка</w:t>
      </w:r>
      <w:r w:rsidR="0045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рисунков</w:t>
      </w:r>
      <w:r w:rsidR="0045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должно содержать конкретные формулировки, желательно избегать общих фраз.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5.11.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Творческие работы рекомендуется самостоятельно проверить на соответствие критериям Конкурса.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5.12.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Эксперт</w:t>
      </w:r>
      <w:r w:rsidR="00F124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ное жюри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Конкурса оценива</w:t>
      </w:r>
      <w:r w:rsidR="00AE1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</w:t>
      </w:r>
      <w:r w:rsidR="00F124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творческие работы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нижеследующим критериям, присваивая по каждому из них от 0 до 10 баллов </w:t>
      </w:r>
      <w:r w:rsidR="00650B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целыми </w:t>
      </w:r>
      <w:r w:rsidR="00650B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(1 или 2)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или дробными </w:t>
      </w:r>
      <w:r w:rsidR="00650B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(0,5)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числами. </w:t>
      </w:r>
    </w:p>
    <w:p w:rsidR="00A17F7B" w:rsidRPr="00A17F7B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5.13. 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Общая оценка 1 (одной) творческой работы рассчитывается как сумма баллов, присвоенных экспертами по каждому критерию (см. таблицу ниже).</w:t>
      </w:r>
    </w:p>
    <w:p w:rsidR="00A17F7B" w:rsidRPr="00451FED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7F7B" w:rsidRPr="00451FED" w:rsidRDefault="00A17F7B" w:rsidP="00411FB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51F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КРИТЕРИИ ОЦЕНИВАНИЯ ТВОРЧЕСКИХ РАБОТ</w:t>
      </w:r>
    </w:p>
    <w:p w:rsidR="00A17F7B" w:rsidRPr="00451FED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13"/>
        <w:gridCol w:w="6370"/>
        <w:gridCol w:w="2262"/>
      </w:tblGrid>
      <w:tr w:rsidR="00A17F7B" w:rsidRPr="00A17F7B" w:rsidTr="00650BA0">
        <w:tc>
          <w:tcPr>
            <w:tcW w:w="713" w:type="dxa"/>
            <w:vAlign w:val="center"/>
          </w:tcPr>
          <w:p w:rsidR="00A17F7B" w:rsidRPr="00A17F7B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17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№№</w:t>
            </w:r>
          </w:p>
          <w:p w:rsidR="00A17F7B" w:rsidRPr="00A17F7B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17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6370" w:type="dxa"/>
            <w:vAlign w:val="center"/>
          </w:tcPr>
          <w:p w:rsidR="00A17F7B" w:rsidRPr="00A17F7B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17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Критерии оценки конкурсной документации </w:t>
            </w:r>
          </w:p>
        </w:tc>
        <w:tc>
          <w:tcPr>
            <w:tcW w:w="2262" w:type="dxa"/>
            <w:vAlign w:val="center"/>
          </w:tcPr>
          <w:p w:rsidR="00A17F7B" w:rsidRPr="00A17F7B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17F7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Коэффициент значимости</w:t>
            </w:r>
          </w:p>
        </w:tc>
      </w:tr>
      <w:tr w:rsidR="00A17F7B" w:rsidRPr="00A17F7B" w:rsidTr="00650BA0">
        <w:tc>
          <w:tcPr>
            <w:tcW w:w="713" w:type="dxa"/>
            <w:vAlign w:val="center"/>
          </w:tcPr>
          <w:p w:rsidR="00A17F7B" w:rsidRPr="00650BA0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70" w:type="dxa"/>
            <w:vAlign w:val="center"/>
          </w:tcPr>
          <w:p w:rsidR="00A17F7B" w:rsidRPr="00650BA0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Соответствие содержания творческой работы заявленной тематике</w:t>
            </w:r>
          </w:p>
        </w:tc>
        <w:tc>
          <w:tcPr>
            <w:tcW w:w="2262" w:type="dxa"/>
            <w:vAlign w:val="center"/>
          </w:tcPr>
          <w:p w:rsidR="00A17F7B" w:rsidRPr="00650BA0" w:rsidRDefault="00C13349" w:rsidP="00C1334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 1</w:t>
            </w:r>
            <w:r w:rsidR="00731377"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-го</w:t>
            </w: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до </w:t>
            </w:r>
            <w:r w:rsidR="00A17F7B"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2-х баллов</w:t>
            </w:r>
          </w:p>
        </w:tc>
      </w:tr>
      <w:tr w:rsidR="00A17F7B" w:rsidRPr="00A17F7B" w:rsidTr="00650BA0">
        <w:tc>
          <w:tcPr>
            <w:tcW w:w="713" w:type="dxa"/>
          </w:tcPr>
          <w:p w:rsidR="00A17F7B" w:rsidRPr="00650BA0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70" w:type="dxa"/>
          </w:tcPr>
          <w:p w:rsidR="00A17F7B" w:rsidRPr="00650BA0" w:rsidRDefault="00A17F7B" w:rsidP="0065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Актуальность конкурсной работы (</w:t>
            </w:r>
            <w:r w:rsidR="00650BA0"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новизна, уникальность, </w:t>
            </w: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связь рисунка с деятельностью ТОИПКРО)</w:t>
            </w:r>
          </w:p>
        </w:tc>
        <w:tc>
          <w:tcPr>
            <w:tcW w:w="2262" w:type="dxa"/>
          </w:tcPr>
          <w:p w:rsidR="00A17F7B" w:rsidRPr="00650BA0" w:rsidRDefault="00650BA0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 1-го до 2-х баллов</w:t>
            </w:r>
          </w:p>
        </w:tc>
      </w:tr>
      <w:tr w:rsidR="00A17F7B" w:rsidRPr="00A17F7B" w:rsidTr="00650BA0">
        <w:tc>
          <w:tcPr>
            <w:tcW w:w="713" w:type="dxa"/>
          </w:tcPr>
          <w:p w:rsidR="00A17F7B" w:rsidRPr="00650BA0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70" w:type="dxa"/>
          </w:tcPr>
          <w:p w:rsidR="00A17F7B" w:rsidRPr="00650BA0" w:rsidRDefault="00A17F7B" w:rsidP="0065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Художественное мастерство (</w:t>
            </w:r>
            <w:r w:rsidR="00650BA0"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цветовая гамма, гармоничность, </w:t>
            </w: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техника и качество исполнения работы)</w:t>
            </w:r>
          </w:p>
        </w:tc>
        <w:tc>
          <w:tcPr>
            <w:tcW w:w="2262" w:type="dxa"/>
          </w:tcPr>
          <w:p w:rsidR="00A17F7B" w:rsidRPr="00650BA0" w:rsidRDefault="00650BA0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 1-го до 2-х баллов</w:t>
            </w:r>
          </w:p>
        </w:tc>
      </w:tr>
      <w:tr w:rsidR="00A17F7B" w:rsidRPr="00A17F7B" w:rsidTr="00650BA0">
        <w:tc>
          <w:tcPr>
            <w:tcW w:w="713" w:type="dxa"/>
          </w:tcPr>
          <w:p w:rsidR="00A17F7B" w:rsidRPr="00650BA0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70" w:type="dxa"/>
          </w:tcPr>
          <w:p w:rsidR="00A17F7B" w:rsidRPr="00650BA0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Оригинальность замысла</w:t>
            </w:r>
          </w:p>
        </w:tc>
        <w:tc>
          <w:tcPr>
            <w:tcW w:w="2262" w:type="dxa"/>
          </w:tcPr>
          <w:p w:rsidR="00A17F7B" w:rsidRPr="00650BA0" w:rsidRDefault="00650BA0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 1-го до 2-х баллов</w:t>
            </w:r>
          </w:p>
        </w:tc>
      </w:tr>
      <w:tr w:rsidR="00A17F7B" w:rsidRPr="00A17F7B" w:rsidTr="00650BA0">
        <w:tc>
          <w:tcPr>
            <w:tcW w:w="713" w:type="dxa"/>
          </w:tcPr>
          <w:p w:rsidR="00A17F7B" w:rsidRPr="00650BA0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70" w:type="dxa"/>
          </w:tcPr>
          <w:p w:rsidR="00A17F7B" w:rsidRPr="00650BA0" w:rsidRDefault="00A17F7B" w:rsidP="00650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Культура оформления, стиль</w:t>
            </w:r>
            <w:r w:rsidR="00650BA0"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, единство дизайна</w:t>
            </w:r>
          </w:p>
        </w:tc>
        <w:tc>
          <w:tcPr>
            <w:tcW w:w="2262" w:type="dxa"/>
          </w:tcPr>
          <w:p w:rsidR="00A17F7B" w:rsidRPr="00650BA0" w:rsidRDefault="00650BA0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От 1-го до 2-х баллов</w:t>
            </w:r>
          </w:p>
        </w:tc>
      </w:tr>
      <w:tr w:rsidR="00A17F7B" w:rsidRPr="00A17F7B" w:rsidTr="00650BA0">
        <w:tc>
          <w:tcPr>
            <w:tcW w:w="713" w:type="dxa"/>
          </w:tcPr>
          <w:p w:rsidR="00A17F7B" w:rsidRPr="00A17F7B" w:rsidRDefault="00A17F7B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70" w:type="dxa"/>
          </w:tcPr>
          <w:p w:rsidR="00A17F7B" w:rsidRPr="00650BA0" w:rsidRDefault="00650BA0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Максимальный балл</w:t>
            </w:r>
          </w:p>
        </w:tc>
        <w:tc>
          <w:tcPr>
            <w:tcW w:w="2262" w:type="dxa"/>
          </w:tcPr>
          <w:p w:rsidR="00A17F7B" w:rsidRPr="00650BA0" w:rsidRDefault="00650BA0" w:rsidP="008E68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650BA0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</w:rPr>
              <w:t>10</w:t>
            </w:r>
          </w:p>
        </w:tc>
      </w:tr>
    </w:tbl>
    <w:p w:rsidR="00F710A8" w:rsidRDefault="00A17F7B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5.14. Творческие </w:t>
      </w:r>
      <w:r w:rsidRPr="00AF4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направляются </w:t>
      </w:r>
      <w:r w:rsidR="000B3E71" w:rsidRPr="000B3E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электронном виде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AF4F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0B3E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электронной почты</w:t>
      </w:r>
      <w:r w:rsidRPr="00A17F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hyperlink r:id="rId6" w:history="1">
        <w:r w:rsidRPr="007E7AEC">
          <w:rPr>
            <w:rStyle w:val="a4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vga@toipkro.ru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B3E71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указанием темы письма «</w:t>
      </w:r>
      <w:r w:rsidRPr="000C1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Талисман ТОИПКРО»</w:t>
      </w:r>
      <w:r w:rsidR="000B3E7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C1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Каждую работу необходимо отправлять отдельным письмом, к которому прикрепляется </w:t>
      </w:r>
      <w:r w:rsidR="000B3E71">
        <w:rPr>
          <w:rFonts w:ascii="Times New Roman" w:eastAsia="Times New Roman" w:hAnsi="Times New Roman" w:cs="Times New Roman"/>
          <w:color w:val="000000"/>
          <w:sz w:val="24"/>
          <w:szCs w:val="24"/>
        </w:rPr>
        <w:t>фото (</w:t>
      </w:r>
      <w:r w:rsidR="00F710A8" w:rsidRPr="00F710A8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графическо</w:t>
      </w:r>
      <w:r w:rsidR="00F710A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710A8" w:rsidRPr="00F71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изображени</w:t>
      </w:r>
      <w:r w:rsidR="00F710A8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B3E7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F710A8" w:rsidRPr="00F71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1D3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</w:t>
      </w:r>
      <w:r w:rsidR="00F710A8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0C1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</w:t>
      </w:r>
      <w:r w:rsidR="00F710A8">
        <w:rPr>
          <w:rFonts w:ascii="Times New Roman" w:eastAsia="Times New Roman" w:hAnsi="Times New Roman" w:cs="Times New Roman"/>
          <w:color w:val="000000"/>
          <w:sz w:val="24"/>
          <w:szCs w:val="24"/>
        </w:rPr>
        <w:t>ы и сопроводительные документы:</w:t>
      </w:r>
    </w:p>
    <w:p w:rsidR="00F710A8" w:rsidRDefault="00F710A8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1) </w:t>
      </w:r>
      <w:r w:rsidRPr="00F710A8">
        <w:rPr>
          <w:rFonts w:ascii="Times New Roman" w:eastAsia="Times New Roman" w:hAnsi="Times New Roman" w:cs="Times New Roman"/>
          <w:bCs/>
          <w:sz w:val="24"/>
          <w:szCs w:val="24"/>
        </w:rPr>
        <w:t xml:space="preserve">данные об участнике в формате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spellStart"/>
      <w:r w:rsidRPr="00F710A8">
        <w:rPr>
          <w:rFonts w:ascii="Times New Roman" w:eastAsia="Times New Roman" w:hAnsi="Times New Roman" w:cs="Times New Roman"/>
          <w:bCs/>
          <w:sz w:val="24"/>
          <w:szCs w:val="24"/>
        </w:rPr>
        <w:t>doc</w:t>
      </w:r>
      <w:proofErr w:type="spellEnd"/>
      <w:r w:rsidR="000B3E71">
        <w:rPr>
          <w:rFonts w:ascii="Times New Roman" w:eastAsia="Times New Roman" w:hAnsi="Times New Roman" w:cs="Times New Roman"/>
          <w:bCs/>
          <w:sz w:val="24"/>
          <w:szCs w:val="24"/>
        </w:rPr>
        <w:t>/.</w:t>
      </w:r>
      <w:proofErr w:type="spellStart"/>
      <w:r w:rsidRPr="00F710A8">
        <w:rPr>
          <w:rFonts w:ascii="Times New Roman" w:eastAsia="Times New Roman" w:hAnsi="Times New Roman" w:cs="Times New Roman"/>
          <w:bCs/>
          <w:sz w:val="24"/>
          <w:szCs w:val="24"/>
        </w:rPr>
        <w:t>docx</w:t>
      </w:r>
      <w:proofErr w:type="spellEnd"/>
      <w:r w:rsidRPr="00F710A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 w:rsidR="006C2FEF" w:rsidRPr="006C2FEF">
        <w:rPr>
          <w:rFonts w:ascii="Times New Roman" w:eastAsia="Times New Roman" w:hAnsi="Times New Roman" w:cs="Times New Roman"/>
          <w:bCs/>
          <w:sz w:val="24"/>
          <w:szCs w:val="24"/>
        </w:rPr>
        <w:t>ФИО, место работы/учёбы, должность, номер контактного телефо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на;</w:t>
      </w:r>
    </w:p>
    <w:p w:rsidR="00F710A8" w:rsidRDefault="00F710A8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2) описание персонажа – лаконичный </w:t>
      </w:r>
      <w:r w:rsidR="006C2FEF" w:rsidRPr="006C2FEF">
        <w:rPr>
          <w:rFonts w:ascii="Times New Roman" w:eastAsia="Times New Roman" w:hAnsi="Times New Roman" w:cs="Times New Roman"/>
          <w:bCs/>
          <w:sz w:val="24"/>
          <w:szCs w:val="24"/>
        </w:rPr>
        <w:t>текст, отражающий имя/кличку персонажа-</w:t>
      </w:r>
      <w:proofErr w:type="spellStart"/>
      <w:r w:rsidR="006C2FEF" w:rsidRPr="006C2FEF">
        <w:rPr>
          <w:rFonts w:ascii="Times New Roman" w:eastAsia="Times New Roman" w:hAnsi="Times New Roman" w:cs="Times New Roman"/>
          <w:bCs/>
          <w:sz w:val="24"/>
          <w:szCs w:val="24"/>
        </w:rPr>
        <w:t>маскота</w:t>
      </w:r>
      <w:proofErr w:type="spellEnd"/>
      <w:r w:rsidR="006C2FEF" w:rsidRPr="006C2FEF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разъяснение, почему он ассоциируется с деятельностью ТОИПКРО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6C2FEF" w:rsidRPr="00C82BC6" w:rsidRDefault="00F710A8" w:rsidP="008E680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фотография участника (</w:t>
      </w:r>
      <w:r w:rsidR="000E795D">
        <w:rPr>
          <w:rFonts w:ascii="Times New Roman" w:eastAsia="Times New Roman" w:hAnsi="Times New Roman" w:cs="Times New Roman"/>
          <w:color w:val="000000"/>
          <w:sz w:val="24"/>
          <w:szCs w:val="24"/>
        </w:rPr>
        <w:t>портретная, интерьерная, любого формата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6C2FEF" w:rsidRPr="006C2FE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A17F7B" w:rsidRDefault="00A17F7B" w:rsidP="008E680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5.15. </w:t>
      </w:r>
      <w:r w:rsidRPr="00C82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Участник может направить оригинал </w:t>
      </w:r>
      <w:r w:rsidR="00F710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конкурсной </w:t>
      </w:r>
      <w:r w:rsidRPr="00C82BC6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82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сопроводительные документы по адресу: 634034, г. Том</w:t>
      </w:r>
      <w:r w:rsidR="002F1E31">
        <w:rPr>
          <w:rFonts w:ascii="Times New Roman" w:eastAsia="Times New Roman" w:hAnsi="Times New Roman" w:cs="Times New Roman"/>
          <w:color w:val="000000"/>
          <w:sz w:val="24"/>
          <w:szCs w:val="24"/>
        </w:rPr>
        <w:t>ск, ул. Пирогова, 10, кабинет №</w:t>
      </w:r>
      <w:r w:rsidR="006C2FEF">
        <w:rPr>
          <w:rFonts w:ascii="Times New Roman" w:eastAsia="Times New Roman" w:hAnsi="Times New Roman" w:cs="Times New Roman"/>
          <w:color w:val="000000"/>
          <w:sz w:val="24"/>
          <w:szCs w:val="24"/>
        </w:rPr>
        <w:t>335</w:t>
      </w:r>
      <w:r w:rsidRPr="00C82B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C2FEF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 информационно-аналитической работы ТОИПКРО</w:t>
      </w:r>
      <w:r w:rsidRPr="00C82BC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E795D" w:rsidRDefault="006C2FEF" w:rsidP="008E6801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</w:t>
      </w:r>
      <w:r w:rsidR="00AE16D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17F7B">
        <w:rPr>
          <w:rFonts w:ascii="Times New Roman" w:eastAsia="Times New Roman" w:hAnsi="Times New Roman" w:cs="Times New Roman"/>
          <w:color w:val="000000"/>
          <w:sz w:val="24"/>
          <w:szCs w:val="24"/>
        </w:rPr>
        <w:t>По организационным вопросам обращаться к координатору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9028D" w:rsidRDefault="006C2FEF" w:rsidP="000E795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C2F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Горлова Анастасия Вячеславовн</w:t>
      </w:r>
      <w:r w:rsidRPr="006C2FEF">
        <w:rPr>
          <w:rFonts w:ascii="Times New Roman" w:eastAsia="Times New Roman" w:hAnsi="Times New Roman" w:cs="Times New Roman"/>
          <w:color w:val="000000"/>
          <w:sz w:val="24"/>
          <w:szCs w:val="24"/>
        </w:rPr>
        <w:t>а, начальник отдела информационно-аналитической работы ТОИПКРО, +7 (3822) 90-20-72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7F7B" w:rsidRDefault="00A17F7B" w:rsidP="008E68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9028D" w:rsidRPr="00F005CA" w:rsidRDefault="0009028D" w:rsidP="000902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05C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F0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D2D6A" w:rsidRPr="00F0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ПОДВЕДЕНИЕ ИТОГОВ, </w:t>
      </w:r>
      <w:r w:rsidR="007F76A7" w:rsidRPr="00F0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НАГРАЖДЕНИЕ, </w:t>
      </w:r>
      <w:r w:rsidRPr="00F005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ВЫДАЧИ ДОКУМЕНТОВ</w:t>
      </w:r>
    </w:p>
    <w:p w:rsidR="00BD2D6A" w:rsidRPr="00F005CA" w:rsidRDefault="00BD2D6A" w:rsidP="0009028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9028D"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09028D"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</w:t>
      </w:r>
      <w:r w:rsidR="00AE16D9"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функцией экспертного жюри </w:t>
      </w: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подводит итоги Конкурса на основании итогового (балльного) рейтинга после проведения экспертиз творческих работ участников.</w:t>
      </w:r>
    </w:p>
    <w:p w:rsidR="00BD2D6A" w:rsidRPr="00F005C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Максимальное количество баллов за 1 (одну) творческую работу – 10 (сумма баллов, присвоенных экспертами в соответствии с вышеуказанными критериями оценивания.</w:t>
      </w:r>
    </w:p>
    <w:p w:rsidR="00BD2D6A" w:rsidRPr="00F005C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5CA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Победителем (1 место) Конкурса является участник, творческая работа которого набрала не менее 9 баллов.</w:t>
      </w:r>
    </w:p>
    <w:p w:rsidR="00BD2D6A" w:rsidRPr="00BD2D6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Конкурса, чьи творческие работы оценены экспертами ниже 9 баллов, получают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электронный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участника Конкурса.</w:t>
      </w:r>
    </w:p>
    <w:p w:rsidR="00BD2D6A" w:rsidRPr="00BD2D6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Конкурса награждается дипломом и получают подарок от ТОИПКРО.</w:t>
      </w:r>
    </w:p>
    <w:p w:rsidR="00BD2D6A" w:rsidRPr="00BD2D6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Оргкомитета (эксперты) получают благодарности.</w:t>
      </w:r>
    </w:p>
    <w:p w:rsidR="00BD2D6A" w:rsidRPr="00BD2D6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6.7.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итогах Конкурса размещается на сайте ТОИПКРО после 10 февраля 2025 года</w:t>
      </w:r>
      <w:r w:rsidR="002F1E3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этом ф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</w:t>
      </w:r>
      <w:r w:rsidR="002F1E3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</w:t>
      </w:r>
      <w:r w:rsidR="002F1E31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отчеств</w:t>
      </w:r>
      <w:r w:rsidR="002F1E3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победителя и участников публикуются в алфавитном порядке без указания баллов.</w:t>
      </w:r>
    </w:p>
    <w:p w:rsidR="00BD2D6A" w:rsidRDefault="00BD2D6A" w:rsidP="00BD2D6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Конкурса размещаются на сайте ТОИПКРО </w:t>
      </w:r>
      <w:hyperlink r:id="rId7" w:history="1">
        <w:r w:rsidRPr="007E7AE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https://toipkro.ru/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конкурсного отбора лучший персонаж-</w:t>
      </w:r>
      <w:proofErr w:type="spellStart"/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маскот</w:t>
      </w:r>
      <w:proofErr w:type="spellEnd"/>
      <w:r w:rsidRPr="00BD2D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публикуется на сайте ТОИПКРО.</w:t>
      </w:r>
    </w:p>
    <w:p w:rsidR="0009028D" w:rsidRPr="00AF4FE4" w:rsidRDefault="00BD2D6A" w:rsidP="0009028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6.9. </w:t>
      </w:r>
      <w:r w:rsidR="0009028D" w:rsidRPr="00AF4FE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документов об участии в Конкурсе осуществляется после окончания экспертизы всех конкурсных материалов.</w:t>
      </w:r>
    </w:p>
    <w:p w:rsidR="0009028D" w:rsidRPr="00AF4FE4" w:rsidRDefault="00BD2D6A" w:rsidP="0009028D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6.10</w:t>
      </w:r>
      <w:r w:rsidR="0009028D" w:rsidRPr="00A34D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28D" w:rsidRPr="00A34D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работы могут быть использованы в рамках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ТОИПКРО с </w:t>
      </w:r>
      <w:r w:rsidR="0009028D" w:rsidRPr="00A34D4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указанием авторов работы.</w:t>
      </w:r>
    </w:p>
    <w:bookmarkEnd w:id="0"/>
    <w:p w:rsidR="0009028D" w:rsidRDefault="0009028D" w:rsidP="0009028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D2D6A" w:rsidRDefault="00BD2D6A" w:rsidP="0009028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BD2D6A" w:rsidSect="0009028D">
      <w:pgSz w:w="11906" w:h="16838"/>
      <w:pgMar w:top="851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5DB7"/>
    <w:multiLevelType w:val="hybridMultilevel"/>
    <w:tmpl w:val="07E88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34513"/>
    <w:multiLevelType w:val="multilevel"/>
    <w:tmpl w:val="72300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3" w15:restartNumberingAfterBreak="0">
    <w:nsid w:val="46667261"/>
    <w:multiLevelType w:val="multilevel"/>
    <w:tmpl w:val="7864F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107C73"/>
    <w:multiLevelType w:val="multilevel"/>
    <w:tmpl w:val="C7AEF37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5" w15:restartNumberingAfterBreak="0">
    <w:nsid w:val="5CA61DAD"/>
    <w:multiLevelType w:val="hybridMultilevel"/>
    <w:tmpl w:val="52923398"/>
    <w:lvl w:ilvl="0" w:tplc="2FD8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641BE"/>
    <w:multiLevelType w:val="hybridMultilevel"/>
    <w:tmpl w:val="B8D07400"/>
    <w:lvl w:ilvl="0" w:tplc="2FD8C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852BD"/>
    <w:multiLevelType w:val="multilevel"/>
    <w:tmpl w:val="78D04C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6B1A0597"/>
    <w:multiLevelType w:val="hybridMultilevel"/>
    <w:tmpl w:val="5016D4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1DA75F7"/>
    <w:multiLevelType w:val="multilevel"/>
    <w:tmpl w:val="FF18C82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82" w:hanging="180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A77"/>
    <w:rsid w:val="00001AFC"/>
    <w:rsid w:val="00001C48"/>
    <w:rsid w:val="00066186"/>
    <w:rsid w:val="0007239F"/>
    <w:rsid w:val="00083836"/>
    <w:rsid w:val="00086D00"/>
    <w:rsid w:val="0009028D"/>
    <w:rsid w:val="000A4894"/>
    <w:rsid w:val="000B3E71"/>
    <w:rsid w:val="000D31EC"/>
    <w:rsid w:val="000D7A31"/>
    <w:rsid w:val="000E795D"/>
    <w:rsid w:val="0010408D"/>
    <w:rsid w:val="0012162D"/>
    <w:rsid w:val="00140FF9"/>
    <w:rsid w:val="001B55E9"/>
    <w:rsid w:val="001E1657"/>
    <w:rsid w:val="0025434B"/>
    <w:rsid w:val="00257FA8"/>
    <w:rsid w:val="002614C2"/>
    <w:rsid w:val="002956AB"/>
    <w:rsid w:val="002C18EB"/>
    <w:rsid w:val="002F1E31"/>
    <w:rsid w:val="003042AC"/>
    <w:rsid w:val="00304933"/>
    <w:rsid w:val="0033206A"/>
    <w:rsid w:val="003B73E1"/>
    <w:rsid w:val="003C3497"/>
    <w:rsid w:val="003C6717"/>
    <w:rsid w:val="00411FBF"/>
    <w:rsid w:val="004278E6"/>
    <w:rsid w:val="00451FED"/>
    <w:rsid w:val="00482C28"/>
    <w:rsid w:val="004E1B69"/>
    <w:rsid w:val="004E2A77"/>
    <w:rsid w:val="00503141"/>
    <w:rsid w:val="005036B1"/>
    <w:rsid w:val="00576A3D"/>
    <w:rsid w:val="005B24C4"/>
    <w:rsid w:val="005D012C"/>
    <w:rsid w:val="005F2214"/>
    <w:rsid w:val="00603EBE"/>
    <w:rsid w:val="0061046A"/>
    <w:rsid w:val="00650BA0"/>
    <w:rsid w:val="00686AC7"/>
    <w:rsid w:val="006952F6"/>
    <w:rsid w:val="006C2FEF"/>
    <w:rsid w:val="006E1642"/>
    <w:rsid w:val="00731377"/>
    <w:rsid w:val="007700C5"/>
    <w:rsid w:val="007F76A7"/>
    <w:rsid w:val="00800518"/>
    <w:rsid w:val="0089002A"/>
    <w:rsid w:val="0089606C"/>
    <w:rsid w:val="008D653F"/>
    <w:rsid w:val="008E4139"/>
    <w:rsid w:val="008E6801"/>
    <w:rsid w:val="008F2038"/>
    <w:rsid w:val="00900821"/>
    <w:rsid w:val="009169FD"/>
    <w:rsid w:val="00931372"/>
    <w:rsid w:val="00986660"/>
    <w:rsid w:val="00991323"/>
    <w:rsid w:val="009A66C8"/>
    <w:rsid w:val="00A17F7B"/>
    <w:rsid w:val="00A50596"/>
    <w:rsid w:val="00AA4D65"/>
    <w:rsid w:val="00AE16D9"/>
    <w:rsid w:val="00B438F2"/>
    <w:rsid w:val="00B568F0"/>
    <w:rsid w:val="00B756DA"/>
    <w:rsid w:val="00B801F2"/>
    <w:rsid w:val="00B96993"/>
    <w:rsid w:val="00BB3968"/>
    <w:rsid w:val="00BD2D6A"/>
    <w:rsid w:val="00BD52D4"/>
    <w:rsid w:val="00C13349"/>
    <w:rsid w:val="00C17D33"/>
    <w:rsid w:val="00C9512B"/>
    <w:rsid w:val="00CE1707"/>
    <w:rsid w:val="00D03975"/>
    <w:rsid w:val="00D12FF2"/>
    <w:rsid w:val="00E2152C"/>
    <w:rsid w:val="00E52A3B"/>
    <w:rsid w:val="00E66317"/>
    <w:rsid w:val="00E814DB"/>
    <w:rsid w:val="00EB7E45"/>
    <w:rsid w:val="00EF0B51"/>
    <w:rsid w:val="00F005CA"/>
    <w:rsid w:val="00F1241A"/>
    <w:rsid w:val="00F54F1B"/>
    <w:rsid w:val="00F56011"/>
    <w:rsid w:val="00F60773"/>
    <w:rsid w:val="00F710A8"/>
    <w:rsid w:val="00F92F97"/>
    <w:rsid w:val="00FB7B5F"/>
    <w:rsid w:val="00FC1011"/>
    <w:rsid w:val="00FE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AF36E"/>
  <w15:chartTrackingRefBased/>
  <w15:docId w15:val="{5D4AD919-DDF2-4D47-8648-C55650EE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317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E2152C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6317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E2152C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E17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5"/>
    <w:uiPriority w:val="39"/>
    <w:rsid w:val="00A17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A17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5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oipkr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ga@toipk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4D58A-8777-4A2B-AC78-C271244DA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1232</Words>
  <Characters>7027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Валерьевна Григорович</dc:creator>
  <cp:keywords/>
  <dc:description/>
  <cp:lastModifiedBy>Татьяна Бутакова</cp:lastModifiedBy>
  <cp:revision>16</cp:revision>
  <dcterms:created xsi:type="dcterms:W3CDTF">2025-01-10T09:00:00Z</dcterms:created>
  <dcterms:modified xsi:type="dcterms:W3CDTF">2025-01-17T07:32:00Z</dcterms:modified>
</cp:coreProperties>
</file>