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D3DD" w14:textId="14C4B1DD" w:rsidR="00604F58" w:rsidRPr="00DE18C9" w:rsidRDefault="00591FC1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C9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252250" w:rsidRPr="00DE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8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62EDE" w:rsidRPr="00DE18C9">
        <w:rPr>
          <w:rFonts w:ascii="Times New Roman" w:hAnsi="Times New Roman" w:cs="Times New Roman"/>
          <w:b/>
          <w:sz w:val="28"/>
          <w:szCs w:val="28"/>
        </w:rPr>
        <w:t>переходу на обновленные ФГОС</w:t>
      </w:r>
    </w:p>
    <w:p w14:paraId="1E263745" w14:textId="77777777" w:rsidR="00534F38" w:rsidRPr="00DE18C9" w:rsidRDefault="00534F38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6" w:type="dxa"/>
        <w:tblInd w:w="-998" w:type="dxa"/>
        <w:tblLook w:val="04A0" w:firstRow="1" w:lastRow="0" w:firstColumn="1" w:lastColumn="0" w:noHBand="0" w:noVBand="1"/>
      </w:tblPr>
      <w:tblGrid>
        <w:gridCol w:w="5529"/>
        <w:gridCol w:w="4967"/>
      </w:tblGrid>
      <w:tr w:rsidR="00A62EDE" w:rsidRPr="00534F38" w14:paraId="1326312D" w14:textId="77777777" w:rsidTr="00A62EDE">
        <w:trPr>
          <w:trHeight w:val="403"/>
        </w:trPr>
        <w:tc>
          <w:tcPr>
            <w:tcW w:w="5529" w:type="dxa"/>
          </w:tcPr>
          <w:p w14:paraId="34A83F34" w14:textId="77777777" w:rsidR="00A62EDE" w:rsidRPr="00534F38" w:rsidRDefault="00BD4C5B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«Обновлённые ФГОС НОО, ООО: содержание, механизмы реализации»</w:t>
              </w:r>
            </w:hyperlink>
            <w:r w:rsidR="00A62EDE"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7CBB2C" w14:textId="2701E9E1" w:rsidR="00A62EDE" w:rsidRPr="00534F38" w:rsidRDefault="00A62EDE" w:rsidP="00F26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436DF98B" w14:textId="5E863A8B" w:rsidR="00A62EDE" w:rsidRDefault="00A62EDE" w:rsidP="00534F38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Презентация федерального координатора по разработке обновленных ФГОС</w:t>
            </w:r>
            <w:r w:rsidR="00534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Метелкин Д.А., зам</w:t>
            </w:r>
            <w:r w:rsidR="00534F38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директора ФГБНУ «Институт стратегии развития образования РАО»</w:t>
            </w:r>
          </w:p>
          <w:p w14:paraId="5E80D5FD" w14:textId="77777777" w:rsidR="00DE18C9" w:rsidRDefault="00DE18C9" w:rsidP="00534F38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54DCA" w14:textId="083DBC50" w:rsidR="00DE18C9" w:rsidRPr="00534F38" w:rsidRDefault="00DE18C9" w:rsidP="00534F38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DE" w:rsidRPr="00534F38" w14:paraId="31052A1C" w14:textId="77777777" w:rsidTr="00A62EDE">
        <w:tc>
          <w:tcPr>
            <w:tcW w:w="5529" w:type="dxa"/>
          </w:tcPr>
          <w:p w14:paraId="1FBE6439" w14:textId="3C4DBBEF" w:rsidR="00A62EDE" w:rsidRPr="00534F38" w:rsidRDefault="00BD4C5B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еминар «Вектор образования: вызовы, тренды, перспективы», проведенный 07.09.2021 на дистанционной площадке Академии </w:t>
              </w:r>
              <w:proofErr w:type="spellStart"/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России</w:t>
              </w:r>
            </w:hyperlink>
          </w:p>
        </w:tc>
        <w:tc>
          <w:tcPr>
            <w:tcW w:w="4967" w:type="dxa"/>
          </w:tcPr>
          <w:p w14:paraId="4E58F0D6" w14:textId="77777777" w:rsidR="00A62EDE" w:rsidRDefault="00A62EDE" w:rsidP="00FF00B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сопровождения внедрения </w:t>
            </w:r>
            <w:r w:rsidR="00FF00B5" w:rsidRPr="00FF00B5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FF00B5">
              <w:rPr>
                <w:rFonts w:ascii="Times New Roman" w:hAnsi="Times New Roman" w:cs="Times New Roman"/>
                <w:sz w:val="24"/>
                <w:szCs w:val="24"/>
              </w:rPr>
              <w:t xml:space="preserve"> ФГОС в общеобразовательных </w:t>
            </w: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организациях Р</w:t>
            </w:r>
            <w:r w:rsidR="00534F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14:paraId="610D83CD" w14:textId="77777777" w:rsidR="00DE18C9" w:rsidRDefault="00DE18C9" w:rsidP="00FF00B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298CD" w14:textId="77777777" w:rsidR="00DE18C9" w:rsidRDefault="00DE18C9" w:rsidP="00FF00B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903C" w14:textId="0F9E2F8B" w:rsidR="00DE18C9" w:rsidRPr="00534F38" w:rsidRDefault="00DE18C9" w:rsidP="00FF00B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DE" w:rsidRPr="00534F38" w14:paraId="211802F3" w14:textId="77777777" w:rsidTr="00A62EDE">
        <w:tc>
          <w:tcPr>
            <w:tcW w:w="5529" w:type="dxa"/>
          </w:tcPr>
          <w:p w14:paraId="4F0EC4DD" w14:textId="0D2F8B0E" w:rsidR="00A62EDE" w:rsidRPr="00534F38" w:rsidRDefault="00BD4C5B" w:rsidP="00B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https://www.youtube.com/watch?v=uP5TXX7h-CI</w:t>
              </w:r>
            </w:hyperlink>
          </w:p>
          <w:p w14:paraId="19D4A940" w14:textId="2A4BD431" w:rsidR="00A62EDE" w:rsidRPr="00534F38" w:rsidRDefault="00A62EDE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5C972B99" w14:textId="5BF1CF58" w:rsidR="00A62EDE" w:rsidRDefault="00A62EDE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Академии </w:t>
            </w:r>
            <w:proofErr w:type="spellStart"/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D4C5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по апробации примерных рабочих программ</w:t>
            </w:r>
          </w:p>
          <w:p w14:paraId="3D06F37A" w14:textId="77777777" w:rsidR="00DE18C9" w:rsidRDefault="00DE18C9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B07A" w14:textId="038CB53E" w:rsidR="00DE18C9" w:rsidRPr="00534F38" w:rsidRDefault="00DE18C9" w:rsidP="00DE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DE" w:rsidRPr="00534F38" w14:paraId="445ED957" w14:textId="77777777" w:rsidTr="00A62EDE">
        <w:tc>
          <w:tcPr>
            <w:tcW w:w="5529" w:type="dxa"/>
          </w:tcPr>
          <w:p w14:paraId="7EE41C42" w14:textId="58F49735" w:rsidR="00A62EDE" w:rsidRPr="00534F38" w:rsidRDefault="00BD4C5B" w:rsidP="00B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https://www.youtube.com/watch?v=uZqgFpnbY3I</w:t>
              </w:r>
            </w:hyperlink>
          </w:p>
        </w:tc>
        <w:tc>
          <w:tcPr>
            <w:tcW w:w="4967" w:type="dxa"/>
          </w:tcPr>
          <w:p w14:paraId="2ADC3A79" w14:textId="0FA5E2D1" w:rsidR="00A62EDE" w:rsidRDefault="00A62EDE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Академии </w:t>
            </w:r>
            <w:proofErr w:type="spellStart"/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D4C5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апробации Примерных рабочих программ  </w:t>
            </w:r>
          </w:p>
          <w:p w14:paraId="3B0C400B" w14:textId="77777777" w:rsidR="00DE18C9" w:rsidRDefault="00DE18C9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D053E" w14:textId="63AB3B3B" w:rsidR="00DE18C9" w:rsidRPr="00534F38" w:rsidRDefault="00DE18C9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DE" w:rsidRPr="00534F38" w14:paraId="0245A919" w14:textId="77777777" w:rsidTr="00A62EDE">
        <w:tc>
          <w:tcPr>
            <w:tcW w:w="5529" w:type="dxa"/>
          </w:tcPr>
          <w:p w14:paraId="7227FA18" w14:textId="77777777" w:rsidR="00A62EDE" w:rsidRPr="00534F38" w:rsidRDefault="00BD4C5B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https://www.youtube.com/watch?v=3WfD8luErXU</w:t>
              </w:r>
            </w:hyperlink>
          </w:p>
          <w:p w14:paraId="660D28C9" w14:textId="09202857" w:rsidR="00A62EDE" w:rsidRPr="00534F38" w:rsidRDefault="00A62EDE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12811BC0" w14:textId="620E3028" w:rsidR="00A62EDE" w:rsidRDefault="00A62EDE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Академии </w:t>
            </w:r>
            <w:proofErr w:type="spellStart"/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D4C5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апробации </w:t>
            </w:r>
            <w:r w:rsidR="00BD4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римерных рабочих программ </w:t>
            </w:r>
          </w:p>
          <w:p w14:paraId="74DD2A43" w14:textId="77777777" w:rsidR="00DE18C9" w:rsidRDefault="00DE18C9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669F" w14:textId="0E9B3F6E" w:rsidR="00DE18C9" w:rsidRPr="00534F38" w:rsidRDefault="00DE18C9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DE" w:rsidRPr="00534F38" w14:paraId="58401994" w14:textId="77777777" w:rsidTr="00A62EDE">
        <w:tc>
          <w:tcPr>
            <w:tcW w:w="5529" w:type="dxa"/>
          </w:tcPr>
          <w:p w14:paraId="75CD3911" w14:textId="77777777" w:rsidR="00A62EDE" w:rsidRPr="00534F38" w:rsidRDefault="00BD4C5B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https://www.youtube.com/watch?v=UL2D0CS3bt8</w:t>
              </w:r>
            </w:hyperlink>
          </w:p>
          <w:p w14:paraId="2E0B5FCC" w14:textId="277AB619" w:rsidR="00A62EDE" w:rsidRPr="00534F38" w:rsidRDefault="00A62EDE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1F276235" w14:textId="44B6AFBA" w:rsidR="00A62EDE" w:rsidRDefault="00A62EDE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Академии </w:t>
            </w:r>
            <w:proofErr w:type="spellStart"/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D4C5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апробации Примерных рабочих программ </w:t>
            </w:r>
          </w:p>
          <w:p w14:paraId="16C4952B" w14:textId="77777777" w:rsidR="00DE18C9" w:rsidRDefault="00DE18C9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EA88" w14:textId="4FC6C01A" w:rsidR="00DE18C9" w:rsidRPr="00534F38" w:rsidRDefault="00DE18C9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DE" w:rsidRPr="00534F38" w14:paraId="0E790E36" w14:textId="77777777" w:rsidTr="00A62EDE">
        <w:tc>
          <w:tcPr>
            <w:tcW w:w="5529" w:type="dxa"/>
          </w:tcPr>
          <w:p w14:paraId="471D8405" w14:textId="5683392E" w:rsidR="00A62EDE" w:rsidRPr="00534F38" w:rsidRDefault="00BD4C5B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Рекомендации Института стратегии развитии образования Российской Академии образования по организации и проведению апробацию примерных рабочих программ НОО, ООО и типового комплекта методических материалов</w:t>
              </w:r>
            </w:hyperlink>
          </w:p>
        </w:tc>
        <w:tc>
          <w:tcPr>
            <w:tcW w:w="4967" w:type="dxa"/>
          </w:tcPr>
          <w:p w14:paraId="525E809E" w14:textId="0C299839" w:rsidR="00A62EDE" w:rsidRPr="00534F38" w:rsidRDefault="00A62EDE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Инструкция для участников апробации примерных рабочих программ</w:t>
            </w:r>
          </w:p>
        </w:tc>
      </w:tr>
      <w:tr w:rsidR="00A62EDE" w:rsidRPr="00534F38" w14:paraId="69FB296A" w14:textId="77777777" w:rsidTr="00A62EDE">
        <w:tc>
          <w:tcPr>
            <w:tcW w:w="5529" w:type="dxa"/>
          </w:tcPr>
          <w:p w14:paraId="17B31877" w14:textId="732BB8A0" w:rsidR="00A62EDE" w:rsidRPr="00534F38" w:rsidRDefault="00BD4C5B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2EDE" w:rsidRPr="0053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"Апробация рабочих программ"</w:t>
              </w:r>
            </w:hyperlink>
          </w:p>
          <w:p w14:paraId="2A11AF29" w14:textId="77777777" w:rsidR="00A62EDE" w:rsidRPr="00534F38" w:rsidRDefault="00A62EDE" w:rsidP="00F26F6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2E70A21E" w14:textId="60664A78" w:rsidR="00A62EDE" w:rsidRDefault="00A62EDE" w:rsidP="00534F38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Презентация, Замятина О.М. ректор ТОИПКРО, Астапова Е.В., ст</w:t>
            </w:r>
            <w:r w:rsidR="00BD4C5B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534F3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="00BD4C5B">
              <w:rPr>
                <w:rFonts w:ascii="Times New Roman" w:hAnsi="Times New Roman" w:cs="Times New Roman"/>
                <w:sz w:val="24"/>
                <w:szCs w:val="24"/>
              </w:rPr>
              <w:t xml:space="preserve">КУО </w:t>
            </w:r>
            <w:bookmarkStart w:id="0" w:name="_GoBack"/>
            <w:bookmarkEnd w:id="0"/>
            <w:r w:rsidRPr="00534F3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14:paraId="7D1CAA86" w14:textId="77777777" w:rsidR="00DE18C9" w:rsidRDefault="00DE18C9" w:rsidP="00534F38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992A3" w14:textId="32082267" w:rsidR="00DE18C9" w:rsidRPr="00534F38" w:rsidRDefault="00DE18C9" w:rsidP="00534F38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963B9" w14:textId="2AB95EEC" w:rsidR="00604F58" w:rsidRDefault="00604F58" w:rsidP="00F26F63">
      <w:pPr>
        <w:spacing w:after="0" w:line="240" w:lineRule="auto"/>
      </w:pPr>
    </w:p>
    <w:p w14:paraId="5DAB9C98" w14:textId="77777777" w:rsidR="00DE18C9" w:rsidRDefault="00DE18C9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F6CA2" w14:textId="77777777" w:rsidR="00DE18C9" w:rsidRDefault="00DE18C9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5E320" w14:textId="77777777" w:rsidR="00DE18C9" w:rsidRDefault="00DE18C9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6E690" w14:textId="77777777" w:rsidR="00DE18C9" w:rsidRDefault="00DE18C9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3231A" w14:textId="77777777" w:rsidR="00DE18C9" w:rsidRDefault="00DE18C9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2F966" w14:textId="77777777" w:rsidR="00DE18C9" w:rsidRDefault="00DE18C9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F8FDB" w14:textId="77777777" w:rsidR="00DE18C9" w:rsidRDefault="00DE18C9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2EF"/>
    <w:multiLevelType w:val="hybridMultilevel"/>
    <w:tmpl w:val="E3A8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7E9"/>
    <w:multiLevelType w:val="hybridMultilevel"/>
    <w:tmpl w:val="2C4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A23"/>
    <w:multiLevelType w:val="multilevel"/>
    <w:tmpl w:val="C1A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AB6"/>
    <w:multiLevelType w:val="multilevel"/>
    <w:tmpl w:val="835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A7334"/>
    <w:multiLevelType w:val="hybridMultilevel"/>
    <w:tmpl w:val="A7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6B09"/>
    <w:multiLevelType w:val="multilevel"/>
    <w:tmpl w:val="17A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2639C"/>
    <w:multiLevelType w:val="multilevel"/>
    <w:tmpl w:val="38F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47DA3"/>
    <w:multiLevelType w:val="multilevel"/>
    <w:tmpl w:val="36F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24EAC"/>
    <w:multiLevelType w:val="hybridMultilevel"/>
    <w:tmpl w:val="B94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B15"/>
    <w:multiLevelType w:val="hybridMultilevel"/>
    <w:tmpl w:val="34E6D86C"/>
    <w:lvl w:ilvl="0" w:tplc="4404E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0EAD"/>
    <w:multiLevelType w:val="multilevel"/>
    <w:tmpl w:val="65E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9A5AF4"/>
    <w:multiLevelType w:val="multilevel"/>
    <w:tmpl w:val="26F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0C1589"/>
    <w:multiLevelType w:val="hybridMultilevel"/>
    <w:tmpl w:val="AE6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4470"/>
    <w:multiLevelType w:val="multilevel"/>
    <w:tmpl w:val="6CA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CF63F3"/>
    <w:multiLevelType w:val="multilevel"/>
    <w:tmpl w:val="40D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494484"/>
    <w:multiLevelType w:val="hybridMultilevel"/>
    <w:tmpl w:val="342A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337A"/>
    <w:multiLevelType w:val="hybridMultilevel"/>
    <w:tmpl w:val="D4C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DFE"/>
    <w:multiLevelType w:val="hybridMultilevel"/>
    <w:tmpl w:val="06C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291C"/>
    <w:multiLevelType w:val="hybridMultilevel"/>
    <w:tmpl w:val="0F349F94"/>
    <w:lvl w:ilvl="0" w:tplc="649A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1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C5"/>
    <w:rsid w:val="00073874"/>
    <w:rsid w:val="00081E5C"/>
    <w:rsid w:val="00182F36"/>
    <w:rsid w:val="00194D27"/>
    <w:rsid w:val="002314F6"/>
    <w:rsid w:val="0024240F"/>
    <w:rsid w:val="00252250"/>
    <w:rsid w:val="002703C7"/>
    <w:rsid w:val="002952D0"/>
    <w:rsid w:val="002B510B"/>
    <w:rsid w:val="00311D3E"/>
    <w:rsid w:val="00373200"/>
    <w:rsid w:val="00385D9B"/>
    <w:rsid w:val="003B58F9"/>
    <w:rsid w:val="00427102"/>
    <w:rsid w:val="00456EAB"/>
    <w:rsid w:val="0046624F"/>
    <w:rsid w:val="004877AA"/>
    <w:rsid w:val="004B17B8"/>
    <w:rsid w:val="004C7BC8"/>
    <w:rsid w:val="00534F38"/>
    <w:rsid w:val="00544B51"/>
    <w:rsid w:val="00550252"/>
    <w:rsid w:val="00560BB1"/>
    <w:rsid w:val="0059198B"/>
    <w:rsid w:val="00591FC1"/>
    <w:rsid w:val="005B518E"/>
    <w:rsid w:val="005C2DEF"/>
    <w:rsid w:val="005D31C7"/>
    <w:rsid w:val="00604F58"/>
    <w:rsid w:val="00653B85"/>
    <w:rsid w:val="00655DD4"/>
    <w:rsid w:val="006F2979"/>
    <w:rsid w:val="00730EA3"/>
    <w:rsid w:val="007D351F"/>
    <w:rsid w:val="00885960"/>
    <w:rsid w:val="0095785D"/>
    <w:rsid w:val="00977BC5"/>
    <w:rsid w:val="009C69C2"/>
    <w:rsid w:val="00A62EDE"/>
    <w:rsid w:val="00AD2102"/>
    <w:rsid w:val="00B474F8"/>
    <w:rsid w:val="00B61114"/>
    <w:rsid w:val="00B87A34"/>
    <w:rsid w:val="00BB3E12"/>
    <w:rsid w:val="00BD4C5B"/>
    <w:rsid w:val="00BF4B49"/>
    <w:rsid w:val="00CC0CCF"/>
    <w:rsid w:val="00D54195"/>
    <w:rsid w:val="00DA0D02"/>
    <w:rsid w:val="00DD2568"/>
    <w:rsid w:val="00DE18C9"/>
    <w:rsid w:val="00E210AF"/>
    <w:rsid w:val="00E408A2"/>
    <w:rsid w:val="00E93CD4"/>
    <w:rsid w:val="00EC1027"/>
    <w:rsid w:val="00EE3C5A"/>
    <w:rsid w:val="00EF621C"/>
    <w:rsid w:val="00F07F17"/>
    <w:rsid w:val="00F26F63"/>
    <w:rsid w:val="00F8601E"/>
    <w:rsid w:val="00FA43C0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58C"/>
  <w15:chartTrackingRefBased/>
  <w15:docId w15:val="{966F8B3B-8A8D-4C81-B8DA-ED96DA1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8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8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240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4240F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D25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5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5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5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5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56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CC0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qgFpnbY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5TXX7h-CI" TargetMode="External"/><Relationship Id="rId12" Type="http://schemas.openxmlformats.org/officeDocument/2006/relationships/hyperlink" Target="https://toipkro.ru/content/editor/kuo/FGOS_Aprobaciya-rabochih-programm_Zamyatina-Astapova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hBoSzKNGjo" TargetMode="External"/><Relationship Id="rId11" Type="http://schemas.openxmlformats.org/officeDocument/2006/relationships/hyperlink" Target="https://toipkro.ru/content/editor/kuo/FGOS_Rekomendacii-ISRO.docx" TargetMode="External"/><Relationship Id="rId5" Type="http://schemas.openxmlformats.org/officeDocument/2006/relationships/hyperlink" Target="https://toipkro.ru/content/files/documents/_Prezentacziya._Obnovlenny_e_FGOS_NOO__OOO_-_soderzhanie__mexanizmy__realizaczii.pdf" TargetMode="External"/><Relationship Id="rId10" Type="http://schemas.openxmlformats.org/officeDocument/2006/relationships/hyperlink" Target="https://www.youtube.com/watch?v=UL2D0CS3b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WfD8luErX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43</cp:revision>
  <dcterms:created xsi:type="dcterms:W3CDTF">2022-04-04T08:52:00Z</dcterms:created>
  <dcterms:modified xsi:type="dcterms:W3CDTF">2022-04-07T04:49:00Z</dcterms:modified>
</cp:coreProperties>
</file>