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8601" w14:textId="4083B120" w:rsidR="007305B6" w:rsidRDefault="005D53AA" w:rsidP="007305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Выписка</w:t>
      </w:r>
    </w:p>
    <w:p w14:paraId="09ED429F" w14:textId="759FD280" w:rsidR="007305B6" w:rsidRDefault="005D53AA" w:rsidP="007305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из протокола </w:t>
      </w:r>
      <w:r w:rsidR="00730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№ 1 </w:t>
      </w:r>
      <w:bookmarkStart w:id="0" w:name="_Hlk100835269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совещания рабочей группы по переходу на обновленные ФГОС (группа № 1)</w:t>
      </w:r>
    </w:p>
    <w:bookmarkEnd w:id="0"/>
    <w:p w14:paraId="18A9A5C0" w14:textId="6A5B9EC3" w:rsidR="005D53AA" w:rsidRPr="007305B6" w:rsidRDefault="005D53AA" w:rsidP="007305B6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Дата проведения </w:t>
      </w:r>
      <w:r w:rsidR="007305B6"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совещания</w:t>
      </w:r>
      <w:r w:rsidR="0059028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7305B6"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>16.02.2022 года</w:t>
      </w:r>
    </w:p>
    <w:p w14:paraId="2AE3EE52" w14:textId="08C4F210" w:rsidR="005D53AA" w:rsidRPr="00590289" w:rsidRDefault="005D53AA" w:rsidP="002B2914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Форма проведения совещания</w:t>
      </w:r>
      <w:r w:rsidR="0059028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:</w:t>
      </w:r>
      <w:r w:rsidRPr="007305B6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>дистанционн</w:t>
      </w:r>
      <w:r w:rsidR="00590289"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>ая</w:t>
      </w:r>
      <w:r w:rsidRPr="00590289">
        <w:rPr>
          <w:rFonts w:eastAsia="Times New Roman" w:cs="Arial"/>
          <w:bCs/>
          <w:color w:val="222222"/>
          <w:sz w:val="24"/>
          <w:szCs w:val="24"/>
          <w:lang w:eastAsia="ru-RU"/>
        </w:rPr>
        <w:t xml:space="preserve"> </w:t>
      </w:r>
    </w:p>
    <w:p w14:paraId="2393EBFE" w14:textId="2D25B887" w:rsidR="00590289" w:rsidRPr="00590289" w:rsidRDefault="007305B6" w:rsidP="0059028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Присутству</w:t>
      </w:r>
      <w:r w:rsidR="0059028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ют:</w:t>
      </w:r>
    </w:p>
    <w:p w14:paraId="15041835" w14:textId="62AD5B9B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jc w:val="both"/>
        <w:rPr>
          <w:rFonts w:cstheme="minorHAnsi"/>
        </w:rPr>
      </w:pPr>
      <w:r w:rsidRPr="00C03681">
        <w:rPr>
          <w:rFonts w:cstheme="minorHAnsi"/>
        </w:rPr>
        <w:t>Астапова Елена Викторовна, старший преподаватель КУО ТОИПКРО</w:t>
      </w:r>
    </w:p>
    <w:p w14:paraId="59215CBA" w14:textId="77777777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autoSpaceDE w:val="0"/>
        <w:autoSpaceDN w:val="0"/>
        <w:adjustRightInd w:val="0"/>
        <w:jc w:val="both"/>
        <w:rPr>
          <w:rFonts w:cstheme="minorHAnsi"/>
        </w:rPr>
      </w:pPr>
      <w:r w:rsidRPr="00C03681">
        <w:rPr>
          <w:rFonts w:cstheme="minorHAnsi"/>
        </w:rPr>
        <w:t>Варламова Наталья Александровна, директор муниципального общеобразовательного учреждения «</w:t>
      </w:r>
      <w:proofErr w:type="spellStart"/>
      <w:r w:rsidRPr="00C03681">
        <w:rPr>
          <w:rFonts w:cstheme="minorHAnsi"/>
        </w:rPr>
        <w:t>Чердатская</w:t>
      </w:r>
      <w:proofErr w:type="spellEnd"/>
      <w:r w:rsidRPr="00C03681">
        <w:rPr>
          <w:rFonts w:cstheme="minorHAnsi"/>
        </w:rPr>
        <w:t xml:space="preserve"> средняя общеобразовательная школа» Зырянского района</w:t>
      </w:r>
    </w:p>
    <w:p w14:paraId="49016AB3" w14:textId="77777777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autoSpaceDE w:val="0"/>
        <w:autoSpaceDN w:val="0"/>
        <w:adjustRightInd w:val="0"/>
        <w:jc w:val="both"/>
        <w:rPr>
          <w:rFonts w:cstheme="minorHAnsi"/>
        </w:rPr>
      </w:pPr>
      <w:r w:rsidRPr="00C03681">
        <w:rPr>
          <w:rFonts w:cstheme="minorHAnsi"/>
        </w:rPr>
        <w:t>Гаврилова Любовь Валерьевна, директор муниципального бюджетного общеобразовательного учреждения «</w:t>
      </w:r>
      <w:proofErr w:type="spellStart"/>
      <w:r w:rsidRPr="00C03681">
        <w:rPr>
          <w:rFonts w:cstheme="minorHAnsi"/>
        </w:rPr>
        <w:t>Степановская</w:t>
      </w:r>
      <w:proofErr w:type="spellEnd"/>
      <w:r w:rsidRPr="00C03681">
        <w:rPr>
          <w:rFonts w:cstheme="minorHAnsi"/>
        </w:rPr>
        <w:t xml:space="preserve"> средняя общеобразовательная школа» </w:t>
      </w:r>
      <w:proofErr w:type="spellStart"/>
      <w:r w:rsidRPr="00C03681">
        <w:rPr>
          <w:rFonts w:cstheme="minorHAnsi"/>
        </w:rPr>
        <w:t>Верхнекетского</w:t>
      </w:r>
      <w:proofErr w:type="spellEnd"/>
      <w:r w:rsidRPr="00C03681">
        <w:rPr>
          <w:rFonts w:cstheme="minorHAnsi"/>
        </w:rPr>
        <w:t xml:space="preserve"> района</w:t>
      </w:r>
    </w:p>
    <w:p w14:paraId="56672354" w14:textId="77777777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jc w:val="both"/>
        <w:rPr>
          <w:rFonts w:cstheme="minorHAnsi"/>
        </w:rPr>
      </w:pPr>
      <w:proofErr w:type="spellStart"/>
      <w:r w:rsidRPr="00C03681">
        <w:rPr>
          <w:rFonts w:cstheme="minorHAnsi"/>
        </w:rPr>
        <w:t>Игишева</w:t>
      </w:r>
      <w:proofErr w:type="spellEnd"/>
      <w:r w:rsidRPr="00C03681">
        <w:rPr>
          <w:rFonts w:cstheme="minorHAnsi"/>
        </w:rPr>
        <w:t xml:space="preserve"> Светлана Алексеевна, директор муниципального казенного общеобразовательного учреждения «</w:t>
      </w:r>
      <w:proofErr w:type="spellStart"/>
      <w:r w:rsidRPr="00C03681">
        <w:rPr>
          <w:rFonts w:cstheme="minorHAnsi"/>
        </w:rPr>
        <w:t>Поротниковская</w:t>
      </w:r>
      <w:proofErr w:type="spellEnd"/>
      <w:r w:rsidRPr="00C03681">
        <w:rPr>
          <w:rFonts w:cstheme="minorHAnsi"/>
        </w:rPr>
        <w:t xml:space="preserve"> средняя общеобразовательная школа» </w:t>
      </w:r>
      <w:proofErr w:type="spellStart"/>
      <w:r w:rsidRPr="00C03681">
        <w:rPr>
          <w:rFonts w:cstheme="minorHAnsi"/>
        </w:rPr>
        <w:t>Бакчарского</w:t>
      </w:r>
      <w:proofErr w:type="spellEnd"/>
      <w:r w:rsidRPr="00C03681">
        <w:rPr>
          <w:rFonts w:cstheme="minorHAnsi"/>
        </w:rPr>
        <w:t xml:space="preserve"> района</w:t>
      </w:r>
    </w:p>
    <w:p w14:paraId="2FE056B6" w14:textId="77777777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C03681">
        <w:rPr>
          <w:rFonts w:cstheme="minorHAnsi"/>
        </w:rPr>
        <w:t>Пупасова</w:t>
      </w:r>
      <w:proofErr w:type="spellEnd"/>
      <w:r w:rsidRPr="00C03681">
        <w:rPr>
          <w:rFonts w:cstheme="minorHAnsi"/>
        </w:rPr>
        <w:t xml:space="preserve"> Ирина Александровна, директор муниципального бюджетного общеобразовательного учреждения «</w:t>
      </w:r>
      <w:proofErr w:type="spellStart"/>
      <w:r w:rsidRPr="00C03681">
        <w:rPr>
          <w:rFonts w:cstheme="minorHAnsi"/>
        </w:rPr>
        <w:t>Катайгинская</w:t>
      </w:r>
      <w:proofErr w:type="spellEnd"/>
      <w:r w:rsidRPr="00C03681">
        <w:rPr>
          <w:rFonts w:cstheme="minorHAnsi"/>
        </w:rPr>
        <w:t xml:space="preserve"> средняя общеобразовательная школа» </w:t>
      </w:r>
      <w:proofErr w:type="spellStart"/>
      <w:r w:rsidRPr="00C03681">
        <w:rPr>
          <w:rFonts w:cstheme="minorHAnsi"/>
        </w:rPr>
        <w:t>Верхнекетского</w:t>
      </w:r>
      <w:proofErr w:type="spellEnd"/>
      <w:r w:rsidRPr="00C03681">
        <w:rPr>
          <w:rFonts w:cstheme="minorHAnsi"/>
        </w:rPr>
        <w:t xml:space="preserve"> района</w:t>
      </w:r>
    </w:p>
    <w:p w14:paraId="4C6B551D" w14:textId="77777777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autoSpaceDE w:val="0"/>
        <w:autoSpaceDN w:val="0"/>
        <w:adjustRightInd w:val="0"/>
        <w:jc w:val="both"/>
        <w:rPr>
          <w:rFonts w:cstheme="minorHAnsi"/>
        </w:rPr>
      </w:pPr>
      <w:r w:rsidRPr="00C03681">
        <w:rPr>
          <w:rFonts w:cstheme="minorHAnsi"/>
        </w:rPr>
        <w:t xml:space="preserve">Тихонова Ирина Анатольевна, директор муниципального автономного общеобразовательного учреждения «Белоярская средняя общеобразовательная школа № 2» </w:t>
      </w:r>
      <w:proofErr w:type="spellStart"/>
      <w:r w:rsidRPr="00C03681">
        <w:rPr>
          <w:rFonts w:cstheme="minorHAnsi"/>
        </w:rPr>
        <w:t>Верхнекетского</w:t>
      </w:r>
      <w:proofErr w:type="spellEnd"/>
      <w:r w:rsidRPr="00C03681">
        <w:rPr>
          <w:rFonts w:cstheme="minorHAnsi"/>
        </w:rPr>
        <w:t xml:space="preserve"> района</w:t>
      </w:r>
    </w:p>
    <w:p w14:paraId="28D56424" w14:textId="1D6F8176" w:rsidR="00590289" w:rsidRPr="00C03681" w:rsidRDefault="00590289" w:rsidP="00590289">
      <w:pPr>
        <w:pStyle w:val="a5"/>
        <w:numPr>
          <w:ilvl w:val="0"/>
          <w:numId w:val="24"/>
        </w:numPr>
        <w:tabs>
          <w:tab w:val="left" w:pos="3593"/>
        </w:tabs>
        <w:jc w:val="both"/>
        <w:rPr>
          <w:rFonts w:cstheme="minorHAnsi"/>
        </w:rPr>
      </w:pPr>
      <w:r w:rsidRPr="00C03681">
        <w:rPr>
          <w:rFonts w:cstheme="minorHAnsi"/>
        </w:rPr>
        <w:t>Шараева Наталья Викторовна, директор муниципального казенного общеобразовательного учреждения «</w:t>
      </w:r>
      <w:proofErr w:type="spellStart"/>
      <w:r w:rsidRPr="00C03681">
        <w:rPr>
          <w:rFonts w:cstheme="minorHAnsi"/>
        </w:rPr>
        <w:t>Шегарская</w:t>
      </w:r>
      <w:proofErr w:type="spellEnd"/>
      <w:r w:rsidRPr="00C03681">
        <w:rPr>
          <w:rFonts w:cstheme="minorHAnsi"/>
        </w:rPr>
        <w:t xml:space="preserve"> средняя общеобразовательная школа № 2» </w:t>
      </w:r>
      <w:proofErr w:type="spellStart"/>
      <w:r w:rsidRPr="00C03681">
        <w:rPr>
          <w:rFonts w:cstheme="minorHAnsi"/>
        </w:rPr>
        <w:t>Шегарского</w:t>
      </w:r>
      <w:proofErr w:type="spellEnd"/>
      <w:r w:rsidRPr="00C03681">
        <w:rPr>
          <w:rFonts w:cstheme="minorHAnsi"/>
        </w:rPr>
        <w:t xml:space="preserve"> района.</w:t>
      </w:r>
    </w:p>
    <w:p w14:paraId="657A91A3" w14:textId="1CCB86EE" w:rsidR="007305B6" w:rsidRPr="00C03681" w:rsidRDefault="007305B6" w:rsidP="007305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Рассмотрены проекты документов из Справочной системы «Завуч»:</w:t>
      </w:r>
    </w:p>
    <w:p w14:paraId="429E9BB8" w14:textId="3E139D8B" w:rsidR="007305B6" w:rsidRPr="00C03681" w:rsidRDefault="004F4888" w:rsidP="007305B6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ru-RU"/>
        </w:rPr>
      </w:pP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Примерные ф</w:t>
      </w:r>
      <w:r w:rsidR="007305B6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ормы промежуточной аттестации 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(приложение 1)</w:t>
      </w:r>
    </w:p>
    <w:p w14:paraId="3FB97CD2" w14:textId="431E6000" w:rsidR="007305B6" w:rsidRPr="00C03681" w:rsidRDefault="004F4888" w:rsidP="004F4888">
      <w:pPr>
        <w:pStyle w:val="a5"/>
        <w:numPr>
          <w:ilvl w:val="0"/>
          <w:numId w:val="21"/>
        </w:numPr>
        <w:spacing w:after="15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ru-RU"/>
        </w:rPr>
      </w:pP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Примерная анкета </w:t>
      </w:r>
      <w:r w:rsidR="007305B6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для родителей будущих первоклассников «Выбор учебных предметов и курсов для учебного плана с 1-го по 4-й класс по обновленному ФГОС НОО»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(приложение 2)</w:t>
      </w:r>
    </w:p>
    <w:p w14:paraId="0B242E10" w14:textId="4A990E3F" w:rsidR="007305B6" w:rsidRPr="00C03681" w:rsidRDefault="004F4888" w:rsidP="007305B6">
      <w:pPr>
        <w:pStyle w:val="a5"/>
        <w:numPr>
          <w:ilvl w:val="0"/>
          <w:numId w:val="21"/>
        </w:numPr>
        <w:spacing w:after="150" w:line="255" w:lineRule="atLeas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Примерная анкета </w:t>
      </w:r>
      <w:r w:rsidR="007305B6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для родителей будущих пятиклассников «Выбор учебных предметов и курсов для учебного плана с 5-го по 9-й класс по 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обновленному</w:t>
      </w:r>
      <w:r w:rsidR="007305B6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ФГОС ООО»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(приложение 3)</w:t>
      </w:r>
    </w:p>
    <w:p w14:paraId="72973359" w14:textId="0703B36B" w:rsidR="007305B6" w:rsidRPr="00C03681" w:rsidRDefault="00925B68" w:rsidP="007305B6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C03681">
        <w:rPr>
          <w:rFonts w:cstheme="minorHAnsi"/>
          <w:sz w:val="24"/>
          <w:szCs w:val="24"/>
        </w:rPr>
        <w:t>Примерная форма з</w:t>
      </w:r>
      <w:r w:rsidR="007305B6" w:rsidRPr="00C03681">
        <w:rPr>
          <w:rFonts w:cstheme="minorHAnsi"/>
          <w:sz w:val="24"/>
          <w:szCs w:val="24"/>
        </w:rPr>
        <w:t>аявлени</w:t>
      </w:r>
      <w:r w:rsidRPr="00C03681">
        <w:rPr>
          <w:rFonts w:cstheme="minorHAnsi"/>
          <w:sz w:val="24"/>
          <w:szCs w:val="24"/>
        </w:rPr>
        <w:t>я</w:t>
      </w:r>
      <w:r w:rsidR="007305B6" w:rsidRPr="00C03681">
        <w:rPr>
          <w:rFonts w:cstheme="minorHAnsi"/>
          <w:sz w:val="24"/>
          <w:szCs w:val="24"/>
        </w:rPr>
        <w:t xml:space="preserve"> о выборе второго иностранного языка по ФГОС-2021</w:t>
      </w:r>
      <w:r w:rsidR="004F4888" w:rsidRPr="00C03681">
        <w:rPr>
          <w:rFonts w:cstheme="minorHAnsi"/>
          <w:sz w:val="24"/>
          <w:szCs w:val="24"/>
        </w:rPr>
        <w:t xml:space="preserve"> (приложение 4).</w:t>
      </w:r>
    </w:p>
    <w:p w14:paraId="6E86AA35" w14:textId="1B227C63" w:rsidR="007305B6" w:rsidRPr="00C03681" w:rsidRDefault="007305B6" w:rsidP="00C0368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Решение</w:t>
      </w:r>
      <w:r w:rsidR="00C0368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: 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рекомендовать управленческим командам общеобразовательных организаций применение шаблонов</w:t>
      </w:r>
      <w:r w:rsidR="004F4888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 всех </w:t>
      </w:r>
      <w:r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рассмотренных документов</w:t>
      </w:r>
      <w:r w:rsidR="004F4888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.</w:t>
      </w:r>
      <w:r w:rsidR="004F4888" w:rsidRPr="00C03681">
        <w:rPr>
          <w:rFonts w:cstheme="minorHAnsi"/>
        </w:rPr>
        <w:t xml:space="preserve"> </w:t>
      </w:r>
      <w:r w:rsidR="004F4888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 xml:space="preserve">Шаблоны документов представить </w:t>
      </w:r>
      <w:r w:rsid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на сайте ТОИПКРО</w:t>
      </w:r>
      <w:r w:rsidR="004F4888" w:rsidRPr="00C03681">
        <w:rPr>
          <w:rFonts w:eastAsia="Times New Roman" w:cstheme="minorHAnsi"/>
          <w:bCs/>
          <w:color w:val="222222"/>
          <w:sz w:val="24"/>
          <w:szCs w:val="24"/>
          <w:lang w:eastAsia="ru-RU"/>
        </w:rPr>
        <w:t>.</w:t>
      </w:r>
    </w:p>
    <w:p w14:paraId="4F990EDD" w14:textId="7242C8A7" w:rsidR="00C03681" w:rsidRDefault="00C03681" w:rsidP="00C0368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</w:p>
    <w:p w14:paraId="0718A103" w14:textId="150A9E23" w:rsidR="00C03681" w:rsidRDefault="00C03681" w:rsidP="00C0368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</w:p>
    <w:p w14:paraId="536152B8" w14:textId="77777777" w:rsidR="00C03681" w:rsidRPr="00C03681" w:rsidRDefault="00C03681" w:rsidP="00C0368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</w:p>
    <w:p w14:paraId="2DBC0141" w14:textId="77777777" w:rsidR="004F4888" w:rsidRPr="00C03681" w:rsidRDefault="004F4888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lang w:eastAsia="ru-RU"/>
        </w:rPr>
      </w:pPr>
      <w:bookmarkStart w:id="1" w:name="_Hlk100835420"/>
      <w:r w:rsidRPr="00C03681">
        <w:rPr>
          <w:rFonts w:eastAsia="Times New Roman" w:cstheme="minorHAnsi"/>
          <w:b/>
          <w:bCs/>
          <w:color w:val="222222"/>
          <w:lang w:eastAsia="ru-RU"/>
        </w:rPr>
        <w:lastRenderedPageBreak/>
        <w:t xml:space="preserve">Приложение 1 </w:t>
      </w:r>
    </w:p>
    <w:p w14:paraId="4794EE07" w14:textId="77777777" w:rsidR="00542A1D" w:rsidRPr="00C03681" w:rsidRDefault="004F4888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lang w:eastAsia="ru-RU"/>
        </w:rPr>
        <w:t>к протоколу №1 совещания рабочей группы</w:t>
      </w:r>
    </w:p>
    <w:p w14:paraId="01AB341F" w14:textId="5082DE3F" w:rsidR="004F4888" w:rsidRPr="00C03681" w:rsidRDefault="004F4888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lang w:eastAsia="ru-RU"/>
        </w:rPr>
        <w:t xml:space="preserve"> по переходу на обновленные ФГОС (группа № 1)</w:t>
      </w:r>
    </w:p>
    <w:bookmarkEnd w:id="1"/>
    <w:p w14:paraId="14EE5183" w14:textId="377C65E6" w:rsidR="004F4888" w:rsidRPr="00C03681" w:rsidRDefault="004F4888" w:rsidP="00542A1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222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lang w:eastAsia="ru-RU"/>
        </w:rPr>
        <w:t xml:space="preserve">Примерные формы промежуточной аттестации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641"/>
        <w:gridCol w:w="1326"/>
        <w:gridCol w:w="4378"/>
      </w:tblGrid>
      <w:tr w:rsidR="004F4888" w:rsidRPr="00C03681" w14:paraId="7E01B6DF" w14:textId="77777777" w:rsidTr="00CA18D3">
        <w:tc>
          <w:tcPr>
            <w:tcW w:w="3639" w:type="dxa"/>
            <w:hideMark/>
          </w:tcPr>
          <w:p w14:paraId="183535A5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Учебный предмет, курс, модуль</w:t>
            </w:r>
          </w:p>
        </w:tc>
        <w:tc>
          <w:tcPr>
            <w:tcW w:w="1325" w:type="dxa"/>
            <w:hideMark/>
          </w:tcPr>
          <w:p w14:paraId="4C57B755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375" w:type="dxa"/>
            <w:hideMark/>
          </w:tcPr>
          <w:p w14:paraId="5C212127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4F4888" w:rsidRPr="00C03681" w14:paraId="649CBCF7" w14:textId="77777777" w:rsidTr="00CA18D3">
        <w:trPr>
          <w:trHeight w:val="121"/>
        </w:trPr>
        <w:tc>
          <w:tcPr>
            <w:tcW w:w="3639" w:type="dxa"/>
            <w:vMerge w:val="restart"/>
            <w:hideMark/>
          </w:tcPr>
          <w:p w14:paraId="22D183D2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5" w:type="dxa"/>
            <w:hideMark/>
          </w:tcPr>
          <w:p w14:paraId="5ABADE0A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4375" w:type="dxa"/>
            <w:hideMark/>
          </w:tcPr>
          <w:p w14:paraId="4DE4FBCD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Встроенное педагогическое наблюдение</w:t>
            </w:r>
          </w:p>
        </w:tc>
      </w:tr>
      <w:tr w:rsidR="004F4888" w:rsidRPr="00C03681" w14:paraId="27A7657B" w14:textId="77777777" w:rsidTr="00CA18D3">
        <w:tc>
          <w:tcPr>
            <w:tcW w:w="0" w:type="auto"/>
            <w:vMerge/>
            <w:hideMark/>
          </w:tcPr>
          <w:p w14:paraId="6C0A333C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5E5C6707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4375" w:type="dxa"/>
            <w:hideMark/>
          </w:tcPr>
          <w:p w14:paraId="19E9567B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Контрольное списывание</w:t>
            </w:r>
          </w:p>
        </w:tc>
      </w:tr>
      <w:tr w:rsidR="004F4888" w:rsidRPr="00C03681" w14:paraId="1FE60A5F" w14:textId="77777777" w:rsidTr="00CA18D3">
        <w:tc>
          <w:tcPr>
            <w:tcW w:w="0" w:type="auto"/>
            <w:vMerge/>
            <w:hideMark/>
          </w:tcPr>
          <w:p w14:paraId="5BECED62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2B5BB04E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4375" w:type="dxa"/>
            <w:hideMark/>
          </w:tcPr>
          <w:p w14:paraId="778762CB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</w:tr>
      <w:tr w:rsidR="004F4888" w:rsidRPr="00C03681" w14:paraId="450E3243" w14:textId="77777777" w:rsidTr="00CA18D3">
        <w:tc>
          <w:tcPr>
            <w:tcW w:w="0" w:type="auto"/>
            <w:vMerge/>
            <w:hideMark/>
          </w:tcPr>
          <w:p w14:paraId="5728A578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4D60C6F5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4-й</w:t>
            </w:r>
          </w:p>
        </w:tc>
        <w:tc>
          <w:tcPr>
            <w:tcW w:w="4375" w:type="dxa"/>
            <w:hideMark/>
          </w:tcPr>
          <w:p w14:paraId="14BD8118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Комплексная контрольная работа</w:t>
            </w:r>
          </w:p>
        </w:tc>
      </w:tr>
      <w:tr w:rsidR="004F4888" w:rsidRPr="00C03681" w14:paraId="44BCDA2B" w14:textId="77777777" w:rsidTr="00CA18D3">
        <w:tc>
          <w:tcPr>
            <w:tcW w:w="3639" w:type="dxa"/>
            <w:vMerge w:val="restart"/>
            <w:hideMark/>
          </w:tcPr>
          <w:p w14:paraId="4CAB0530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5" w:type="dxa"/>
            <w:hideMark/>
          </w:tcPr>
          <w:p w14:paraId="57F2DBE7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 1-й</w:t>
            </w:r>
          </w:p>
        </w:tc>
        <w:tc>
          <w:tcPr>
            <w:tcW w:w="4375" w:type="dxa"/>
            <w:hideMark/>
          </w:tcPr>
          <w:p w14:paraId="1AEB021D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Листы индивидуальных достижений</w:t>
            </w:r>
          </w:p>
        </w:tc>
      </w:tr>
      <w:tr w:rsidR="004F4888" w:rsidRPr="00C03681" w14:paraId="32FF7A68" w14:textId="77777777" w:rsidTr="00CA18D3">
        <w:tc>
          <w:tcPr>
            <w:tcW w:w="0" w:type="auto"/>
            <w:vMerge/>
            <w:hideMark/>
          </w:tcPr>
          <w:p w14:paraId="1C0A6FFA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577680D1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 2-й</w:t>
            </w:r>
          </w:p>
        </w:tc>
        <w:tc>
          <w:tcPr>
            <w:tcW w:w="4375" w:type="dxa"/>
            <w:hideMark/>
          </w:tcPr>
          <w:p w14:paraId="7838B833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4F4888" w:rsidRPr="00C03681" w14:paraId="3D7E4BED" w14:textId="77777777" w:rsidTr="00CA18D3">
        <w:tc>
          <w:tcPr>
            <w:tcW w:w="0" w:type="auto"/>
            <w:vMerge/>
            <w:hideMark/>
          </w:tcPr>
          <w:p w14:paraId="0E07C79E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5B81B816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3–4-й</w:t>
            </w:r>
          </w:p>
        </w:tc>
        <w:tc>
          <w:tcPr>
            <w:tcW w:w="4375" w:type="dxa"/>
            <w:hideMark/>
          </w:tcPr>
          <w:p w14:paraId="1A800CF8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Тематический тест</w:t>
            </w:r>
          </w:p>
        </w:tc>
      </w:tr>
      <w:tr w:rsidR="004F4888" w:rsidRPr="00C03681" w14:paraId="20B92A4D" w14:textId="77777777" w:rsidTr="00CA18D3">
        <w:tc>
          <w:tcPr>
            <w:tcW w:w="3639" w:type="dxa"/>
            <w:vMerge w:val="restart"/>
            <w:hideMark/>
          </w:tcPr>
          <w:p w14:paraId="3133A807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Родной язык и (или) государственный язык республики Российской Федерации</w:t>
            </w:r>
          </w:p>
        </w:tc>
        <w:tc>
          <w:tcPr>
            <w:tcW w:w="1325" w:type="dxa"/>
            <w:hideMark/>
          </w:tcPr>
          <w:p w14:paraId="25C1E1B9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4375" w:type="dxa"/>
            <w:hideMark/>
          </w:tcPr>
          <w:p w14:paraId="19FD2D22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Встроенное педагогическое наблюдение</w:t>
            </w:r>
          </w:p>
        </w:tc>
      </w:tr>
      <w:tr w:rsidR="004F4888" w:rsidRPr="00C03681" w14:paraId="1DAFD575" w14:textId="77777777" w:rsidTr="00CA18D3">
        <w:tc>
          <w:tcPr>
            <w:tcW w:w="0" w:type="auto"/>
            <w:vMerge/>
            <w:hideMark/>
          </w:tcPr>
          <w:p w14:paraId="7A98813E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47A32D58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2–4-й</w:t>
            </w:r>
          </w:p>
        </w:tc>
        <w:tc>
          <w:tcPr>
            <w:tcW w:w="4375" w:type="dxa"/>
            <w:hideMark/>
          </w:tcPr>
          <w:p w14:paraId="5A0F72B1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</w:tr>
      <w:tr w:rsidR="004F4888" w:rsidRPr="00C03681" w14:paraId="368BDAE2" w14:textId="77777777" w:rsidTr="00CA18D3">
        <w:tc>
          <w:tcPr>
            <w:tcW w:w="3639" w:type="dxa"/>
            <w:vMerge w:val="restart"/>
            <w:hideMark/>
          </w:tcPr>
          <w:p w14:paraId="7D9CA538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1325" w:type="dxa"/>
            <w:hideMark/>
          </w:tcPr>
          <w:p w14:paraId="7D7B4CA0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4375" w:type="dxa"/>
            <w:hideMark/>
          </w:tcPr>
          <w:p w14:paraId="7E379CEB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Встроенное педагогическое наблюдение</w:t>
            </w:r>
          </w:p>
        </w:tc>
      </w:tr>
      <w:tr w:rsidR="004F4888" w:rsidRPr="00C03681" w14:paraId="7763F81B" w14:textId="77777777" w:rsidTr="00CA18D3">
        <w:tc>
          <w:tcPr>
            <w:tcW w:w="0" w:type="auto"/>
            <w:vMerge/>
            <w:hideMark/>
          </w:tcPr>
          <w:p w14:paraId="2E58DF27" w14:textId="77777777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hideMark/>
          </w:tcPr>
          <w:p w14:paraId="2275A6D9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2–4-й</w:t>
            </w:r>
          </w:p>
        </w:tc>
        <w:tc>
          <w:tcPr>
            <w:tcW w:w="4375" w:type="dxa"/>
            <w:hideMark/>
          </w:tcPr>
          <w:p w14:paraId="168E97D8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Эссе на основе художественного текста</w:t>
            </w:r>
          </w:p>
        </w:tc>
      </w:tr>
      <w:tr w:rsidR="004F4888" w:rsidRPr="00C03681" w14:paraId="5E61E223" w14:textId="77777777" w:rsidTr="00CA18D3">
        <w:tc>
          <w:tcPr>
            <w:tcW w:w="3639" w:type="dxa"/>
            <w:hideMark/>
          </w:tcPr>
          <w:p w14:paraId="51321E51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5" w:type="dxa"/>
            <w:hideMark/>
          </w:tcPr>
          <w:p w14:paraId="0AC1E2AB" w14:textId="77777777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2–4-й</w:t>
            </w:r>
          </w:p>
        </w:tc>
        <w:tc>
          <w:tcPr>
            <w:tcW w:w="4375" w:type="dxa"/>
            <w:hideMark/>
          </w:tcPr>
          <w:p w14:paraId="4B217A69" w14:textId="77777777" w:rsidR="004F4888" w:rsidRPr="00C03681" w:rsidRDefault="004F4888" w:rsidP="00187A7D">
            <w:pPr>
              <w:spacing w:after="15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Словарный диктант с транскрибированием слов</w:t>
            </w:r>
          </w:p>
        </w:tc>
      </w:tr>
      <w:tr w:rsidR="004F4888" w:rsidRPr="00C03681" w14:paraId="2B1A5886" w14:textId="77777777" w:rsidTr="00CA18D3">
        <w:tc>
          <w:tcPr>
            <w:tcW w:w="3639" w:type="dxa"/>
            <w:hideMark/>
          </w:tcPr>
          <w:p w14:paraId="2493C421" w14:textId="77777777" w:rsidR="00CA18D3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СВОЙ ВАРИАНТ </w:t>
            </w:r>
          </w:p>
          <w:p w14:paraId="6C2D4A4E" w14:textId="18850934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(на основе </w:t>
            </w:r>
            <w:r w:rsidR="00CA18D3">
              <w:rPr>
                <w:rFonts w:eastAsia="Times New Roman" w:cstheme="minorHAnsi"/>
                <w:sz w:val="20"/>
                <w:szCs w:val="20"/>
                <w:lang w:eastAsia="ru-RU"/>
              </w:rPr>
              <w:t>«</w:t>
            </w:r>
            <w:r w:rsidRPr="00C03681">
              <w:rPr>
                <w:rFonts w:eastAsia="Times New Roman" w:cstheme="minorHAnsi"/>
                <w:sz w:val="20"/>
                <w:szCs w:val="20"/>
                <w:lang w:eastAsia="ru-RU"/>
              </w:rPr>
              <w:t>Положения о промежуточной и итоговой аттестации обучающихся»</w:t>
            </w:r>
          </w:p>
        </w:tc>
        <w:tc>
          <w:tcPr>
            <w:tcW w:w="1325" w:type="dxa"/>
          </w:tcPr>
          <w:p w14:paraId="20887A44" w14:textId="74D5B032" w:rsidR="004F4888" w:rsidRPr="00C03681" w:rsidRDefault="004F4888" w:rsidP="00187A7D">
            <w:pPr>
              <w:spacing w:line="255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</w:tcPr>
          <w:p w14:paraId="2EC733C8" w14:textId="48AB75DE" w:rsidR="004F4888" w:rsidRPr="00C03681" w:rsidRDefault="004F4888" w:rsidP="00187A7D">
            <w:pPr>
              <w:spacing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CC2D07E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</w:p>
    <w:p w14:paraId="1693E7EE" w14:textId="646E1E42" w:rsidR="00542A1D" w:rsidRPr="00C03681" w:rsidRDefault="00542A1D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Приложение </w:t>
      </w:r>
      <w:r w:rsidR="00B919F3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>2</w:t>
      </w: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 </w:t>
      </w:r>
    </w:p>
    <w:p w14:paraId="433544F7" w14:textId="77777777" w:rsidR="00542A1D" w:rsidRPr="00C03681" w:rsidRDefault="00542A1D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>к протоколу №1 совещания рабочей группы</w:t>
      </w:r>
    </w:p>
    <w:p w14:paraId="76368D8A" w14:textId="77777777" w:rsidR="00542A1D" w:rsidRPr="00C03681" w:rsidRDefault="00542A1D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 по переходу на обновленные ФГОС (группа № 1)</w:t>
      </w:r>
    </w:p>
    <w:p w14:paraId="56916D7B" w14:textId="77777777" w:rsidR="00542A1D" w:rsidRPr="00C03681" w:rsidRDefault="00542A1D" w:rsidP="005C36A1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</w:p>
    <w:p w14:paraId="049AADCD" w14:textId="29EBCFD8" w:rsidR="004F4888" w:rsidRPr="00C03681" w:rsidRDefault="004F4888" w:rsidP="005C36A1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Примерная анкета для родителей будущих первоклассников </w:t>
      </w:r>
    </w:p>
    <w:p w14:paraId="1A5B2832" w14:textId="77777777" w:rsidR="00542A1D" w:rsidRPr="00C03681" w:rsidRDefault="004F4888" w:rsidP="005C36A1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 xml:space="preserve">«Выбор учебных предметов и курсов для учебного плана с 1-го по 4-й класс </w:t>
      </w:r>
    </w:p>
    <w:p w14:paraId="3D0A33B7" w14:textId="71E9331F" w:rsidR="004F4888" w:rsidRPr="00C03681" w:rsidRDefault="004F4888" w:rsidP="005C36A1">
      <w:pPr>
        <w:spacing w:after="0" w:line="240" w:lineRule="auto"/>
        <w:jc w:val="center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1"/>
          <w:szCs w:val="21"/>
          <w:lang w:eastAsia="ru-RU"/>
        </w:rPr>
        <w:t>по обновленному ФГОС НОО»</w:t>
      </w:r>
    </w:p>
    <w:p w14:paraId="495F7D48" w14:textId="77777777" w:rsidR="00542A1D" w:rsidRPr="00C03681" w:rsidRDefault="00542A1D" w:rsidP="004F4888">
      <w:pPr>
        <w:spacing w:after="150" w:line="240" w:lineRule="auto"/>
        <w:jc w:val="center"/>
        <w:rPr>
          <w:rFonts w:eastAsia="Times New Roman" w:cstheme="minorHAnsi"/>
          <w:color w:val="222222"/>
          <w:sz w:val="21"/>
          <w:szCs w:val="21"/>
          <w:lang w:eastAsia="ru-RU"/>
        </w:rPr>
      </w:pPr>
    </w:p>
    <w:p w14:paraId="4B6ECDB2" w14:textId="3621CA6D" w:rsidR="004F4888" w:rsidRPr="00C03681" w:rsidRDefault="004F4888" w:rsidP="004F4888">
      <w:pPr>
        <w:spacing w:after="150" w:line="240" w:lineRule="auto"/>
        <w:jc w:val="center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Уважаемые родители (законные представители)!</w:t>
      </w:r>
    </w:p>
    <w:p w14:paraId="74D5F3D0" w14:textId="77A1A6E8" w:rsidR="004F4888" w:rsidRPr="00C03681" w:rsidRDefault="004F4888" w:rsidP="004F4888">
      <w:pPr>
        <w:spacing w:after="150" w:line="240" w:lineRule="auto"/>
        <w:jc w:val="center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В 2022/23 учебном году Ваши дети начнут учиться по обновленному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14:paraId="4EF75DB6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1. Выберите один из учебных модулей предмета «Основы религиозных культур и светской этики» для изучения Вашим ребенком:</w:t>
      </w:r>
    </w:p>
    <w:p w14:paraId="02D2DF5F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православной культуры»;</w:t>
      </w:r>
    </w:p>
    <w:p w14:paraId="6ECFE13A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иудейской культуры»;</w:t>
      </w:r>
    </w:p>
    <w:p w14:paraId="3800643C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буддийской культуры»;</w:t>
      </w:r>
    </w:p>
    <w:p w14:paraId="02122D70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исламской культуры»;</w:t>
      </w:r>
    </w:p>
    <w:p w14:paraId="0E65DAC9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религиозных культур народов России»;</w:t>
      </w:r>
    </w:p>
    <w:p w14:paraId="7487143B" w14:textId="77777777" w:rsidR="004F4888" w:rsidRPr="00C03681" w:rsidRDefault="004F4888" w:rsidP="004F4888">
      <w:pPr>
        <w:numPr>
          <w:ilvl w:val="0"/>
          <w:numId w:val="1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«Основы светской этики».</w:t>
      </w:r>
    </w:p>
    <w:p w14:paraId="7D2009A6" w14:textId="0ECFCCDD" w:rsidR="004F4888" w:rsidRPr="00C03681" w:rsidRDefault="004F4888" w:rsidP="004F4888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lastRenderedPageBreak/>
        <w:t>2. Хотели бы Вы, чтобы Ваш ребенок изучал родной </w:t>
      </w: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русский</w:t>
      </w:r>
      <w:r w:rsidRPr="00CA18D3">
        <w:rPr>
          <w:rStyle w:val="a8"/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footnoteReference w:id="1"/>
      </w: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 язык и/или литературное чтение на родном </w:t>
      </w: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русском</w:t>
      </w: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 языке (примечание: образовательная организация указывает язык из числа языков народов РФ, изучение которого может предложить):</w:t>
      </w:r>
    </w:p>
    <w:p w14:paraId="511F2D00" w14:textId="77777777" w:rsidR="004F4888" w:rsidRPr="00C03681" w:rsidRDefault="004F4888" w:rsidP="004F4888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sz w:val="24"/>
          <w:szCs w:val="24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да, оба предмета;</w:t>
      </w:r>
    </w:p>
    <w:p w14:paraId="340E310B" w14:textId="77777777" w:rsidR="004F4888" w:rsidRPr="00C03681" w:rsidRDefault="004F4888" w:rsidP="004F4888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да, только родной язык;</w:t>
      </w:r>
    </w:p>
    <w:p w14:paraId="1F7C36E2" w14:textId="77777777" w:rsidR="004F4888" w:rsidRPr="00C03681" w:rsidRDefault="004F4888" w:rsidP="004F4888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да, только литературное чтение на родном языке;</w:t>
      </w:r>
    </w:p>
    <w:p w14:paraId="7B52454E" w14:textId="77777777" w:rsidR="004F4888" w:rsidRPr="00C03681" w:rsidRDefault="004F4888" w:rsidP="004F4888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нет;</w:t>
      </w:r>
    </w:p>
    <w:p w14:paraId="1E39ACEF" w14:textId="77777777" w:rsidR="004F4888" w:rsidRPr="00C03681" w:rsidRDefault="004F4888" w:rsidP="004F4888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 знаю.</w:t>
      </w:r>
    </w:p>
    <w:p w14:paraId="25AC205F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3. Хотели бы Вы, чтобы Ваш ребенок изучал отдельные учебные предметы на углубленном уровне:</w:t>
      </w:r>
    </w:p>
    <w:p w14:paraId="5762A44B" w14:textId="77777777" w:rsidR="004F4888" w:rsidRPr="00C03681" w:rsidRDefault="004F4888" w:rsidP="004F4888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да;</w:t>
      </w:r>
    </w:p>
    <w:p w14:paraId="7E45AB88" w14:textId="77777777" w:rsidR="004F4888" w:rsidRPr="00C03681" w:rsidRDefault="004F4888" w:rsidP="004F4888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нет;</w:t>
      </w:r>
    </w:p>
    <w:p w14:paraId="51D27BE3" w14:textId="77777777" w:rsidR="004F4888" w:rsidRPr="00C03681" w:rsidRDefault="004F4888" w:rsidP="004F4888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 знаю.</w:t>
      </w:r>
    </w:p>
    <w:p w14:paraId="12E79A7F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 w14:paraId="5A1EA43F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русский язык;</w:t>
      </w:r>
    </w:p>
    <w:p w14:paraId="648FE1DF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литературное чтение;</w:t>
      </w:r>
    </w:p>
    <w:p w14:paraId="7ED911CF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родной язык;</w:t>
      </w:r>
    </w:p>
    <w:p w14:paraId="688D1E52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литературное чтение на родном языке;</w:t>
      </w:r>
    </w:p>
    <w:p w14:paraId="08D10DD4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иностранный язык;</w:t>
      </w:r>
    </w:p>
    <w:p w14:paraId="570C2FEB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математика;</w:t>
      </w:r>
    </w:p>
    <w:p w14:paraId="0997232A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окружающий мир;</w:t>
      </w:r>
    </w:p>
    <w:p w14:paraId="062CBF1A" w14:textId="77777777" w:rsidR="004F4888" w:rsidRPr="00C03681" w:rsidRDefault="004F4888" w:rsidP="004F4888">
      <w:pPr>
        <w:numPr>
          <w:ilvl w:val="0"/>
          <w:numId w:val="4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другой предмет (укажите какой) ____________________________</w:t>
      </w:r>
    </w:p>
    <w:p w14:paraId="7DAC0ECD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5. Для изучения каких предметов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14:paraId="4CC0BDD1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русский язык;</w:t>
      </w:r>
    </w:p>
    <w:p w14:paraId="193ED1C5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литературное чтение;</w:t>
      </w:r>
    </w:p>
    <w:p w14:paraId="1A023A0D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родной язык;</w:t>
      </w:r>
    </w:p>
    <w:p w14:paraId="6279C323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литературное чтение на родном языке;</w:t>
      </w:r>
    </w:p>
    <w:p w14:paraId="743FFB51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иностранный язык;</w:t>
      </w:r>
    </w:p>
    <w:p w14:paraId="559937F4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математика;</w:t>
      </w:r>
    </w:p>
    <w:p w14:paraId="72046A46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окружающий мир;</w:t>
      </w:r>
    </w:p>
    <w:p w14:paraId="2E6DE914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основы религиозных культур и светской этики;</w:t>
      </w:r>
    </w:p>
    <w:p w14:paraId="4993829A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изобразительное искусство;</w:t>
      </w:r>
    </w:p>
    <w:p w14:paraId="3B061BB9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музыка;</w:t>
      </w:r>
    </w:p>
    <w:p w14:paraId="74625083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технология; </w:t>
      </w:r>
    </w:p>
    <w:p w14:paraId="7AB7964A" w14:textId="77777777" w:rsidR="004F4888" w:rsidRPr="00C03681" w:rsidRDefault="004F4888" w:rsidP="004F4888">
      <w:pPr>
        <w:numPr>
          <w:ilvl w:val="0"/>
          <w:numId w:val="5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физическая культура.</w:t>
      </w:r>
    </w:p>
    <w:p w14:paraId="700D99E1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14:paraId="54D53676" w14:textId="77777777" w:rsidR="004F4888" w:rsidRPr="00C03681" w:rsidRDefault="004F4888" w:rsidP="004F4888">
      <w:pPr>
        <w:numPr>
          <w:ilvl w:val="0"/>
          <w:numId w:val="6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да;</w:t>
      </w:r>
    </w:p>
    <w:p w14:paraId="12973219" w14:textId="77777777" w:rsidR="004F4888" w:rsidRPr="00C03681" w:rsidRDefault="004F4888" w:rsidP="004F4888">
      <w:pPr>
        <w:numPr>
          <w:ilvl w:val="0"/>
          <w:numId w:val="6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нет;</w:t>
      </w:r>
    </w:p>
    <w:p w14:paraId="4D69ABC5" w14:textId="77777777" w:rsidR="004F4888" w:rsidRPr="00C03681" w:rsidRDefault="004F4888" w:rsidP="004F4888">
      <w:pPr>
        <w:numPr>
          <w:ilvl w:val="0"/>
          <w:numId w:val="6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не знаю.</w:t>
      </w:r>
    </w:p>
    <w:p w14:paraId="69EF715E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14:paraId="21DD03F5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информатика;</w:t>
      </w:r>
    </w:p>
    <w:p w14:paraId="36ED9B8E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шахматы;</w:t>
      </w:r>
    </w:p>
    <w:p w14:paraId="54757059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проектная и исследовательская деятельность;</w:t>
      </w:r>
    </w:p>
    <w:p w14:paraId="3863F766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краеведение;</w:t>
      </w:r>
    </w:p>
    <w:p w14:paraId="6E16E190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риторика;</w:t>
      </w:r>
    </w:p>
    <w:p w14:paraId="7ED84586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lastRenderedPageBreak/>
        <w:t>элементы логики;</w:t>
      </w:r>
    </w:p>
    <w:p w14:paraId="49F01B64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 xml:space="preserve">творческая деятельность в среде программирования </w:t>
      </w:r>
      <w:proofErr w:type="spellStart"/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Scratch</w:t>
      </w:r>
      <w:proofErr w:type="spellEnd"/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;</w:t>
      </w:r>
    </w:p>
    <w:p w14:paraId="1B57B2F5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«По тропинкам здоровья»;</w:t>
      </w:r>
    </w:p>
    <w:p w14:paraId="0E791C80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proofErr w:type="spellStart"/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фотодизайн</w:t>
      </w:r>
      <w:proofErr w:type="spellEnd"/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;</w:t>
      </w:r>
    </w:p>
    <w:p w14:paraId="57471684" w14:textId="77777777" w:rsidR="004F4888" w:rsidRPr="00CA18D3" w:rsidRDefault="004F4888" w:rsidP="004F4888">
      <w:pPr>
        <w:numPr>
          <w:ilvl w:val="0"/>
          <w:numId w:val="7"/>
        </w:numPr>
        <w:spacing w:after="0" w:line="240" w:lineRule="auto"/>
        <w:ind w:left="270"/>
        <w:rPr>
          <w:rFonts w:eastAsia="Times New Roman" w:cstheme="minorHAnsi"/>
          <w:color w:val="222222"/>
          <w:sz w:val="21"/>
          <w:szCs w:val="21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1"/>
          <w:szCs w:val="21"/>
          <w:highlight w:val="yellow"/>
          <w:shd w:val="clear" w:color="auto" w:fill="FFFFCC"/>
          <w:lang w:eastAsia="ru-RU"/>
        </w:rPr>
        <w:t>&lt;...&gt;</w:t>
      </w:r>
    </w:p>
    <w:p w14:paraId="5D37B2BF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14:paraId="3CD13FB3" w14:textId="77777777" w:rsidR="004F4888" w:rsidRPr="00C03681" w:rsidRDefault="004F4888" w:rsidP="004F4888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eastAsia="ru-RU"/>
        </w:rPr>
      </w:pPr>
      <w:r w:rsidRPr="00C03681">
        <w:rPr>
          <w:rFonts w:eastAsia="Times New Roman" w:cstheme="minorHAnsi"/>
          <w:color w:val="222222"/>
          <w:sz w:val="21"/>
          <w:szCs w:val="21"/>
          <w:lang w:eastAsia="ru-RU"/>
        </w:rPr>
        <w:t>________________________________________________________________________________</w:t>
      </w:r>
    </w:p>
    <w:p w14:paraId="42858899" w14:textId="77777777" w:rsidR="004F4888" w:rsidRPr="00C03681" w:rsidRDefault="004F4888" w:rsidP="004F48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1F6E7CA" w14:textId="5BFB7061" w:rsidR="00542A1D" w:rsidRPr="00C03681" w:rsidRDefault="004F4888" w:rsidP="005C36A1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sz w:val="24"/>
          <w:szCs w:val="24"/>
          <w:lang w:eastAsia="ru-RU"/>
        </w:rPr>
        <w:br/>
      </w:r>
      <w:bookmarkStart w:id="2" w:name="_Hlk100835597"/>
      <w:r w:rsidR="00542A1D"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Приложение </w:t>
      </w:r>
      <w:r w:rsidR="00B919F3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3</w:t>
      </w:r>
      <w:bookmarkStart w:id="3" w:name="_GoBack"/>
      <w:bookmarkEnd w:id="3"/>
      <w:r w:rsidR="00542A1D"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</w:t>
      </w:r>
    </w:p>
    <w:p w14:paraId="28271C6E" w14:textId="77777777" w:rsidR="00542A1D" w:rsidRPr="00C03681" w:rsidRDefault="00542A1D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к протоколу №1 совещания рабочей группы</w:t>
      </w:r>
    </w:p>
    <w:p w14:paraId="35E4EBEB" w14:textId="77777777" w:rsidR="00542A1D" w:rsidRPr="00C03681" w:rsidRDefault="00542A1D" w:rsidP="00542A1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по переходу на обновленные ФГОС (группа № 1)</w:t>
      </w:r>
    </w:p>
    <w:bookmarkEnd w:id="2"/>
    <w:p w14:paraId="7054D900" w14:textId="77777777" w:rsidR="00542A1D" w:rsidRPr="00C03681" w:rsidRDefault="00542A1D" w:rsidP="00542A1D">
      <w:pPr>
        <w:spacing w:after="150" w:line="255" w:lineRule="atLeast"/>
        <w:jc w:val="right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</w:p>
    <w:p w14:paraId="1AA99D54" w14:textId="1F294850" w:rsidR="00542A1D" w:rsidRPr="00C03681" w:rsidRDefault="00542A1D" w:rsidP="005C36A1">
      <w:pPr>
        <w:spacing w:after="0" w:line="255" w:lineRule="atLeast"/>
        <w:jc w:val="center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Примерная а</w:t>
      </w:r>
      <w:r w:rsidR="004F4888"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нкет</w:t>
      </w: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а</w:t>
      </w:r>
      <w:r w:rsidR="004F4888"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для родителей будущих пятиклассников</w:t>
      </w:r>
    </w:p>
    <w:p w14:paraId="5B5CE8F6" w14:textId="77777777" w:rsidR="00542A1D" w:rsidRPr="00C03681" w:rsidRDefault="004F4888" w:rsidP="005C36A1">
      <w:pPr>
        <w:spacing w:after="0" w:line="255" w:lineRule="atLeast"/>
        <w:jc w:val="center"/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«Выбор учебных предметов и курсов для учебного плана с 5-го по 9-й класс </w:t>
      </w:r>
    </w:p>
    <w:p w14:paraId="4C2A5DCD" w14:textId="22A36868" w:rsidR="004F4888" w:rsidRPr="00C03681" w:rsidRDefault="004F4888" w:rsidP="005C36A1">
      <w:pPr>
        <w:spacing w:after="0" w:line="255" w:lineRule="atLeast"/>
        <w:jc w:val="center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по </w:t>
      </w:r>
      <w:r w:rsidR="00542A1D"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обновленному</w:t>
      </w:r>
      <w:r w:rsidRPr="00C03681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ФГОС ООО»</w:t>
      </w:r>
    </w:p>
    <w:p w14:paraId="69FB3AD9" w14:textId="77777777" w:rsidR="005C36A1" w:rsidRPr="00C03681" w:rsidRDefault="005C36A1" w:rsidP="00542A1D">
      <w:pPr>
        <w:spacing w:after="150" w:line="255" w:lineRule="atLeast"/>
        <w:jc w:val="center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14:paraId="105D6043" w14:textId="7CFF520A" w:rsidR="004F4888" w:rsidRPr="00C03681" w:rsidRDefault="004F4888" w:rsidP="00542A1D">
      <w:pPr>
        <w:spacing w:after="150" w:line="255" w:lineRule="atLeast"/>
        <w:jc w:val="center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Уважаемые родители (законные представители)!</w:t>
      </w:r>
    </w:p>
    <w:p w14:paraId="69429532" w14:textId="4D1AE891" w:rsidR="004F4888" w:rsidRPr="00C03681" w:rsidRDefault="004F4888" w:rsidP="00542A1D">
      <w:pPr>
        <w:spacing w:after="150" w:line="255" w:lineRule="atLeast"/>
        <w:jc w:val="center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 2022/23 учебном году Ваши дети начнут учиться </w:t>
      </w:r>
      <w:r w:rsidR="00542A1D" w:rsidRPr="00C03681">
        <w:rPr>
          <w:rFonts w:eastAsia="Times New Roman" w:cstheme="minorHAnsi"/>
          <w:color w:val="222222"/>
          <w:sz w:val="20"/>
          <w:szCs w:val="20"/>
          <w:lang w:eastAsia="ru-RU"/>
        </w:rPr>
        <w:t>по обновленному</w:t>
      </w: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14:paraId="3A629B79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14:paraId="73F3318B" w14:textId="77777777" w:rsidR="004F4888" w:rsidRPr="00CA18D3" w:rsidRDefault="004F4888" w:rsidP="004F4888">
      <w:pPr>
        <w:numPr>
          <w:ilvl w:val="0"/>
          <w:numId w:val="8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«Основы православной культуры»;</w:t>
      </w:r>
    </w:p>
    <w:p w14:paraId="53C0915D" w14:textId="77777777" w:rsidR="004F4888" w:rsidRPr="00CA18D3" w:rsidRDefault="004F4888" w:rsidP="004F4888">
      <w:pPr>
        <w:numPr>
          <w:ilvl w:val="0"/>
          <w:numId w:val="8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«Основы духовно-нравственной культуры народов России»;</w:t>
      </w:r>
    </w:p>
    <w:p w14:paraId="1D957DF8" w14:textId="77777777" w:rsidR="004F4888" w:rsidRPr="00CA18D3" w:rsidRDefault="004F4888" w:rsidP="004F4888">
      <w:pPr>
        <w:numPr>
          <w:ilvl w:val="0"/>
          <w:numId w:val="8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«Основы религиозных культур народов России»;</w:t>
      </w:r>
    </w:p>
    <w:p w14:paraId="0B0E5D20" w14:textId="77777777" w:rsidR="004F4888" w:rsidRPr="00CA18D3" w:rsidRDefault="004F4888" w:rsidP="004F4888">
      <w:pPr>
        <w:numPr>
          <w:ilvl w:val="0"/>
          <w:numId w:val="8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«Основы светской этики».</w:t>
      </w:r>
    </w:p>
    <w:p w14:paraId="411759C9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sz w:val="24"/>
          <w:szCs w:val="24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2. Хотели бы Вы, чтобы Ваш ребенок изучал родной 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русский</w:t>
      </w:r>
      <w:r w:rsidRPr="00CA18D3"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  <w:t> </w:t>
      </w:r>
      <w:r w:rsidRPr="00CA18D3">
        <w:rPr>
          <w:rFonts w:eastAsia="Times New Roman" w:cstheme="minorHAnsi"/>
          <w:color w:val="222222"/>
          <w:sz w:val="20"/>
          <w:szCs w:val="20"/>
          <w:lang w:eastAsia="ru-RU"/>
        </w:rPr>
        <w:t>яз</w:t>
      </w: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 w14:paraId="37DC4099" w14:textId="77777777" w:rsidR="004F4888" w:rsidRPr="00C03681" w:rsidRDefault="004F4888" w:rsidP="004F4888">
      <w:pPr>
        <w:numPr>
          <w:ilvl w:val="0"/>
          <w:numId w:val="9"/>
        </w:numPr>
        <w:spacing w:after="0" w:line="255" w:lineRule="atLeast"/>
        <w:ind w:left="270"/>
        <w:rPr>
          <w:rFonts w:eastAsia="Times New Roman" w:cstheme="minorHAnsi"/>
          <w:sz w:val="24"/>
          <w:szCs w:val="24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да, оба предмета;</w:t>
      </w:r>
    </w:p>
    <w:p w14:paraId="17A6F97D" w14:textId="77777777" w:rsidR="004F4888" w:rsidRPr="00C03681" w:rsidRDefault="004F4888" w:rsidP="004F4888">
      <w:pPr>
        <w:numPr>
          <w:ilvl w:val="0"/>
          <w:numId w:val="9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да, только родной язык;</w:t>
      </w:r>
    </w:p>
    <w:p w14:paraId="7BBDE3F5" w14:textId="77777777" w:rsidR="004F4888" w:rsidRPr="00C03681" w:rsidRDefault="004F4888" w:rsidP="004F4888">
      <w:pPr>
        <w:numPr>
          <w:ilvl w:val="0"/>
          <w:numId w:val="9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да, только родную литературу;</w:t>
      </w:r>
    </w:p>
    <w:p w14:paraId="3EDF2D02" w14:textId="77777777" w:rsidR="004F4888" w:rsidRPr="00C03681" w:rsidRDefault="004F4888" w:rsidP="004F4888">
      <w:pPr>
        <w:numPr>
          <w:ilvl w:val="0"/>
          <w:numId w:val="9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нет;</w:t>
      </w:r>
    </w:p>
    <w:p w14:paraId="12CE7B13" w14:textId="77777777" w:rsidR="004F4888" w:rsidRPr="00C03681" w:rsidRDefault="004F4888" w:rsidP="004F4888">
      <w:pPr>
        <w:numPr>
          <w:ilvl w:val="0"/>
          <w:numId w:val="9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 знаю.</w:t>
      </w:r>
    </w:p>
    <w:p w14:paraId="1654371C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3. Хотели бы Вы, чтобы Ваш ребенок изучал второй иностранный язык:</w:t>
      </w:r>
    </w:p>
    <w:p w14:paraId="37D2F148" w14:textId="77777777" w:rsidR="004F4888" w:rsidRPr="00C03681" w:rsidRDefault="004F4888" w:rsidP="004F4888">
      <w:pPr>
        <w:numPr>
          <w:ilvl w:val="0"/>
          <w:numId w:val="10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да;</w:t>
      </w:r>
    </w:p>
    <w:p w14:paraId="327F3544" w14:textId="77777777" w:rsidR="004F4888" w:rsidRPr="00C03681" w:rsidRDefault="004F4888" w:rsidP="004F4888">
      <w:pPr>
        <w:numPr>
          <w:ilvl w:val="0"/>
          <w:numId w:val="10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нет;</w:t>
      </w:r>
    </w:p>
    <w:p w14:paraId="552B50F0" w14:textId="77777777" w:rsidR="004F4888" w:rsidRPr="00C03681" w:rsidRDefault="004F4888" w:rsidP="004F4888">
      <w:pPr>
        <w:numPr>
          <w:ilvl w:val="0"/>
          <w:numId w:val="10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 знаю.</w:t>
      </w:r>
    </w:p>
    <w:p w14:paraId="79CCDBDA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sz w:val="24"/>
          <w:szCs w:val="24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Если Ваш ответ «да», то выберите из предложенного перечня язык:</w:t>
      </w:r>
    </w:p>
    <w:p w14:paraId="431B4423" w14:textId="77777777" w:rsidR="004F4888" w:rsidRPr="00CA18D3" w:rsidRDefault="004F4888" w:rsidP="004F4888">
      <w:pPr>
        <w:numPr>
          <w:ilvl w:val="0"/>
          <w:numId w:val="11"/>
        </w:numPr>
        <w:spacing w:after="0" w:line="255" w:lineRule="atLeast"/>
        <w:ind w:left="270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французский;</w:t>
      </w:r>
    </w:p>
    <w:p w14:paraId="0811DBFE" w14:textId="77777777" w:rsidR="004F4888" w:rsidRPr="00CA18D3" w:rsidRDefault="004F4888" w:rsidP="004F4888">
      <w:pPr>
        <w:numPr>
          <w:ilvl w:val="0"/>
          <w:numId w:val="11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немецкий;</w:t>
      </w:r>
    </w:p>
    <w:p w14:paraId="30315A9E" w14:textId="77777777" w:rsidR="004F4888" w:rsidRPr="00CA18D3" w:rsidRDefault="004F4888" w:rsidP="004F4888">
      <w:pPr>
        <w:numPr>
          <w:ilvl w:val="0"/>
          <w:numId w:val="11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испанский;</w:t>
      </w:r>
    </w:p>
    <w:p w14:paraId="706E33D7" w14:textId="77777777" w:rsidR="004F4888" w:rsidRPr="00CA18D3" w:rsidRDefault="004F4888" w:rsidP="004F4888">
      <w:pPr>
        <w:numPr>
          <w:ilvl w:val="0"/>
          <w:numId w:val="11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китайский;</w:t>
      </w:r>
    </w:p>
    <w:p w14:paraId="4EC7B425" w14:textId="77777777" w:rsidR="004F4888" w:rsidRPr="00CA18D3" w:rsidRDefault="004F4888" w:rsidP="004F4888">
      <w:pPr>
        <w:numPr>
          <w:ilvl w:val="0"/>
          <w:numId w:val="11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&lt;...&gt;.</w:t>
      </w:r>
    </w:p>
    <w:p w14:paraId="5E56BECA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 w14:paraId="40E232EF" w14:textId="77777777" w:rsidR="004F4888" w:rsidRPr="00C03681" w:rsidRDefault="004F4888" w:rsidP="004F4888">
      <w:pPr>
        <w:numPr>
          <w:ilvl w:val="0"/>
          <w:numId w:val="12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да;</w:t>
      </w:r>
    </w:p>
    <w:p w14:paraId="40C8D5B6" w14:textId="77777777" w:rsidR="004F4888" w:rsidRPr="00C03681" w:rsidRDefault="004F4888" w:rsidP="004F4888">
      <w:pPr>
        <w:numPr>
          <w:ilvl w:val="0"/>
          <w:numId w:val="12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lastRenderedPageBreak/>
        <w:t>нет;</w:t>
      </w:r>
    </w:p>
    <w:p w14:paraId="73BB8D9E" w14:textId="77777777" w:rsidR="004F4888" w:rsidRPr="00C03681" w:rsidRDefault="004F4888" w:rsidP="004F4888">
      <w:pPr>
        <w:numPr>
          <w:ilvl w:val="0"/>
          <w:numId w:val="12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 знаю.</w:t>
      </w:r>
    </w:p>
    <w:p w14:paraId="7D34D2D1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5. Какой профиль Вы выбрали бы для своего ребенка:</w:t>
      </w:r>
    </w:p>
    <w:p w14:paraId="6E8895D5" w14:textId="77777777" w:rsidR="004F4888" w:rsidRPr="00CA18D3" w:rsidRDefault="004F4888" w:rsidP="004F4888">
      <w:pPr>
        <w:numPr>
          <w:ilvl w:val="0"/>
          <w:numId w:val="13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b/>
          <w:bCs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гуманитарный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«Русский язык и литература», «Иностранный язык»);</w:t>
      </w:r>
    </w:p>
    <w:p w14:paraId="08E8FA9A" w14:textId="77777777" w:rsidR="004F4888" w:rsidRPr="00CA18D3" w:rsidRDefault="004F4888" w:rsidP="004F4888">
      <w:pPr>
        <w:numPr>
          <w:ilvl w:val="0"/>
          <w:numId w:val="13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b/>
          <w:bCs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естественно-научный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«Естественно-научные предметы», «Математика и информатика»);</w:t>
      </w:r>
    </w:p>
    <w:p w14:paraId="6CE2A0E9" w14:textId="77777777" w:rsidR="004F4888" w:rsidRPr="00CA18D3" w:rsidRDefault="004F4888" w:rsidP="004F4888">
      <w:pPr>
        <w:numPr>
          <w:ilvl w:val="0"/>
          <w:numId w:val="13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b/>
          <w:bCs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социально-экономический 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(обязательное изучение предметов на углубленном уровне в основном из предметных областей «Математика и информатика»; «Общественно-научные предметы»;</w:t>
      </w:r>
    </w:p>
    <w:p w14:paraId="4D4408F9" w14:textId="77777777" w:rsidR="004F4888" w:rsidRPr="00CA18D3" w:rsidRDefault="004F4888" w:rsidP="004F4888">
      <w:pPr>
        <w:numPr>
          <w:ilvl w:val="0"/>
          <w:numId w:val="13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b/>
          <w:bCs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технологический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«Математика и информатика», «Технология»);</w:t>
      </w:r>
    </w:p>
    <w:p w14:paraId="46191BE3" w14:textId="77777777" w:rsidR="004F4888" w:rsidRPr="00CA18D3" w:rsidRDefault="004F4888" w:rsidP="004F4888">
      <w:pPr>
        <w:numPr>
          <w:ilvl w:val="0"/>
          <w:numId w:val="13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b/>
          <w:bCs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универсальный</w:t>
      </w: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 (нет предпочтения предметных областей, предметы на углубленном уровне могут не изучаться).</w:t>
      </w:r>
    </w:p>
    <w:p w14:paraId="4C4FAEBA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6. Какие предметы из предложенного перечня Вы выбрали бы своему ребенку для изучения на углубленном уровне (нужное подчеркнуть):</w:t>
      </w:r>
    </w:p>
    <w:p w14:paraId="27EEF88D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русский язык;</w:t>
      </w:r>
    </w:p>
    <w:p w14:paraId="15C2110B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математика;</w:t>
      </w:r>
    </w:p>
    <w:p w14:paraId="511481FA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информатика;</w:t>
      </w:r>
    </w:p>
    <w:p w14:paraId="1ACB2964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физика;</w:t>
      </w:r>
    </w:p>
    <w:p w14:paraId="7EFFA56F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химия;</w:t>
      </w:r>
    </w:p>
    <w:p w14:paraId="307A97CC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биология;</w:t>
      </w:r>
    </w:p>
    <w:p w14:paraId="6A1E4C57" w14:textId="77777777" w:rsidR="004F4888" w:rsidRPr="00C03681" w:rsidRDefault="004F4888" w:rsidP="004F4888">
      <w:pPr>
        <w:numPr>
          <w:ilvl w:val="0"/>
          <w:numId w:val="14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другой предмет (укажите какой) _______________________________________</w:t>
      </w:r>
      <w:proofErr w:type="gramStart"/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_ .</w:t>
      </w:r>
      <w:proofErr w:type="gramEnd"/>
    </w:p>
    <w:p w14:paraId="2763A0A4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14:paraId="341670CC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русский язык;</w:t>
      </w:r>
    </w:p>
    <w:p w14:paraId="5BF204F2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литература;</w:t>
      </w:r>
    </w:p>
    <w:p w14:paraId="6EB492A6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родной язык;</w:t>
      </w:r>
    </w:p>
    <w:p w14:paraId="206AE93C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родная литература;</w:t>
      </w:r>
    </w:p>
    <w:p w14:paraId="4082713F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иностранный язык;</w:t>
      </w:r>
    </w:p>
    <w:p w14:paraId="673F5E8B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второй иностранный язык;</w:t>
      </w:r>
    </w:p>
    <w:p w14:paraId="051AE07A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математика;</w:t>
      </w:r>
    </w:p>
    <w:p w14:paraId="732263F6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информатика;</w:t>
      </w:r>
    </w:p>
    <w:p w14:paraId="0961C4B0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история;</w:t>
      </w:r>
    </w:p>
    <w:p w14:paraId="06C35235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обществознание;</w:t>
      </w:r>
    </w:p>
    <w:p w14:paraId="0E356C8F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география;</w:t>
      </w:r>
    </w:p>
    <w:p w14:paraId="3292715B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физика;</w:t>
      </w:r>
    </w:p>
    <w:p w14:paraId="37138DDF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химия;</w:t>
      </w:r>
    </w:p>
    <w:p w14:paraId="04366760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биология;</w:t>
      </w:r>
    </w:p>
    <w:p w14:paraId="36288CAA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изобразительное искусство;</w:t>
      </w:r>
    </w:p>
    <w:p w14:paraId="4CA937D7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музыка;</w:t>
      </w:r>
    </w:p>
    <w:p w14:paraId="12D00408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технология;</w:t>
      </w:r>
    </w:p>
    <w:p w14:paraId="513760FA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физическая культура;</w:t>
      </w:r>
    </w:p>
    <w:p w14:paraId="549027E4" w14:textId="77777777" w:rsidR="004F4888" w:rsidRPr="00C03681" w:rsidRDefault="004F4888" w:rsidP="004F4888">
      <w:pPr>
        <w:numPr>
          <w:ilvl w:val="0"/>
          <w:numId w:val="15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основы безопасности жизнедеятельности.</w:t>
      </w:r>
    </w:p>
    <w:p w14:paraId="39574433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14:paraId="63E0215B" w14:textId="77777777" w:rsidR="004F4888" w:rsidRPr="00C03681" w:rsidRDefault="004F4888" w:rsidP="004F4888">
      <w:pPr>
        <w:numPr>
          <w:ilvl w:val="0"/>
          <w:numId w:val="16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да;</w:t>
      </w:r>
    </w:p>
    <w:p w14:paraId="286C8F2E" w14:textId="77777777" w:rsidR="004F4888" w:rsidRPr="00C03681" w:rsidRDefault="004F4888" w:rsidP="004F4888">
      <w:pPr>
        <w:numPr>
          <w:ilvl w:val="0"/>
          <w:numId w:val="16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нет;</w:t>
      </w:r>
    </w:p>
    <w:p w14:paraId="67BD997F" w14:textId="77777777" w:rsidR="004F4888" w:rsidRPr="00C03681" w:rsidRDefault="004F4888" w:rsidP="004F4888">
      <w:pPr>
        <w:numPr>
          <w:ilvl w:val="0"/>
          <w:numId w:val="16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не знаю.</w:t>
      </w:r>
    </w:p>
    <w:p w14:paraId="6FB68968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 w14:paraId="48C246AE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проектная и исследовательская деятельность;</w:t>
      </w:r>
    </w:p>
    <w:p w14:paraId="601E4A44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краеведение;</w:t>
      </w:r>
    </w:p>
    <w:p w14:paraId="0513F05E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lastRenderedPageBreak/>
        <w:t>экология;</w:t>
      </w:r>
    </w:p>
    <w:p w14:paraId="68F8FB92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черчение;</w:t>
      </w:r>
    </w:p>
    <w:p w14:paraId="32D7FD6F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наглядная геометрия;</w:t>
      </w:r>
    </w:p>
    <w:p w14:paraId="23226CA8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шахматы;</w:t>
      </w:r>
    </w:p>
    <w:p w14:paraId="7AAF40FE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 xml:space="preserve">программирование в </w:t>
      </w:r>
      <w:proofErr w:type="spellStart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Scratch</w:t>
      </w:r>
      <w:proofErr w:type="spellEnd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;</w:t>
      </w:r>
    </w:p>
    <w:p w14:paraId="305D59EB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proofErr w:type="spellStart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фотодизайн</w:t>
      </w:r>
      <w:proofErr w:type="spellEnd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;</w:t>
      </w:r>
    </w:p>
    <w:p w14:paraId="084F59C7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proofErr w:type="spellStart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лего</w:t>
      </w:r>
      <w:proofErr w:type="spellEnd"/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;</w:t>
      </w:r>
    </w:p>
    <w:p w14:paraId="6733CCC1" w14:textId="77777777" w:rsidR="004F4888" w:rsidRPr="00CA18D3" w:rsidRDefault="004F4888" w:rsidP="004F4888">
      <w:pPr>
        <w:numPr>
          <w:ilvl w:val="0"/>
          <w:numId w:val="17"/>
        </w:numPr>
        <w:spacing w:after="0" w:line="255" w:lineRule="atLeast"/>
        <w:ind w:left="270"/>
        <w:rPr>
          <w:rFonts w:eastAsia="Times New Roman" w:cstheme="minorHAnsi"/>
          <w:color w:val="222222"/>
          <w:sz w:val="20"/>
          <w:szCs w:val="20"/>
          <w:highlight w:val="yellow"/>
          <w:lang w:eastAsia="ru-RU"/>
        </w:rPr>
      </w:pPr>
      <w:r w:rsidRPr="00CA18D3">
        <w:rPr>
          <w:rFonts w:eastAsia="Times New Roman" w:cstheme="minorHAnsi"/>
          <w:i/>
          <w:iCs/>
          <w:color w:val="222222"/>
          <w:sz w:val="20"/>
          <w:szCs w:val="20"/>
          <w:highlight w:val="yellow"/>
          <w:shd w:val="clear" w:color="auto" w:fill="FFFFCC"/>
          <w:lang w:eastAsia="ru-RU"/>
        </w:rPr>
        <w:t>&lt;...&gt;</w:t>
      </w:r>
    </w:p>
    <w:p w14:paraId="4943016C" w14:textId="77777777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14:paraId="2A9A68FF" w14:textId="66384AE1" w:rsidR="004F4888" w:rsidRPr="00C03681" w:rsidRDefault="004F4888" w:rsidP="004F4888">
      <w:pPr>
        <w:spacing w:after="15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____________________________________________________________________________________</w:t>
      </w:r>
    </w:p>
    <w:p w14:paraId="00BAD389" w14:textId="77777777" w:rsidR="004F4888" w:rsidRPr="00C03681" w:rsidRDefault="004F4888" w:rsidP="004F4888">
      <w:pPr>
        <w:spacing w:after="0" w:line="255" w:lineRule="atLeast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14:paraId="1A51DA88" w14:textId="35B94229" w:rsidR="004F4888" w:rsidRPr="00C03681" w:rsidRDefault="004F4888" w:rsidP="004F4888">
      <w:pPr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C03681">
        <w:rPr>
          <w:rFonts w:eastAsia="Times New Roman" w:cstheme="minorHAnsi"/>
          <w:color w:val="222222"/>
          <w:sz w:val="20"/>
          <w:szCs w:val="20"/>
          <w:lang w:eastAsia="ru-RU"/>
        </w:rPr>
        <w:t>____________________________________________________________________________________</w:t>
      </w:r>
    </w:p>
    <w:p w14:paraId="7342F4D4" w14:textId="77777777" w:rsidR="005C36A1" w:rsidRPr="00C03681" w:rsidRDefault="005C36A1" w:rsidP="00925B68">
      <w:pPr>
        <w:spacing w:after="0"/>
        <w:jc w:val="right"/>
        <w:rPr>
          <w:rFonts w:cstheme="minorHAnsi"/>
          <w:b/>
        </w:rPr>
      </w:pPr>
    </w:p>
    <w:p w14:paraId="430D2D7D" w14:textId="1F2BED7F" w:rsidR="00925B68" w:rsidRPr="00C03681" w:rsidRDefault="00925B68" w:rsidP="00925B68">
      <w:pPr>
        <w:spacing w:after="0"/>
        <w:jc w:val="right"/>
        <w:rPr>
          <w:rFonts w:cstheme="minorHAnsi"/>
          <w:b/>
        </w:rPr>
      </w:pPr>
      <w:r w:rsidRPr="00C03681">
        <w:rPr>
          <w:rFonts w:cstheme="minorHAnsi"/>
          <w:b/>
        </w:rPr>
        <w:t xml:space="preserve">Приложение </w:t>
      </w:r>
      <w:r w:rsidR="005C36A1" w:rsidRPr="00C03681">
        <w:rPr>
          <w:rFonts w:cstheme="minorHAnsi"/>
          <w:b/>
        </w:rPr>
        <w:t>4</w:t>
      </w:r>
      <w:r w:rsidRPr="00C03681">
        <w:rPr>
          <w:rFonts w:cstheme="minorHAnsi"/>
          <w:b/>
        </w:rPr>
        <w:t xml:space="preserve"> </w:t>
      </w:r>
    </w:p>
    <w:p w14:paraId="6B96E687" w14:textId="77777777" w:rsidR="00925B68" w:rsidRPr="00C03681" w:rsidRDefault="00925B68" w:rsidP="00925B68">
      <w:pPr>
        <w:spacing w:after="0"/>
        <w:jc w:val="right"/>
        <w:rPr>
          <w:rFonts w:cstheme="minorHAnsi"/>
          <w:b/>
        </w:rPr>
      </w:pPr>
      <w:r w:rsidRPr="00C03681">
        <w:rPr>
          <w:rFonts w:cstheme="minorHAnsi"/>
          <w:b/>
        </w:rPr>
        <w:t>к протоколу №1 совещания рабочей группы</w:t>
      </w:r>
    </w:p>
    <w:p w14:paraId="5B19FBDE" w14:textId="1716CC3F" w:rsidR="00925B68" w:rsidRPr="00C03681" w:rsidRDefault="00925B68" w:rsidP="00925B68">
      <w:pPr>
        <w:spacing w:after="0"/>
        <w:jc w:val="right"/>
        <w:rPr>
          <w:rFonts w:cstheme="minorHAnsi"/>
          <w:b/>
        </w:rPr>
      </w:pPr>
      <w:r w:rsidRPr="00C03681">
        <w:rPr>
          <w:rFonts w:cstheme="minorHAnsi"/>
          <w:b/>
        </w:rPr>
        <w:t xml:space="preserve"> по переходу на обновленные ФГОС (группа № 1)</w:t>
      </w:r>
    </w:p>
    <w:p w14:paraId="6A6C2C3D" w14:textId="77777777" w:rsidR="00925B68" w:rsidRPr="00C03681" w:rsidRDefault="00925B68" w:rsidP="00925B68">
      <w:pPr>
        <w:rPr>
          <w:rFonts w:cstheme="minorHAnsi"/>
          <w:b/>
        </w:rPr>
      </w:pPr>
    </w:p>
    <w:p w14:paraId="0AADDA4A" w14:textId="3968ED33" w:rsidR="00925B68" w:rsidRPr="00925B68" w:rsidRDefault="00925B68" w:rsidP="00925B68">
      <w:pPr>
        <w:jc w:val="center"/>
        <w:rPr>
          <w:rFonts w:cstheme="minorHAnsi"/>
          <w:b/>
          <w:sz w:val="24"/>
          <w:szCs w:val="24"/>
        </w:rPr>
      </w:pPr>
      <w:r w:rsidRPr="00C03681">
        <w:rPr>
          <w:rFonts w:cstheme="minorHAnsi"/>
          <w:b/>
          <w:sz w:val="24"/>
          <w:szCs w:val="24"/>
        </w:rPr>
        <w:t>Примерная форма з</w:t>
      </w:r>
      <w:r w:rsidRPr="00925B68">
        <w:rPr>
          <w:rFonts w:cstheme="minorHAnsi"/>
          <w:b/>
          <w:sz w:val="24"/>
          <w:szCs w:val="24"/>
        </w:rPr>
        <w:t xml:space="preserve">аявление о выборе второго иностранного языка </w:t>
      </w:r>
    </w:p>
    <w:p w14:paraId="6F662FC2" w14:textId="77777777" w:rsidR="00925B68" w:rsidRPr="00925B68" w:rsidRDefault="00925B68" w:rsidP="00603C49">
      <w:pPr>
        <w:spacing w:after="0" w:line="240" w:lineRule="auto"/>
        <w:ind w:left="5528"/>
        <w:jc w:val="right"/>
        <w:rPr>
          <w:rFonts w:eastAsia="Times New Roman" w:cstheme="minorHAnsi"/>
          <w:color w:val="222222"/>
          <w:lang w:eastAsia="ru-RU"/>
        </w:rPr>
      </w:pPr>
      <w:r w:rsidRPr="00925B68">
        <w:rPr>
          <w:rFonts w:eastAsia="Times New Roman" w:cstheme="minorHAnsi"/>
          <w:color w:val="222222"/>
          <w:lang w:eastAsia="ru-RU"/>
        </w:rPr>
        <w:t>Директору</w:t>
      </w:r>
    </w:p>
    <w:p w14:paraId="2D859E83" w14:textId="00503274" w:rsidR="00925B68" w:rsidRPr="00925B68" w:rsidRDefault="00603C49" w:rsidP="00603C49">
      <w:pPr>
        <w:spacing w:after="0" w:line="240" w:lineRule="auto"/>
        <w:ind w:left="5528"/>
        <w:jc w:val="right"/>
        <w:rPr>
          <w:rFonts w:eastAsia="Times New Roman" w:cstheme="minorHAnsi"/>
          <w:lang w:eastAsia="ru-RU"/>
        </w:rPr>
      </w:pPr>
      <w:r w:rsidRPr="00CA18D3">
        <w:rPr>
          <w:rFonts w:eastAsia="Times New Roman" w:cstheme="minorHAnsi"/>
          <w:i/>
          <w:iCs/>
          <w:highlight w:val="yellow"/>
          <w:shd w:val="clear" w:color="auto" w:fill="FFFFCC"/>
          <w:lang w:eastAsia="ru-RU"/>
        </w:rPr>
        <w:t>____________________________________________________________________</w:t>
      </w:r>
    </w:p>
    <w:p w14:paraId="7A1EE074" w14:textId="16D90E49" w:rsidR="00925B68" w:rsidRPr="00925B68" w:rsidRDefault="00925B68" w:rsidP="005C36A1">
      <w:pPr>
        <w:spacing w:after="0" w:line="240" w:lineRule="auto"/>
        <w:ind w:left="5528"/>
        <w:rPr>
          <w:rFonts w:eastAsia="Times New Roman" w:cstheme="minorHAnsi"/>
          <w:color w:val="222222"/>
          <w:highlight w:val="yellow"/>
          <w:lang w:eastAsia="ru-RU"/>
        </w:rPr>
      </w:pPr>
      <w:r w:rsidRPr="00925B68">
        <w:rPr>
          <w:rFonts w:eastAsia="Times New Roman" w:cstheme="minorHAnsi"/>
          <w:color w:val="222222"/>
          <w:highlight w:val="yellow"/>
          <w:lang w:eastAsia="ru-RU"/>
        </w:rPr>
        <w:t>от </w:t>
      </w:r>
      <w:r w:rsidR="005C36A1" w:rsidRPr="00CA18D3">
        <w:rPr>
          <w:rFonts w:eastAsia="Times New Roman" w:cstheme="minorHAnsi"/>
          <w:color w:val="222222"/>
          <w:highlight w:val="yellow"/>
          <w:lang w:eastAsia="ru-RU"/>
        </w:rPr>
        <w:t>________________________________</w:t>
      </w:r>
    </w:p>
    <w:p w14:paraId="0D95AC51" w14:textId="2005D007" w:rsidR="00925B68" w:rsidRPr="00925B68" w:rsidRDefault="00925B68" w:rsidP="005C36A1">
      <w:pPr>
        <w:spacing w:after="0" w:line="240" w:lineRule="auto"/>
        <w:ind w:left="5528"/>
        <w:rPr>
          <w:rFonts w:eastAsia="Times New Roman" w:cstheme="minorHAnsi"/>
          <w:lang w:eastAsia="ru-RU"/>
        </w:rPr>
      </w:pPr>
      <w:r w:rsidRPr="00925B68">
        <w:rPr>
          <w:rFonts w:eastAsia="Times New Roman" w:cstheme="minorHAnsi"/>
          <w:highlight w:val="yellow"/>
          <w:lang w:eastAsia="ru-RU"/>
        </w:rPr>
        <w:t>телефон: </w:t>
      </w:r>
      <w:r w:rsidR="005C36A1" w:rsidRPr="00CA18D3">
        <w:rPr>
          <w:rFonts w:eastAsia="Times New Roman" w:cstheme="minorHAnsi"/>
          <w:highlight w:val="yellow"/>
          <w:lang w:eastAsia="ru-RU"/>
        </w:rPr>
        <w:t>__________________________</w:t>
      </w:r>
    </w:p>
    <w:p w14:paraId="0691E726" w14:textId="77777777" w:rsidR="00925B68" w:rsidRPr="00C03681" w:rsidRDefault="00925B68" w:rsidP="00925B68">
      <w:pPr>
        <w:spacing w:after="150" w:line="240" w:lineRule="auto"/>
        <w:jc w:val="center"/>
        <w:rPr>
          <w:rFonts w:eastAsia="Times New Roman" w:cstheme="minorHAnsi"/>
          <w:color w:val="222222"/>
          <w:lang w:eastAsia="ru-RU"/>
        </w:rPr>
      </w:pPr>
    </w:p>
    <w:p w14:paraId="420061BD" w14:textId="6428A6BF" w:rsidR="00925B68" w:rsidRPr="00925B68" w:rsidRDefault="00925B68" w:rsidP="00925B68">
      <w:pPr>
        <w:spacing w:after="150" w:line="240" w:lineRule="auto"/>
        <w:jc w:val="center"/>
        <w:rPr>
          <w:rFonts w:eastAsia="Times New Roman" w:cstheme="minorHAnsi"/>
          <w:color w:val="222222"/>
          <w:lang w:eastAsia="ru-RU"/>
        </w:rPr>
      </w:pPr>
      <w:r w:rsidRPr="00925B68">
        <w:rPr>
          <w:rFonts w:eastAsia="Times New Roman" w:cstheme="minorHAnsi"/>
          <w:color w:val="222222"/>
          <w:lang w:eastAsia="ru-RU"/>
        </w:rPr>
        <w:t>ЗАЯВЛЕНИЕ</w:t>
      </w:r>
    </w:p>
    <w:p w14:paraId="165E5A43" w14:textId="0D3F6DCE" w:rsidR="00925B68" w:rsidRPr="00925B68" w:rsidRDefault="00925B68" w:rsidP="005C36A1">
      <w:pPr>
        <w:spacing w:after="150" w:line="240" w:lineRule="auto"/>
        <w:jc w:val="both"/>
        <w:rPr>
          <w:rFonts w:eastAsia="Times New Roman" w:cstheme="minorHAnsi"/>
          <w:lang w:eastAsia="ru-RU"/>
        </w:rPr>
      </w:pPr>
      <w:r w:rsidRPr="00925B68">
        <w:rPr>
          <w:rFonts w:eastAsia="Times New Roman" w:cstheme="minorHAnsi"/>
          <w:lang w:eastAsia="ru-RU"/>
        </w:rPr>
        <w:t xml:space="preserve">На основании статьи 14 Федерального закона от 29.12.2012 № 273-ФЗ «Об образовании в Российской Федерации», приказа </w:t>
      </w:r>
      <w:proofErr w:type="spellStart"/>
      <w:r w:rsidRPr="00925B68">
        <w:rPr>
          <w:rFonts w:eastAsia="Times New Roman" w:cstheme="minorHAnsi"/>
          <w:lang w:eastAsia="ru-RU"/>
        </w:rPr>
        <w:t>Минпросвещения</w:t>
      </w:r>
      <w:proofErr w:type="spellEnd"/>
      <w:r w:rsidRPr="00925B68">
        <w:rPr>
          <w:rFonts w:eastAsia="Times New Roman" w:cstheme="minorHAnsi"/>
          <w:lang w:eastAsia="ru-RU"/>
        </w:rPr>
        <w:t xml:space="preserve"> России от 31.05.2021 № 287 «Об утверждении федерального государственного образовательного стандарта основного общего образования», </w:t>
      </w:r>
      <w:r w:rsidR="005C36A1" w:rsidRPr="00C03681">
        <w:rPr>
          <w:rFonts w:eastAsia="Times New Roman" w:cstheme="minorHAnsi"/>
          <w:lang w:eastAsia="ru-RU"/>
        </w:rPr>
        <w:t xml:space="preserve">Положения об промежуточной и итоговой аттестации обучающихся </w:t>
      </w:r>
      <w:r w:rsidR="005C36A1" w:rsidRPr="00CA18D3">
        <w:rPr>
          <w:rFonts w:eastAsia="Times New Roman" w:cstheme="minorHAnsi"/>
          <w:i/>
          <w:iCs/>
          <w:highlight w:val="yellow"/>
          <w:shd w:val="clear" w:color="auto" w:fill="FFFFCC"/>
          <w:lang w:eastAsia="ru-RU"/>
        </w:rPr>
        <w:t>_____________________________________________________</w:t>
      </w:r>
      <w:r w:rsidR="005C36A1" w:rsidRPr="00C03681">
        <w:rPr>
          <w:rFonts w:eastAsia="Times New Roman" w:cstheme="minorHAnsi"/>
          <w:lang w:eastAsia="ru-RU"/>
        </w:rPr>
        <w:t xml:space="preserve"> </w:t>
      </w:r>
      <w:r w:rsidRPr="00925B68">
        <w:rPr>
          <w:rFonts w:eastAsia="Times New Roman" w:cstheme="minorHAnsi"/>
          <w:lang w:eastAsia="ru-RU"/>
        </w:rPr>
        <w:t xml:space="preserve"> прошу организовать для моего ребенка </w:t>
      </w:r>
      <w:r w:rsidR="005C36A1" w:rsidRPr="00CA18D3">
        <w:rPr>
          <w:rFonts w:eastAsia="Times New Roman" w:cstheme="minorHAnsi"/>
          <w:i/>
          <w:iCs/>
          <w:highlight w:val="yellow"/>
          <w:shd w:val="clear" w:color="auto" w:fill="FFFFCC"/>
          <w:lang w:eastAsia="ru-RU"/>
        </w:rPr>
        <w:t>_____________________________________</w:t>
      </w:r>
      <w:r w:rsidRPr="00925B68">
        <w:rPr>
          <w:rFonts w:eastAsia="Times New Roman" w:cstheme="minorHAnsi"/>
          <w:lang w:eastAsia="ru-RU"/>
        </w:rPr>
        <w:t>, обучающегося </w:t>
      </w:r>
      <w:r w:rsidR="005C36A1" w:rsidRPr="00CA18D3">
        <w:t>____-</w:t>
      </w:r>
      <w:proofErr w:type="spellStart"/>
      <w:r w:rsidRPr="00CA18D3">
        <w:rPr>
          <w:lang w:eastAsia="ru-RU"/>
        </w:rPr>
        <w:t>го</w:t>
      </w:r>
      <w:proofErr w:type="spellEnd"/>
      <w:r w:rsidRPr="00925B68">
        <w:rPr>
          <w:rFonts w:eastAsia="Times New Roman" w:cstheme="minorHAnsi"/>
          <w:lang w:eastAsia="ru-RU"/>
        </w:rPr>
        <w:t> класса, изучение второго иностранного языка– </w:t>
      </w:r>
      <w:r w:rsidR="005C36A1" w:rsidRPr="00C03681">
        <w:rPr>
          <w:rFonts w:eastAsia="Times New Roman" w:cstheme="minorHAnsi"/>
          <w:i/>
          <w:iCs/>
          <w:shd w:val="clear" w:color="auto" w:fill="FFFFCC"/>
          <w:lang w:eastAsia="ru-RU"/>
        </w:rPr>
        <w:t>_________________</w:t>
      </w:r>
      <w:r w:rsidRPr="00925B68">
        <w:rPr>
          <w:rFonts w:eastAsia="Times New Roman" w:cstheme="minorHAnsi"/>
          <w:lang w:eastAsia="ru-RU"/>
        </w:rPr>
        <w:t>.</w:t>
      </w:r>
    </w:p>
    <w:p w14:paraId="3CB98159" w14:textId="77777777" w:rsidR="00925B68" w:rsidRPr="00925B68" w:rsidRDefault="00925B68" w:rsidP="00925B68">
      <w:pPr>
        <w:spacing w:after="150" w:line="240" w:lineRule="auto"/>
        <w:rPr>
          <w:rFonts w:eastAsia="Times New Roman" w:cstheme="minorHAnsi"/>
          <w:color w:val="222222"/>
          <w:lang w:eastAsia="ru-RU"/>
        </w:rPr>
      </w:pPr>
      <w:r w:rsidRPr="00925B68">
        <w:rPr>
          <w:rFonts w:eastAsia="Times New Roman" w:cstheme="minorHAnsi"/>
          <w:color w:val="222222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039"/>
        <w:gridCol w:w="156"/>
      </w:tblGrid>
      <w:tr w:rsidR="005C36A1" w:rsidRPr="00C03681" w14:paraId="595A8BAC" w14:textId="77777777" w:rsidTr="00CA18D3">
        <w:tc>
          <w:tcPr>
            <w:tcW w:w="9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1856" w14:textId="73A00096" w:rsidR="00925B68" w:rsidRPr="00CA18D3" w:rsidRDefault="00925B68" w:rsidP="00CA18D3">
            <w:r w:rsidRPr="00CA18D3">
              <w:t>«</w:t>
            </w:r>
            <w:r w:rsidR="005C36A1" w:rsidRPr="00CA18D3">
              <w:t>__</w:t>
            </w:r>
            <w:r w:rsidRPr="00CA18D3">
              <w:t>» августа 2022 года</w:t>
            </w:r>
          </w:p>
        </w:tc>
        <w:tc>
          <w:tcPr>
            <w:tcW w:w="9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66F63" w14:textId="5E9934CC" w:rsidR="00925B68" w:rsidRPr="00925B68" w:rsidRDefault="005C36A1" w:rsidP="00925B68">
            <w:pPr>
              <w:spacing w:after="150" w:line="255" w:lineRule="atLeast"/>
              <w:rPr>
                <w:rFonts w:eastAsia="Times New Roman" w:cstheme="minorHAnsi"/>
                <w:lang w:eastAsia="ru-RU"/>
              </w:rPr>
            </w:pPr>
            <w:r w:rsidRPr="00C03681">
              <w:rPr>
                <w:rFonts w:eastAsia="Times New Roman" w:cstheme="minorHAnsi"/>
                <w:lang w:eastAsia="ru-RU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0221" w14:textId="368B612F" w:rsidR="00925B68" w:rsidRPr="00925B68" w:rsidRDefault="00925B68" w:rsidP="00925B68">
            <w:pPr>
              <w:spacing w:after="150" w:line="255" w:lineRule="atLeast"/>
              <w:rPr>
                <w:rFonts w:eastAsia="Times New Roman" w:cstheme="minorHAnsi"/>
                <w:lang w:eastAsia="ru-RU"/>
              </w:rPr>
            </w:pPr>
          </w:p>
        </w:tc>
      </w:tr>
    </w:tbl>
    <w:p w14:paraId="3466C546" w14:textId="2F4EA9A3" w:rsidR="002B2914" w:rsidRDefault="002B2914"/>
    <w:sectPr w:rsidR="002B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005D" w14:textId="77777777" w:rsidR="002F59F4" w:rsidRDefault="002F59F4" w:rsidP="004F4888">
      <w:pPr>
        <w:spacing w:after="0" w:line="240" w:lineRule="auto"/>
      </w:pPr>
      <w:r>
        <w:separator/>
      </w:r>
    </w:p>
  </w:endnote>
  <w:endnote w:type="continuationSeparator" w:id="0">
    <w:p w14:paraId="4724C54E" w14:textId="77777777" w:rsidR="002F59F4" w:rsidRDefault="002F59F4" w:rsidP="004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DCFF" w14:textId="77777777" w:rsidR="002F59F4" w:rsidRDefault="002F59F4" w:rsidP="004F4888">
      <w:pPr>
        <w:spacing w:after="0" w:line="240" w:lineRule="auto"/>
      </w:pPr>
      <w:r>
        <w:separator/>
      </w:r>
    </w:p>
  </w:footnote>
  <w:footnote w:type="continuationSeparator" w:id="0">
    <w:p w14:paraId="54B51F27" w14:textId="77777777" w:rsidR="002F59F4" w:rsidRDefault="002F59F4" w:rsidP="004F4888">
      <w:pPr>
        <w:spacing w:after="0" w:line="240" w:lineRule="auto"/>
      </w:pPr>
      <w:r>
        <w:continuationSeparator/>
      </w:r>
    </w:p>
  </w:footnote>
  <w:footnote w:id="1">
    <w:p w14:paraId="7E898658" w14:textId="1D2FC73E" w:rsidR="004F4888" w:rsidRPr="008D34FA" w:rsidRDefault="004F4888" w:rsidP="008D34FA">
      <w:pPr>
        <w:pStyle w:val="a6"/>
        <w:jc w:val="both"/>
        <w:rPr>
          <w:b/>
        </w:rPr>
      </w:pPr>
      <w:r w:rsidRPr="008D34FA">
        <w:rPr>
          <w:rStyle w:val="a8"/>
          <w:b/>
        </w:rPr>
        <w:footnoteRef/>
      </w:r>
      <w:r w:rsidRPr="008D34FA">
        <w:rPr>
          <w:b/>
        </w:rPr>
        <w:t xml:space="preserve"> </w:t>
      </w:r>
      <w:r w:rsidRPr="00CA18D3">
        <w:rPr>
          <w:b/>
          <w:highlight w:val="yellow"/>
        </w:rPr>
        <w:t>Выделенный текст может быть изменен в соответствии с условиями, имеющимися в общеобразовательной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25D"/>
    <w:multiLevelType w:val="multilevel"/>
    <w:tmpl w:val="F41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884"/>
    <w:multiLevelType w:val="multilevel"/>
    <w:tmpl w:val="680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61A5"/>
    <w:multiLevelType w:val="multilevel"/>
    <w:tmpl w:val="77B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147C"/>
    <w:multiLevelType w:val="multilevel"/>
    <w:tmpl w:val="F582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83431"/>
    <w:multiLevelType w:val="multilevel"/>
    <w:tmpl w:val="099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00DF6"/>
    <w:multiLevelType w:val="hybridMultilevel"/>
    <w:tmpl w:val="5942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10E"/>
    <w:multiLevelType w:val="multilevel"/>
    <w:tmpl w:val="ED6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16CBB"/>
    <w:multiLevelType w:val="multilevel"/>
    <w:tmpl w:val="092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F5A58"/>
    <w:multiLevelType w:val="multilevel"/>
    <w:tmpl w:val="5BA0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721D4"/>
    <w:multiLevelType w:val="multilevel"/>
    <w:tmpl w:val="E0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E2187"/>
    <w:multiLevelType w:val="multilevel"/>
    <w:tmpl w:val="E3AA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270F8"/>
    <w:multiLevelType w:val="multilevel"/>
    <w:tmpl w:val="630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F2DAA"/>
    <w:multiLevelType w:val="multilevel"/>
    <w:tmpl w:val="0F2C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75731"/>
    <w:multiLevelType w:val="multilevel"/>
    <w:tmpl w:val="933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D36DA"/>
    <w:multiLevelType w:val="multilevel"/>
    <w:tmpl w:val="E96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76C37"/>
    <w:multiLevelType w:val="hybridMultilevel"/>
    <w:tmpl w:val="FEB0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35132"/>
    <w:multiLevelType w:val="multilevel"/>
    <w:tmpl w:val="533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33A1D"/>
    <w:multiLevelType w:val="multilevel"/>
    <w:tmpl w:val="67E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7662E"/>
    <w:multiLevelType w:val="hybridMultilevel"/>
    <w:tmpl w:val="9754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7BB"/>
    <w:multiLevelType w:val="multilevel"/>
    <w:tmpl w:val="CAF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66682"/>
    <w:multiLevelType w:val="multilevel"/>
    <w:tmpl w:val="C4D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527F0"/>
    <w:multiLevelType w:val="multilevel"/>
    <w:tmpl w:val="CFE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344F2"/>
    <w:multiLevelType w:val="hybridMultilevel"/>
    <w:tmpl w:val="B20A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4C1C"/>
    <w:multiLevelType w:val="hybridMultilevel"/>
    <w:tmpl w:val="2E46BFB8"/>
    <w:lvl w:ilvl="0" w:tplc="526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9"/>
  </w:num>
  <w:num w:numId="12">
    <w:abstractNumId w:val="21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22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A"/>
    <w:rsid w:val="00131E28"/>
    <w:rsid w:val="002B2914"/>
    <w:rsid w:val="002F59F4"/>
    <w:rsid w:val="003110B2"/>
    <w:rsid w:val="0033725C"/>
    <w:rsid w:val="004F4888"/>
    <w:rsid w:val="00542A1D"/>
    <w:rsid w:val="00590289"/>
    <w:rsid w:val="005C36A1"/>
    <w:rsid w:val="005D53AA"/>
    <w:rsid w:val="00603C49"/>
    <w:rsid w:val="00655DD4"/>
    <w:rsid w:val="00697D89"/>
    <w:rsid w:val="007305B6"/>
    <w:rsid w:val="00750780"/>
    <w:rsid w:val="008D34FA"/>
    <w:rsid w:val="00925B68"/>
    <w:rsid w:val="00A070E8"/>
    <w:rsid w:val="00A567AC"/>
    <w:rsid w:val="00B919F3"/>
    <w:rsid w:val="00C03681"/>
    <w:rsid w:val="00CA18D3"/>
    <w:rsid w:val="00F3781A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B2E9"/>
  <w15:chartTrackingRefBased/>
  <w15:docId w15:val="{D49B7579-74EE-4DD4-87F3-250F0F6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14"/>
    <w:rPr>
      <w:b/>
      <w:bCs/>
    </w:rPr>
  </w:style>
  <w:style w:type="character" w:customStyle="1" w:styleId="fill">
    <w:name w:val="fill"/>
    <w:basedOn w:val="a0"/>
    <w:rsid w:val="002B2914"/>
  </w:style>
  <w:style w:type="character" w:customStyle="1" w:styleId="sfwc">
    <w:name w:val="sfwc"/>
    <w:basedOn w:val="a0"/>
    <w:rsid w:val="002B2914"/>
  </w:style>
  <w:style w:type="paragraph" w:styleId="a5">
    <w:name w:val="List Paragraph"/>
    <w:basedOn w:val="a"/>
    <w:uiPriority w:val="34"/>
    <w:qFormat/>
    <w:rsid w:val="007305B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F4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8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C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6A1"/>
  </w:style>
  <w:style w:type="paragraph" w:styleId="ab">
    <w:name w:val="footer"/>
    <w:basedOn w:val="a"/>
    <w:link w:val="ac"/>
    <w:uiPriority w:val="99"/>
    <w:unhideWhenUsed/>
    <w:rsid w:val="005C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6A1"/>
  </w:style>
  <w:style w:type="table" w:styleId="ad">
    <w:name w:val="Table Grid"/>
    <w:basedOn w:val="a1"/>
    <w:uiPriority w:val="39"/>
    <w:rsid w:val="00CA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91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5383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1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30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353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9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6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5B26-189E-449D-AC4A-2CA34A3F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14</cp:revision>
  <dcterms:created xsi:type="dcterms:W3CDTF">2022-04-14T06:35:00Z</dcterms:created>
  <dcterms:modified xsi:type="dcterms:W3CDTF">2022-04-14T08:15:00Z</dcterms:modified>
</cp:coreProperties>
</file>