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DA58C6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DE4A0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Департамента общего образования Томской области от 24.09.2014 N 15</w:t>
            </w:r>
            <w:r>
              <w:rPr>
                <w:sz w:val="48"/>
                <w:szCs w:val="48"/>
              </w:rPr>
              <w:br/>
              <w:t>(ред. от 23.08.2022)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порядка регламентации и оформления отношений областной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</w:t>
            </w:r>
            <w:r>
              <w:rPr>
                <w:sz w:val="48"/>
                <w:szCs w:val="48"/>
              </w:rPr>
              <w:t>ции обучения по основным общеобразовательным программам на дому или в медицинских организациях"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DE4A0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06.12.2024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DE4A0A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DE4A0A">
      <w:pPr>
        <w:pStyle w:val="ConsPlusNormal"/>
        <w:jc w:val="both"/>
        <w:outlineLvl w:val="0"/>
      </w:pPr>
    </w:p>
    <w:p w:rsidR="00000000" w:rsidRDefault="00DE4A0A">
      <w:pPr>
        <w:pStyle w:val="ConsPlusTitle"/>
        <w:jc w:val="center"/>
        <w:outlineLvl w:val="0"/>
      </w:pPr>
      <w:r>
        <w:t>ДЕПАРТАМЕНТ ОБЩЕГО ОБРАЗОВАНИЯ</w:t>
      </w:r>
    </w:p>
    <w:p w:rsidR="00000000" w:rsidRDefault="00DE4A0A">
      <w:pPr>
        <w:pStyle w:val="ConsPlusTitle"/>
        <w:jc w:val="center"/>
      </w:pPr>
      <w:r>
        <w:t>ТОМСКОЙ ОБЛАСТИ</w:t>
      </w:r>
    </w:p>
    <w:p w:rsidR="00000000" w:rsidRDefault="00DE4A0A">
      <w:pPr>
        <w:pStyle w:val="ConsPlusTitle"/>
        <w:jc w:val="center"/>
      </w:pPr>
    </w:p>
    <w:p w:rsidR="00000000" w:rsidRDefault="00DE4A0A">
      <w:pPr>
        <w:pStyle w:val="ConsPlusTitle"/>
        <w:jc w:val="center"/>
      </w:pPr>
      <w:r>
        <w:t>ПРИКАЗ</w:t>
      </w:r>
    </w:p>
    <w:p w:rsidR="00000000" w:rsidRDefault="00DE4A0A">
      <w:pPr>
        <w:pStyle w:val="ConsPlusTitle"/>
        <w:jc w:val="center"/>
      </w:pPr>
      <w:r>
        <w:t>от 24 сентября 2014 г. N 15</w:t>
      </w:r>
    </w:p>
    <w:p w:rsidR="00000000" w:rsidRDefault="00DE4A0A">
      <w:pPr>
        <w:pStyle w:val="ConsPlusTitle"/>
        <w:jc w:val="center"/>
      </w:pPr>
    </w:p>
    <w:p w:rsidR="00000000" w:rsidRDefault="00DE4A0A">
      <w:pPr>
        <w:pStyle w:val="ConsPlusTitle"/>
        <w:jc w:val="center"/>
      </w:pPr>
      <w:r>
        <w:t>ОБ УТВЕРЖДЕНИИ ПОРЯДКА РЕГЛАМЕНТАЦИИ И ОФОРМЛЕНИЯ ОТНОШЕНИЙ</w:t>
      </w:r>
    </w:p>
    <w:p w:rsidR="00000000" w:rsidRDefault="00DE4A0A">
      <w:pPr>
        <w:pStyle w:val="ConsPlusTitle"/>
        <w:jc w:val="center"/>
      </w:pPr>
      <w:r>
        <w:t>ОБЛАСТНОЙ ГОСУДАРСТВЕННОЙ И МУНИЦИПАЛЬНОЙ ОБРАЗОВАТЕЛЬНОЙ</w:t>
      </w:r>
    </w:p>
    <w:p w:rsidR="00000000" w:rsidRDefault="00DE4A0A">
      <w:pPr>
        <w:pStyle w:val="ConsPlusTitle"/>
        <w:jc w:val="center"/>
      </w:pPr>
      <w:r>
        <w:t>ОРГАНИЗАЦИИ И РОДИТЕЛЕЙ (ЗАКОННЫХ ПРЕДСТАВИТЕЛЕЙ)</w:t>
      </w:r>
    </w:p>
    <w:p w:rsidR="00000000" w:rsidRDefault="00DE4A0A">
      <w:pPr>
        <w:pStyle w:val="ConsPlusTitle"/>
        <w:jc w:val="center"/>
      </w:pPr>
      <w:r>
        <w:t>ОБУЧАЮЩИХСЯ, НУЖДАЮЩИХСЯ В ДЛИТЕЛЬНОМ ЛЕЧЕНИИ, А ТАКЖЕ</w:t>
      </w:r>
    </w:p>
    <w:p w:rsidR="00000000" w:rsidRDefault="00DE4A0A">
      <w:pPr>
        <w:pStyle w:val="ConsPlusTitle"/>
        <w:jc w:val="center"/>
      </w:pPr>
      <w:r>
        <w:t>ДЕТЕЙ-ИНВАЛИДОВ В ЧАСТИ ОРГАНИЗАЦИИ ОБУЧЕНИЯ ПО ОСНОВНЫМ</w:t>
      </w:r>
    </w:p>
    <w:p w:rsidR="00000000" w:rsidRDefault="00DE4A0A">
      <w:pPr>
        <w:pStyle w:val="ConsPlusTitle"/>
        <w:jc w:val="center"/>
      </w:pPr>
      <w:r>
        <w:t>ОБЩЕОБРАЗОВАТЕЛЬНЫМ ПРОГРАММАМ НА ДОМУ ИЛИ</w:t>
      </w:r>
    </w:p>
    <w:p w:rsidR="00000000" w:rsidRDefault="00DE4A0A">
      <w:pPr>
        <w:pStyle w:val="ConsPlusTitle"/>
        <w:jc w:val="center"/>
      </w:pPr>
      <w:r>
        <w:t>В МЕДИЦИНСКИХ ОРГАНИЗАЦИЯХ</w:t>
      </w:r>
    </w:p>
    <w:p w:rsidR="00000000" w:rsidRDefault="00DE4A0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E4A0A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E4A0A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E4A0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E4A0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tooltip="Приказ Департамента общего образования Томской области от 23.08.2022 N 28 &quot;О внесении изменения в приказ Департамента общего образования Томской области от 24.09.2014 N 15&quot;{КонсультантПлюс}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общего образования Томской области</w:t>
            </w:r>
          </w:p>
          <w:p w:rsidR="00000000" w:rsidRDefault="00DE4A0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23.08.2022 N 28)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E4A0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E4A0A">
      <w:pPr>
        <w:pStyle w:val="ConsPlusNormal"/>
        <w:jc w:val="both"/>
      </w:pPr>
    </w:p>
    <w:p w:rsidR="00000000" w:rsidRDefault="00DE4A0A">
      <w:pPr>
        <w:pStyle w:val="ConsPlusNormal"/>
        <w:ind w:firstLine="540"/>
        <w:jc w:val="both"/>
      </w:pPr>
      <w:r>
        <w:t xml:space="preserve">В соответствии со </w:t>
      </w:r>
      <w:hyperlink r:id="rId10" w:tooltip="Федеральный закон от 29.12.2012 N 273-ФЗ (ред. от 08.08.2024) &quot;Об образовании в Российской Федерации&quot; (с изм. и доп., вступ. в силу с 01.09.2024){КонсультантПлюс}" w:history="1">
        <w:r>
          <w:rPr>
            <w:color w:val="0000FF"/>
          </w:rPr>
          <w:t>статьей 41</w:t>
        </w:r>
      </w:hyperlink>
      <w:r>
        <w:t xml:space="preserve"> Федерального закона от 29 декабр</w:t>
      </w:r>
      <w:r>
        <w:t xml:space="preserve">я 2012 года N 273-ФЗ "Об образовании в Российской Федерации", </w:t>
      </w:r>
      <w:hyperlink r:id="rId11" w:tooltip="Закон Томской области от 12.08.2013 N 149-ОЗ (ред. от 06.09.2024) &quot;Об образовании в Томской области&quot; (принят постановлением Законодательной Думы Томской области от 25.07.2013 N 1357){КонсультантПлюс}" w:history="1">
        <w:r>
          <w:rPr>
            <w:color w:val="0000FF"/>
          </w:rPr>
          <w:t>пунктами 5</w:t>
        </w:r>
      </w:hyperlink>
      <w:r>
        <w:t xml:space="preserve">, </w:t>
      </w:r>
      <w:hyperlink r:id="rId12" w:tooltip="Закон Томской области от 12.08.2013 N 149-ОЗ (ред. от 06.09.2024) &quot;Об образовании в Томской области&quot; (принят постановлением Законодательной Думы Томской области от 25.07.2013 N 1357){КонсультантПлюс}" w:history="1">
        <w:r>
          <w:rPr>
            <w:color w:val="0000FF"/>
          </w:rPr>
          <w:t>23 статьи 6</w:t>
        </w:r>
      </w:hyperlink>
      <w:r>
        <w:t xml:space="preserve"> Закона Томской области от 12 августа 201</w:t>
      </w:r>
      <w:r>
        <w:t>3 года N 149-ОЗ "Об образовании в Томской области" приказываю: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ar35" w:tooltip="ПОРЯДОК" w:history="1">
        <w:r>
          <w:rPr>
            <w:color w:val="0000FF"/>
          </w:rPr>
          <w:t>порядок</w:t>
        </w:r>
      </w:hyperlink>
      <w:r>
        <w:t xml:space="preserve"> регламентации и оформления отношений областной государственной и муниципальной образовательной организации и родителей (законных представ</w:t>
      </w:r>
      <w:r>
        <w:t>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согласно приложению к настоящему приказу.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2. Контроль за исполнени</w:t>
      </w:r>
      <w:r>
        <w:t>ем настоящего приказа оставляю за собой.</w:t>
      </w: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Normal"/>
        <w:jc w:val="right"/>
      </w:pPr>
      <w:r>
        <w:t>Начальник Департамента</w:t>
      </w:r>
    </w:p>
    <w:p w:rsidR="00000000" w:rsidRDefault="00DE4A0A">
      <w:pPr>
        <w:pStyle w:val="ConsPlusNormal"/>
        <w:jc w:val="right"/>
      </w:pPr>
      <w:r>
        <w:t>А.А.ЩИПКОВ</w:t>
      </w: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Normal"/>
        <w:jc w:val="right"/>
        <w:outlineLvl w:val="0"/>
      </w:pPr>
      <w:r>
        <w:t>Утвержден</w:t>
      </w:r>
    </w:p>
    <w:p w:rsidR="00000000" w:rsidRDefault="00DE4A0A">
      <w:pPr>
        <w:pStyle w:val="ConsPlusNormal"/>
        <w:jc w:val="right"/>
      </w:pPr>
      <w:r>
        <w:t>приказом</w:t>
      </w:r>
    </w:p>
    <w:p w:rsidR="00000000" w:rsidRDefault="00DE4A0A">
      <w:pPr>
        <w:pStyle w:val="ConsPlusNormal"/>
        <w:jc w:val="right"/>
      </w:pPr>
      <w:r>
        <w:t>Департамента общего образования</w:t>
      </w:r>
    </w:p>
    <w:p w:rsidR="00000000" w:rsidRDefault="00DE4A0A">
      <w:pPr>
        <w:pStyle w:val="ConsPlusNormal"/>
        <w:jc w:val="right"/>
      </w:pPr>
      <w:r>
        <w:t>Томской области</w:t>
      </w:r>
    </w:p>
    <w:p w:rsidR="00000000" w:rsidRDefault="00DE4A0A">
      <w:pPr>
        <w:pStyle w:val="ConsPlusNormal"/>
        <w:jc w:val="right"/>
      </w:pPr>
      <w:r>
        <w:t>от 24.09.2014 N 15</w:t>
      </w: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Title"/>
        <w:jc w:val="center"/>
      </w:pPr>
      <w:bookmarkStart w:id="1" w:name="Par35"/>
      <w:bookmarkEnd w:id="1"/>
      <w:r>
        <w:t>ПОРЯДОК</w:t>
      </w:r>
    </w:p>
    <w:p w:rsidR="00000000" w:rsidRDefault="00DE4A0A">
      <w:pPr>
        <w:pStyle w:val="ConsPlusTitle"/>
        <w:jc w:val="center"/>
      </w:pPr>
      <w:r>
        <w:t>РЕГЛАМЕНТАЦИИ И ОФОРМЛЕНИЯ ОТНОШЕНИЙ ОБЛАСТНОЙ</w:t>
      </w:r>
    </w:p>
    <w:p w:rsidR="00000000" w:rsidRDefault="00DE4A0A">
      <w:pPr>
        <w:pStyle w:val="ConsPlusTitle"/>
        <w:jc w:val="center"/>
      </w:pPr>
      <w:r>
        <w:lastRenderedPageBreak/>
        <w:t>ГОСУДАРСТВЕННОЙ И МУНИЦИПАЛЬНОЙ ОБРАЗОВАТЕЛЬНОЙ ОРГАНИЗАЦИИ</w:t>
      </w:r>
    </w:p>
    <w:p w:rsidR="00000000" w:rsidRDefault="00DE4A0A">
      <w:pPr>
        <w:pStyle w:val="ConsPlusTitle"/>
        <w:jc w:val="center"/>
      </w:pPr>
      <w:r>
        <w:t>И РОДИТЕЛЕЙ (ЗАКОННЫХ ПРЕДСТАВИТЕЛЕЙ) ОБУЧАЮЩИХСЯ,</w:t>
      </w:r>
    </w:p>
    <w:p w:rsidR="00000000" w:rsidRDefault="00DE4A0A">
      <w:pPr>
        <w:pStyle w:val="ConsPlusTitle"/>
        <w:jc w:val="center"/>
      </w:pPr>
      <w:r>
        <w:t>НУЖДАЮЩИХСЯ В ДЛИТЕЛЬНОМ ЛЕЧЕНИИ, А ТАКЖЕ ДЕТЕЙ-ИНВАЛИДОВ В</w:t>
      </w:r>
    </w:p>
    <w:p w:rsidR="00000000" w:rsidRDefault="00DE4A0A">
      <w:pPr>
        <w:pStyle w:val="ConsPlusTitle"/>
        <w:jc w:val="center"/>
      </w:pPr>
      <w:r>
        <w:t>ЧАСТИ ОРГАНИЗАЦИИ ОБУЧЕНИЯ ПО ОСНОВНЫМ ОБЩЕОБРАЗОВАТЕЛЬНЫМ</w:t>
      </w:r>
    </w:p>
    <w:p w:rsidR="00000000" w:rsidRDefault="00DE4A0A">
      <w:pPr>
        <w:pStyle w:val="ConsPlusTitle"/>
        <w:jc w:val="center"/>
      </w:pPr>
      <w:r>
        <w:t>ПРОГРАММАМ НА ДОМУ ИЛИ В М</w:t>
      </w:r>
      <w:r>
        <w:t>ЕДИЦИНСКИХ ОРГАНИЗАЦИЯХ</w:t>
      </w:r>
    </w:p>
    <w:p w:rsidR="00000000" w:rsidRDefault="00DE4A0A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E4A0A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E4A0A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E4A0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E4A0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3" w:tooltip="Приказ Департамента общего образования Томской области от 23.08.2022 N 28 &quot;О внесении изменения в приказ Департамента общего образования Томской области от 24.09.2014 N 15&quot;{КонсультантПлюс}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общего образования Томской области</w:t>
            </w:r>
          </w:p>
          <w:p w:rsidR="00000000" w:rsidRDefault="00DE4A0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23.08.2022 N 28)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E4A0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E4A0A">
      <w:pPr>
        <w:pStyle w:val="ConsPlusNormal"/>
        <w:jc w:val="both"/>
      </w:pPr>
    </w:p>
    <w:p w:rsidR="00000000" w:rsidRDefault="00DE4A0A">
      <w:pPr>
        <w:pStyle w:val="ConsPlusTitle"/>
        <w:jc w:val="center"/>
        <w:outlineLvl w:val="1"/>
      </w:pPr>
      <w:r>
        <w:t>1. ОБЩИЕ ПОЛОЖЕНИЯ</w:t>
      </w: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Normal"/>
        <w:ind w:firstLine="540"/>
        <w:jc w:val="both"/>
      </w:pPr>
      <w:r>
        <w:t xml:space="preserve">1. Настоящий Порядок определяет правила регламентации и оформления отношений областной государственной и муниципальной образовательной организации, расположенной на территории Томской области, и родителей (законных представителей) обучающихся, нуждающихся </w:t>
      </w:r>
      <w:r>
        <w:t>в длительном лечении, а также детей-инвалидов в части организации обучения по основным общеобразовательным программам (дошкольного, начального общего, основного общего, среднего общего образования) на дому или в медицинских организациях.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2. Для обучающихся</w:t>
      </w:r>
      <w:r>
        <w:t>, нуждающихся в длительном лечении, а также детей-инвалидов, которые по состоянию здоровья не могут посещать областную государственную или муниципальную образовательную организацию (далее - образовательная организация), образовательные организации с соглас</w:t>
      </w:r>
      <w:r>
        <w:t>ия родителей (законных представителей) несовершеннолетних обучающихся организуют обучение по основным общеобразовательным программам на дому или в медицинских организациях.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3. Основанием для организации обучения на дому или в медицинской организации являют</w:t>
      </w:r>
      <w:r>
        <w:t>ся заключение медицинской организации и в письменной форме обращение родителей (законных представителей) ребенка.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4. Продолжительность обучения на дому или в медицинской организации определяется заключением медицинской организации.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 xml:space="preserve">5. Организация обучения </w:t>
      </w:r>
      <w:r>
        <w:t>по основным общеобразовательным программам на дому и в медицинских организациях осуществляется в соответствии с федеральными государственными образовательными стандартами.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6. Организация обучения по основным общеобразовательным программам для детей с огран</w:t>
      </w:r>
      <w:r>
        <w:t>иченными возможностями здоровья осуществляется по адаптированным основным общеобразовательным программам только с согласия родителей (законных представителей) несовершеннолетних обучающихся и на основании рекомендаций психолого-медико-педагогической комисс</w:t>
      </w:r>
      <w:r>
        <w:t>ии.</w:t>
      </w: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Title"/>
        <w:jc w:val="center"/>
        <w:outlineLvl w:val="1"/>
      </w:pPr>
      <w:r>
        <w:t>2. ОРГАНИЗАЦИЯ ОБУЧЕНИЯ ДЕТЕЙ, НУЖДАЮЩИХСЯ В ДЛИТЕЛЬНОМ</w:t>
      </w:r>
    </w:p>
    <w:p w:rsidR="00000000" w:rsidRDefault="00DE4A0A">
      <w:pPr>
        <w:pStyle w:val="ConsPlusTitle"/>
        <w:jc w:val="center"/>
      </w:pPr>
      <w:r>
        <w:t>ЛЕЧЕНИИ, А ТАКЖЕ ДЕТЕЙ-ИНВАЛИДОВ НА ДОМУ</w:t>
      </w: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Normal"/>
        <w:ind w:firstLine="540"/>
        <w:jc w:val="both"/>
      </w:pPr>
      <w:r>
        <w:t xml:space="preserve">7. Обучение детей, нуждающихся в длительном лечении, а также детей-инвалидов (далее - </w:t>
      </w:r>
      <w:r>
        <w:lastRenderedPageBreak/>
        <w:t>ребенок) на дому осуществляет образовательная организация.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8. Прием ребенка в образовательную организацию на обучение по основным общеобразовательным программам осуществляется в соответствии с законодательством Российской Федерации.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9. Образовательная организация в течение трех дней со дня получения письменного за</w:t>
      </w:r>
      <w:r>
        <w:t>явления родителей (законных представителей) ребенка об организации обучения на дому и заключения медицинской организации издает распорядительный акт об организации обучения на дому.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10. Объем недельной образовательной нагрузки и распределение часов по учеб</w:t>
      </w:r>
      <w:r>
        <w:t xml:space="preserve">ным предметам учебного плана для каждого ребенка определяются индивидуально с учетом особенностей его психофизического развития и индивидуальных возможностей, рекомендаций медицинской организации, психолого-медико-педагогической комиссии (при их наличии). </w:t>
      </w:r>
      <w:r>
        <w:t>При этом объем недельной нагрузки для ребенка на дому не должен превышать объема максимальной недельной нагрузки, установленного законодательством Российской Федерации.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Индивидуальный учебный план обучающегося содержит часы, отведенные на: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индивидуальные з</w:t>
      </w:r>
      <w:r>
        <w:t>анятия, проводимые педагогическими работниками непосредственно при посещении обучающегося на дому;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 xml:space="preserve">занятия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</w:t>
      </w:r>
      <w:r>
        <w:t>(на расстоянии), в том числе с применением электронного обучения и дистанционных образовательных технологий, проводимые как индивидуально, так и в классе;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самоподготовку обучающихся.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При определении образовательной организацией форм проведения занятий и их</w:t>
      </w:r>
      <w:r>
        <w:t xml:space="preserve"> соотношения должно учитываться мнение родителей (законных представителей) учащегося.</w:t>
      </w:r>
    </w:p>
    <w:p w:rsidR="00000000" w:rsidRDefault="00DE4A0A">
      <w:pPr>
        <w:pStyle w:val="ConsPlusNormal"/>
        <w:jc w:val="both"/>
      </w:pPr>
      <w:r>
        <w:t xml:space="preserve">(п. 10 в ред. </w:t>
      </w:r>
      <w:hyperlink r:id="rId14" w:tooltip="Приказ Департамента общего образования Томской области от 23.08.2022 N 28 &quot;О внесении изменения в приказ Департамента общего образования Томской области от 24.09.2014 N 15&quot;{КонсультантПлюс}" w:history="1">
        <w:r>
          <w:rPr>
            <w:color w:val="0000FF"/>
          </w:rPr>
          <w:t>приказа</w:t>
        </w:r>
      </w:hyperlink>
      <w:r>
        <w:t xml:space="preserve"> Департамента общего образования Томской области от 23.08.2022 N 28)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11. Образовательная орган</w:t>
      </w:r>
      <w:r>
        <w:t>изация при реализации основных общеобразовательных программ для ребенка на дому, вправе применять электронное обучение, дистанционные образовательные технологии в порядке, установленном законодательством Российской Федерации.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12. Образовательная организаци</w:t>
      </w:r>
      <w:r>
        <w:t>я: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утверждает индивидуальные учебные планы в соответствии с федеральными государственными образовательными стандартами, примерными основными образовательными программами с учетом особенностей психофизического развития, состояния здоровья и индивидуальных в</w:t>
      </w:r>
      <w:r>
        <w:t>озможностей детей, нуждающихся в длительном лечении, детей-инвалидов, по согласованию с родителями (законными представителями) несовершеннолетнего обучающегося;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утверждает для каждого обучающегося расписание занятий, календарный учебный график по согласова</w:t>
      </w:r>
      <w:r>
        <w:t>нию с родителями (законными представителями) обучающегося;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lastRenderedPageBreak/>
        <w:t>определяет сроки и формы текущего контроля успеваемости, промежуточной аттестации по согласованию с родителями (законными представителями) обучающегося;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предоставляет в бесплатное пользование на вр</w:t>
      </w:r>
      <w:r>
        <w:t>емя получения образования учебники и учебные пособия, а также учебно-методические материалы, имеющиеся в библиотеке образовательной организации;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обеспечивает специалистами из числа педагогических работников;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оказывает психолого-педагогическую, методическую</w:t>
      </w:r>
      <w:r>
        <w:t xml:space="preserve"> и консультативную помощь, необходимую для освоения общеобразовательных программ;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организует и осуществляет текущий контроль успеваемости, промежуточную аттестацию обучающихся;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организует государственную итоговую аттестацию обучающихся;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выдает обучающимся,</w:t>
      </w:r>
      <w:r>
        <w:t xml:space="preserve"> успешно прошедшим государственную итоговую аттестацию, документы об образовании;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осуществляет контроль за реализацией общеобразовательных программ в полном объеме, качеством подготовки обучающихся.</w:t>
      </w: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Title"/>
        <w:jc w:val="center"/>
        <w:outlineLvl w:val="1"/>
      </w:pPr>
      <w:r>
        <w:t>3. ОРГАНИЗАЦИЯ ОБУЧЕНИЯ В МЕДИЦИНСКИХ ОРГАНИЗАЦИЯХ</w:t>
      </w: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Normal"/>
        <w:ind w:firstLine="540"/>
        <w:jc w:val="both"/>
      </w:pPr>
      <w:r>
        <w:t>13. Организация обучения детей, находящихся на длительном лечении, детей-инвалидов в медицинской организации осуществляется образовательной организацией, осуществляющей образовательную деятельность по месту нахождения медицинской организации.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14. Закреплен</w:t>
      </w:r>
      <w:r>
        <w:t>ие образовательных организаций за медицинскими организациями в целях осуществления обучения детей, находящихся в них на длительном лечении, детей-инвалидов производится распорядительным актом учредителя образовательных организаций.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15. Образовательная орга</w:t>
      </w:r>
      <w:r>
        <w:t>низация в течение трех дней после получения письменного заявления родителей (законных представителей) ребенка об организации обучения в медицинской организации и заключения медицинской организации издает распорядительный акт об организации обучения в медиц</w:t>
      </w:r>
      <w:r>
        <w:t>инской организации.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16. Образовательный процесс осуществляется в форме групповых и индивидуальных занятий.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17. Образовательная организация: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утверждает индивидуальные учебные планы в соответствии с федеральными государственными образовательными стандартами,</w:t>
      </w:r>
      <w:r>
        <w:t xml:space="preserve"> примерными основными образовательными программами с учетом особенностей психофизического развития, состояния здоровья и индивидуальных возможностей детей, нуждающихся в длительном лечении, детей-инвалидов по согласованию с родителями (законными представит</w:t>
      </w:r>
      <w:r>
        <w:t>елями) несовершеннолетнего обучающегося;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lastRenderedPageBreak/>
        <w:t>утверждает для каждого обучающегося расписание занятий, календарный учебный график по согласованию с родителями (законными представителями) обучающегося и руководителем медицинской организации;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определяет сроки и фо</w:t>
      </w:r>
      <w:r>
        <w:t>рмы текущего контроля успеваемости, промежуточной аттестации по согласованию с родителями (законными представителями) несовершеннолетнего обучающегося;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предоставляет в бесплатное пользование на время получения образования учебники и учебные пособия, а такж</w:t>
      </w:r>
      <w:r>
        <w:t>е учебно-методические материалы, имеющиеся в библиотеке образовательной организации;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обеспечивает специалистами из числа педагогических работников;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оказывает психолого-педагогическую, методическую и консультативную помощь, необходимую для освоения общеобра</w:t>
      </w:r>
      <w:r>
        <w:t>зовательных программ;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организует и осуществляет текущий контроль успеваемости, промежуточную аттестацию обучающихся;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организует государственную итоговую аттестацию обучающихся;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выдает обучающимся, успешно прошедшим государственную итоговую аттестацию, доку</w:t>
      </w:r>
      <w:r>
        <w:t>менты об образовании;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осуществляет контроль за реализацией общеобразовательных программ в полном объеме, качеством подготовки обучающихся.</w:t>
      </w:r>
    </w:p>
    <w:p w:rsidR="00000000" w:rsidRDefault="00DE4A0A">
      <w:pPr>
        <w:pStyle w:val="ConsPlusNormal"/>
        <w:spacing w:before="240"/>
        <w:ind w:firstLine="540"/>
        <w:jc w:val="both"/>
      </w:pPr>
      <w:r>
        <w:t>18. При выписке из медицинской организации ребенку выдается справка об обучении с указанием результатов освоения обще</w:t>
      </w:r>
      <w:r>
        <w:t>образовательных программ по каждому учебному предмету. Справка подписывается руководителем образовательной организации, которая осуществляла обучение ребенка в медицинской организации, и заверяется печатью.</w:t>
      </w:r>
    </w:p>
    <w:p w:rsidR="00000000" w:rsidRDefault="00DE4A0A">
      <w:pPr>
        <w:pStyle w:val="ConsPlusNormal"/>
        <w:jc w:val="both"/>
      </w:pPr>
    </w:p>
    <w:p w:rsidR="00000000" w:rsidRDefault="00DE4A0A">
      <w:pPr>
        <w:pStyle w:val="ConsPlusNormal"/>
        <w:jc w:val="both"/>
      </w:pPr>
    </w:p>
    <w:p w:rsidR="00DE4A0A" w:rsidRDefault="00DE4A0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E4A0A">
      <w:headerReference w:type="default" r:id="rId15"/>
      <w:footerReference w:type="default" r:id="rId1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A0A" w:rsidRDefault="00DE4A0A">
      <w:pPr>
        <w:spacing w:after="0" w:line="240" w:lineRule="auto"/>
      </w:pPr>
      <w:r>
        <w:separator/>
      </w:r>
    </w:p>
  </w:endnote>
  <w:endnote w:type="continuationSeparator" w:id="0">
    <w:p w:rsidR="00DE4A0A" w:rsidRDefault="00DE4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E4A0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E4A0A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E4A0A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E4A0A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A58C6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A58C6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A58C6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A58C6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DE4A0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A0A" w:rsidRDefault="00DE4A0A">
      <w:pPr>
        <w:spacing w:after="0" w:line="240" w:lineRule="auto"/>
      </w:pPr>
      <w:r>
        <w:separator/>
      </w:r>
    </w:p>
  </w:footnote>
  <w:footnote w:type="continuationSeparator" w:id="0">
    <w:p w:rsidR="00DE4A0A" w:rsidRDefault="00DE4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E4A0A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общего образования Томской области от 24.09.2014 N 15</w:t>
          </w:r>
          <w:r>
            <w:rPr>
              <w:rFonts w:ascii="Tahoma" w:hAnsi="Tahoma" w:cs="Tahoma"/>
              <w:sz w:val="16"/>
              <w:szCs w:val="16"/>
            </w:rPr>
            <w:br/>
            <w:t>(ред. от 23.08.2022)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E4A0A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06.12.2024</w:t>
          </w:r>
        </w:p>
      </w:tc>
    </w:tr>
  </w:tbl>
  <w:p w:rsidR="00000000" w:rsidRDefault="00DE4A0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E4A0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C6"/>
    <w:rsid w:val="00DA58C6"/>
    <w:rsid w:val="00DE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CDE945-E379-4EB1-9EB3-615DEB0C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091&amp;n=165698&amp;date=06.12.2024&amp;dst=100005&amp;field=13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091&amp;n=186611&amp;date=06.12.2024&amp;dst=100072&amp;field=13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91&amp;n=186611&amp;date=06.12.2024&amp;dst=100054&amp;fie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70336&amp;date=06.12.2024&amp;dst=100587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91&amp;n=165698&amp;date=06.12.2024&amp;dst=100005&amp;field=134" TargetMode="External"/><Relationship Id="rId14" Type="http://schemas.openxmlformats.org/officeDocument/2006/relationships/hyperlink" Target="https://login.consultant.ru/link/?req=doc&amp;base=RLAW091&amp;n=165698&amp;date=06.12.2024&amp;dst=10000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1905</Words>
  <Characters>10861</Characters>
  <Application>Microsoft Office Word</Application>
  <DocSecurity>2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Департамента общего образования Томской области от 24.09.2014 N 15(ред. от 23.08.2022)"Об утверждении порядка регламентации и оформления отношений областной государственной и муниципальной образовательной организации и родителей (законных представи</vt:lpstr>
    </vt:vector>
  </TitlesOfParts>
  <Company>КонсультантПлюс Версия 4024.00.30</Company>
  <LinksUpToDate>false</LinksUpToDate>
  <CharactersWithSpaces>12741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общего образования Томской области от 24.09.2014 N 15(ред. от 23.08.2022)"Об утверждении порядка регламентации и оформления отношений областной государственной и муниципальной образовательной организации и родителей (законных представи</dc:title>
  <dc:subject/>
  <dc:creator>Воеводина Юлия Александровна</dc:creator>
  <cp:keywords/>
  <dc:description/>
  <cp:lastModifiedBy>Воеводина Юлия Александровна</cp:lastModifiedBy>
  <cp:revision>2</cp:revision>
  <dcterms:created xsi:type="dcterms:W3CDTF">2024-12-09T07:10:00Z</dcterms:created>
  <dcterms:modified xsi:type="dcterms:W3CDTF">2024-12-09T07:10:00Z</dcterms:modified>
</cp:coreProperties>
</file>