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3" w:rsidRDefault="00C420EA" w:rsidP="00FB18D6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83" w:rsidRPr="00610EA0" w:rsidRDefault="008C2883" w:rsidP="00FB18D6">
      <w:pPr>
        <w:jc w:val="center"/>
        <w:rPr>
          <w:b/>
          <w:sz w:val="26"/>
          <w:szCs w:val="26"/>
        </w:rPr>
      </w:pPr>
    </w:p>
    <w:p w:rsidR="0029680D" w:rsidRPr="00610EA0" w:rsidRDefault="007B6512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Областное государственное</w:t>
      </w:r>
      <w:r w:rsidR="00412926" w:rsidRPr="00610EA0">
        <w:rPr>
          <w:b/>
          <w:sz w:val="26"/>
          <w:szCs w:val="26"/>
        </w:rPr>
        <w:t xml:space="preserve"> бюджетное</w:t>
      </w:r>
      <w:r w:rsidR="00FB18D6" w:rsidRPr="00610EA0">
        <w:rPr>
          <w:b/>
          <w:sz w:val="26"/>
          <w:szCs w:val="26"/>
        </w:rPr>
        <w:t xml:space="preserve"> </w:t>
      </w:r>
    </w:p>
    <w:p w:rsidR="0029680D" w:rsidRPr="00610EA0" w:rsidRDefault="00FB18D6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учреждение дополнительного профессионального образования</w:t>
      </w:r>
    </w:p>
    <w:p w:rsidR="00FB18D6" w:rsidRPr="00610EA0" w:rsidRDefault="00162B49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 </w:t>
      </w:r>
      <w:r w:rsidR="00FB18D6" w:rsidRPr="00610EA0">
        <w:rPr>
          <w:b/>
          <w:sz w:val="26"/>
          <w:szCs w:val="26"/>
        </w:rPr>
        <w:t>«Томский областной институт повышения квалификации и переподготовки работников образования» (ТОИПКРО)</w:t>
      </w:r>
    </w:p>
    <w:p w:rsidR="00FB18D6" w:rsidRPr="00610EA0" w:rsidRDefault="00FB18D6" w:rsidP="00586C83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34034 г"/>
        </w:smartTagPr>
        <w:r w:rsidRPr="00610EA0">
          <w:rPr>
            <w:b/>
            <w:sz w:val="26"/>
            <w:szCs w:val="26"/>
          </w:rPr>
          <w:t>634034 г</w:t>
        </w:r>
      </w:smartTag>
      <w:r w:rsidRPr="00610EA0">
        <w:rPr>
          <w:b/>
          <w:sz w:val="26"/>
          <w:szCs w:val="26"/>
        </w:rPr>
        <w:t>. Томск,</w:t>
      </w:r>
      <w:r w:rsidR="00586C83" w:rsidRPr="00610EA0">
        <w:rPr>
          <w:b/>
          <w:sz w:val="26"/>
          <w:szCs w:val="26"/>
        </w:rPr>
        <w:t xml:space="preserve"> </w:t>
      </w:r>
      <w:r w:rsidRPr="00610EA0">
        <w:rPr>
          <w:b/>
          <w:sz w:val="26"/>
          <w:szCs w:val="26"/>
        </w:rPr>
        <w:t xml:space="preserve">ул. Пирогова,10, </w:t>
      </w:r>
    </w:p>
    <w:p w:rsidR="00FB18D6" w:rsidRPr="00610EA0" w:rsidRDefault="00586C83" w:rsidP="00FB18D6">
      <w:pPr>
        <w:tabs>
          <w:tab w:val="left" w:pos="1785"/>
        </w:tabs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телефон (3822</w:t>
      </w:r>
      <w:r w:rsidR="00FB18D6" w:rsidRPr="00610EA0">
        <w:rPr>
          <w:b/>
          <w:sz w:val="26"/>
          <w:szCs w:val="26"/>
        </w:rPr>
        <w:t xml:space="preserve">) </w:t>
      </w:r>
      <w:r w:rsidR="00650C83" w:rsidRPr="00610EA0">
        <w:rPr>
          <w:b/>
          <w:sz w:val="26"/>
          <w:szCs w:val="26"/>
        </w:rPr>
        <w:t>55</w:t>
      </w:r>
      <w:r w:rsidRPr="00610EA0">
        <w:rPr>
          <w:b/>
          <w:sz w:val="26"/>
          <w:szCs w:val="26"/>
        </w:rPr>
        <w:t xml:space="preserve"> 79 </w:t>
      </w:r>
      <w:r w:rsidR="00650C83" w:rsidRPr="00610EA0">
        <w:rPr>
          <w:b/>
          <w:sz w:val="26"/>
          <w:szCs w:val="26"/>
        </w:rPr>
        <w:t>89</w:t>
      </w:r>
      <w:r w:rsidRPr="00610EA0">
        <w:rPr>
          <w:b/>
          <w:sz w:val="26"/>
          <w:szCs w:val="26"/>
        </w:rPr>
        <w:t>, факс (3822) 90-20 31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8"/>
      </w:tblGrid>
      <w:tr w:rsidR="00DA0CC6" w:rsidRPr="00AB47DB" w:rsidTr="00277E64">
        <w:tc>
          <w:tcPr>
            <w:tcW w:w="4536" w:type="dxa"/>
          </w:tcPr>
          <w:p w:rsidR="007A613D" w:rsidRPr="00AB47DB" w:rsidRDefault="007A613D" w:rsidP="00DA0CC6">
            <w:pPr>
              <w:pStyle w:val="a6"/>
              <w:tabs>
                <w:tab w:val="left" w:pos="3686"/>
              </w:tabs>
              <w:jc w:val="both"/>
              <w:rPr>
                <w:sz w:val="22"/>
              </w:rPr>
            </w:pPr>
          </w:p>
          <w:p w:rsidR="00DA0CC6" w:rsidRPr="00AB47DB" w:rsidRDefault="00DA0CC6" w:rsidP="00DA0CC6">
            <w:pPr>
              <w:pStyle w:val="a6"/>
              <w:tabs>
                <w:tab w:val="left" w:pos="3686"/>
              </w:tabs>
              <w:jc w:val="both"/>
              <w:rPr>
                <w:sz w:val="22"/>
              </w:rPr>
            </w:pPr>
            <w:r w:rsidRPr="00AB47DB">
              <w:rPr>
                <w:sz w:val="22"/>
              </w:rPr>
              <w:t>_______________ № ____________</w:t>
            </w:r>
            <w:r w:rsidRPr="00AB47DB">
              <w:rPr>
                <w:sz w:val="22"/>
              </w:rPr>
              <w:tab/>
            </w:r>
          </w:p>
          <w:p w:rsidR="00DA0CC6" w:rsidRPr="00AB47DB" w:rsidRDefault="00DA0CC6" w:rsidP="00DA0CC6">
            <w:pPr>
              <w:pStyle w:val="a6"/>
              <w:tabs>
                <w:tab w:val="left" w:pos="3686"/>
              </w:tabs>
              <w:jc w:val="both"/>
              <w:rPr>
                <w:sz w:val="22"/>
              </w:rPr>
            </w:pPr>
            <w:r w:rsidRPr="00AB47DB">
              <w:rPr>
                <w:sz w:val="22"/>
              </w:rPr>
              <w:t>на № __________ от ____________</w:t>
            </w:r>
          </w:p>
          <w:p w:rsidR="00DA0CC6" w:rsidRPr="00AB47DB" w:rsidRDefault="00DA0CC6" w:rsidP="007A613D">
            <w:pPr>
              <w:tabs>
                <w:tab w:val="left" w:pos="3686"/>
              </w:tabs>
              <w:jc w:val="both"/>
              <w:rPr>
                <w:szCs w:val="26"/>
              </w:rPr>
            </w:pPr>
          </w:p>
        </w:tc>
        <w:tc>
          <w:tcPr>
            <w:tcW w:w="4808" w:type="dxa"/>
          </w:tcPr>
          <w:p w:rsidR="00DA0CC6" w:rsidRPr="00AB47DB" w:rsidRDefault="00DA0CC6" w:rsidP="00DA0CC6">
            <w:pPr>
              <w:pStyle w:val="a6"/>
              <w:spacing w:after="0"/>
              <w:jc w:val="right"/>
              <w:rPr>
                <w:szCs w:val="26"/>
              </w:rPr>
            </w:pPr>
          </w:p>
          <w:p w:rsidR="00B97BF2" w:rsidRPr="00AB47DB" w:rsidRDefault="00B97BF2" w:rsidP="007A613D">
            <w:pPr>
              <w:pStyle w:val="a6"/>
              <w:ind w:left="366" w:firstLine="6"/>
              <w:rPr>
                <w:szCs w:val="26"/>
              </w:rPr>
            </w:pPr>
            <w:r w:rsidRPr="00AB47DB">
              <w:rPr>
                <w:szCs w:val="26"/>
              </w:rPr>
              <w:t>Руководителям муниципальных органов, осуществляющих управление в сфере образования</w:t>
            </w:r>
          </w:p>
          <w:p w:rsidR="00393BD0" w:rsidRPr="00AB47DB" w:rsidRDefault="00B97BF2" w:rsidP="007A613D">
            <w:pPr>
              <w:pStyle w:val="a6"/>
              <w:ind w:left="366" w:firstLine="6"/>
              <w:rPr>
                <w:szCs w:val="26"/>
              </w:rPr>
            </w:pPr>
            <w:r w:rsidRPr="00AB47DB">
              <w:rPr>
                <w:szCs w:val="26"/>
              </w:rPr>
              <w:t xml:space="preserve">Руководителям </w:t>
            </w:r>
            <w:r w:rsidR="00277E64" w:rsidRPr="00AB47DB">
              <w:rPr>
                <w:szCs w:val="26"/>
              </w:rPr>
              <w:t xml:space="preserve">общеобразовательных организаций, </w:t>
            </w:r>
            <w:r w:rsidRPr="00AB47DB">
              <w:rPr>
                <w:szCs w:val="26"/>
              </w:rPr>
              <w:t xml:space="preserve">подведомственных </w:t>
            </w:r>
            <w:r w:rsidR="00277E64" w:rsidRPr="00AB47DB">
              <w:rPr>
                <w:szCs w:val="26"/>
              </w:rPr>
              <w:t>Департаменту общего образования Томской области</w:t>
            </w:r>
          </w:p>
          <w:p w:rsidR="00DA0CC6" w:rsidRPr="00AB47DB" w:rsidRDefault="00DA0CC6" w:rsidP="00DA0CC6">
            <w:pPr>
              <w:rPr>
                <w:szCs w:val="26"/>
              </w:rPr>
            </w:pPr>
          </w:p>
        </w:tc>
      </w:tr>
    </w:tbl>
    <w:p w:rsidR="00393BD0" w:rsidRPr="00AB47DB" w:rsidRDefault="00B97BF2" w:rsidP="00393BD0">
      <w:pPr>
        <w:pStyle w:val="a6"/>
        <w:spacing w:after="0"/>
        <w:jc w:val="center"/>
        <w:rPr>
          <w:szCs w:val="26"/>
        </w:rPr>
      </w:pPr>
      <w:r w:rsidRPr="00AB47DB">
        <w:rPr>
          <w:szCs w:val="26"/>
        </w:rPr>
        <w:t>Уважаемые коллеги</w:t>
      </w:r>
      <w:r w:rsidR="00393BD0" w:rsidRPr="00AB47DB">
        <w:rPr>
          <w:szCs w:val="26"/>
        </w:rPr>
        <w:t>!</w:t>
      </w:r>
    </w:p>
    <w:p w:rsidR="00393BD0" w:rsidRPr="00393BD0" w:rsidRDefault="00393BD0" w:rsidP="00393BD0">
      <w:pPr>
        <w:pStyle w:val="a6"/>
        <w:spacing w:after="0"/>
        <w:jc w:val="both"/>
        <w:rPr>
          <w:sz w:val="26"/>
          <w:szCs w:val="26"/>
        </w:rPr>
      </w:pPr>
    </w:p>
    <w:p w:rsidR="00657501" w:rsidRPr="00657501" w:rsidRDefault="00FE2B64" w:rsidP="00657501">
      <w:pPr>
        <w:ind w:firstLine="708"/>
        <w:jc w:val="both"/>
      </w:pPr>
      <w:r w:rsidRPr="00657501">
        <w:t xml:space="preserve">Томский областной институт повышения квалификации и переподготовки работников образования </w:t>
      </w:r>
      <w:r w:rsidR="00657501" w:rsidRPr="00657501">
        <w:t>(далее – ТОИПКРО) и</w:t>
      </w:r>
      <w:r w:rsidRPr="00657501">
        <w:t xml:space="preserve">нформирует о проведении </w:t>
      </w:r>
      <w:r w:rsidR="00AB47DB" w:rsidRPr="00657501">
        <w:rPr>
          <w:b/>
        </w:rPr>
        <w:t>Региональной научно-практической конференции «Здоровьесберегающие технологии в работе с обучающимися с ограниченными возможностями здоровья. Коррекционный модуль: работа с обучающимися с тяжелыми нарушениями речи»</w:t>
      </w:r>
      <w:r w:rsidR="00AB47DB" w:rsidRPr="00657501">
        <w:t xml:space="preserve"> (далее — Конференция)</w:t>
      </w:r>
      <w:r w:rsidR="00AB47DB">
        <w:t xml:space="preserve"> </w:t>
      </w:r>
      <w:r w:rsidR="00657501" w:rsidRPr="00657501">
        <w:t>совместно с муниципальным бюджетным дошкольным образовательным учреждением: детский сад «Рыбка» города Асино Томской области (МБДОУ: детский сад «Рыбка»).</w:t>
      </w:r>
    </w:p>
    <w:p w:rsidR="00657501" w:rsidRPr="00657501" w:rsidRDefault="00657501" w:rsidP="00657501">
      <w:pPr>
        <w:ind w:firstLine="708"/>
        <w:jc w:val="both"/>
      </w:pPr>
      <w:r w:rsidRPr="00657501">
        <w:t xml:space="preserve">Конференция проводится с целью повышения профессиональной компетентности педагогов и специалистов образования в вопросах </w:t>
      </w:r>
      <w:proofErr w:type="spellStart"/>
      <w:r w:rsidRPr="00657501">
        <w:t>здоровьесбережения</w:t>
      </w:r>
      <w:proofErr w:type="spellEnd"/>
      <w:r w:rsidRPr="00657501">
        <w:t>, коррекционно- развивающей работы и психолого-педагогического сопровождения обучающихся с ограниченными возможностями здоровья</w:t>
      </w:r>
      <w:r w:rsidR="00AB47DB">
        <w:t>, имеющих</w:t>
      </w:r>
      <w:r w:rsidRPr="00657501">
        <w:t xml:space="preserve"> тяжёлы</w:t>
      </w:r>
      <w:r w:rsidR="00AB47DB">
        <w:t>е</w:t>
      </w:r>
      <w:r w:rsidRPr="00657501">
        <w:t xml:space="preserve"> нарушения речи. </w:t>
      </w:r>
    </w:p>
    <w:p w:rsidR="00657501" w:rsidRPr="00657501" w:rsidRDefault="00657501" w:rsidP="00657501">
      <w:pPr>
        <w:ind w:firstLine="708"/>
        <w:jc w:val="both"/>
      </w:pPr>
      <w:r w:rsidRPr="00657501">
        <w:t>К участию приглашаются руководители, заместители руководителей, старшие воспитатели, методисты и педагоги</w:t>
      </w:r>
      <w:r w:rsidR="00AB47DB">
        <w:t>ческие работники</w:t>
      </w:r>
      <w:r w:rsidRPr="00657501">
        <w:t xml:space="preserve"> образовательных организаций всех типов (дошкольных образовательных организаций, общеобразовательных организаций, организаций дополнительного образования, детских домов и других).</w:t>
      </w:r>
    </w:p>
    <w:p w:rsidR="00657501" w:rsidRDefault="00657501" w:rsidP="00657501">
      <w:pPr>
        <w:pStyle w:val="ac"/>
        <w:widowControl w:val="0"/>
        <w:tabs>
          <w:tab w:val="left" w:pos="671"/>
        </w:tabs>
        <w:autoSpaceDE w:val="0"/>
        <w:autoSpaceDN w:val="0"/>
        <w:spacing w:line="259" w:lineRule="auto"/>
        <w:ind w:left="0" w:right="45"/>
        <w:contextualSpacing w:val="0"/>
        <w:jc w:val="both"/>
      </w:pPr>
      <w:r w:rsidRPr="00657501">
        <w:tab/>
      </w:r>
      <w:r w:rsidRPr="00A70FCF">
        <w:t>Конференция</w:t>
      </w:r>
      <w:r w:rsidRPr="00A70FCF">
        <w:tab/>
      </w:r>
      <w:r>
        <w:t xml:space="preserve">пройдёт </w:t>
      </w:r>
      <w:r w:rsidRPr="00A70FCF">
        <w:t>в</w:t>
      </w:r>
      <w:r>
        <w:t xml:space="preserve"> </w:t>
      </w:r>
      <w:r w:rsidRPr="00657501">
        <w:rPr>
          <w:b/>
        </w:rPr>
        <w:t>очном формате</w:t>
      </w:r>
      <w:r>
        <w:t xml:space="preserve"> </w:t>
      </w:r>
      <w:r w:rsidRPr="00657501">
        <w:rPr>
          <w:b/>
        </w:rPr>
        <w:t>12.05.2023 с 10:00</w:t>
      </w:r>
      <w:r>
        <w:t xml:space="preserve"> по адресу: </w:t>
      </w:r>
      <w:r w:rsidRPr="00A70FCF">
        <w:t>г. Асино, МБДОУ: детский сад «Рыбка», ул. АВПУ, 10.</w:t>
      </w:r>
    </w:p>
    <w:p w:rsidR="003F0F8E" w:rsidRDefault="00657501" w:rsidP="00657501">
      <w:pPr>
        <w:pStyle w:val="ac"/>
        <w:widowControl w:val="0"/>
        <w:tabs>
          <w:tab w:val="left" w:pos="671"/>
        </w:tabs>
        <w:autoSpaceDE w:val="0"/>
        <w:autoSpaceDN w:val="0"/>
        <w:spacing w:line="259" w:lineRule="auto"/>
        <w:ind w:left="0" w:right="45" w:firstLine="709"/>
        <w:contextualSpacing w:val="0"/>
        <w:jc w:val="both"/>
        <w:rPr>
          <w:rStyle w:val="aa"/>
        </w:rPr>
      </w:pPr>
      <w:r w:rsidRPr="00657501">
        <w:t xml:space="preserve">Для участия необходимо </w:t>
      </w:r>
      <w:r w:rsidRPr="00657501">
        <w:rPr>
          <w:b/>
        </w:rPr>
        <w:t xml:space="preserve">в срок до 04.05.2023 </w:t>
      </w:r>
      <w:r w:rsidRPr="00657501">
        <w:t>пройти</w:t>
      </w:r>
      <w:r>
        <w:t xml:space="preserve"> </w:t>
      </w:r>
      <w:r w:rsidRPr="00657501">
        <w:t xml:space="preserve">электронную регистрацию на сайте </w:t>
      </w:r>
      <w:r w:rsidR="00AB47DB" w:rsidRPr="00657501">
        <w:t>МБДОУ: детский сад «Рыбка»</w:t>
      </w:r>
      <w:r w:rsidRPr="00657501">
        <w:t xml:space="preserve"> по ссылке «Регистрация на мероприятие»:</w:t>
      </w:r>
      <w:r>
        <w:t xml:space="preserve"> </w:t>
      </w:r>
      <w:hyperlink r:id="rId6" w:history="1">
        <w:r w:rsidRPr="00657501">
          <w:rPr>
            <w:rStyle w:val="aa"/>
          </w:rPr>
          <w:t>https://ribka.tvoysadik.ru/?section_id=120</w:t>
        </w:r>
      </w:hyperlink>
    </w:p>
    <w:p w:rsidR="00BE1F3A" w:rsidRPr="00657501" w:rsidRDefault="00BE1F3A" w:rsidP="00657501">
      <w:pPr>
        <w:pStyle w:val="ac"/>
        <w:widowControl w:val="0"/>
        <w:tabs>
          <w:tab w:val="left" w:pos="671"/>
        </w:tabs>
        <w:autoSpaceDE w:val="0"/>
        <w:autoSpaceDN w:val="0"/>
        <w:spacing w:line="259" w:lineRule="auto"/>
        <w:ind w:left="0" w:right="45" w:firstLine="709"/>
        <w:contextualSpacing w:val="0"/>
        <w:jc w:val="both"/>
      </w:pPr>
      <w:r w:rsidRPr="00BE1F3A">
        <w:t xml:space="preserve">По вопросам участия в </w:t>
      </w:r>
      <w:r>
        <w:t>Конференции</w:t>
      </w:r>
      <w:r w:rsidRPr="00BE1F3A">
        <w:t xml:space="preserve"> обращаться к</w:t>
      </w:r>
      <w:r>
        <w:t xml:space="preserve"> </w:t>
      </w:r>
      <w:r w:rsidRPr="00A70FCF">
        <w:t>Гринёв</w:t>
      </w:r>
      <w:r>
        <w:t>ой </w:t>
      </w:r>
      <w:r w:rsidRPr="00A70FCF">
        <w:t>Наталь</w:t>
      </w:r>
      <w:r>
        <w:t>е</w:t>
      </w:r>
      <w:r w:rsidRPr="00A70FCF">
        <w:t xml:space="preserve"> Викторовн</w:t>
      </w:r>
      <w:r>
        <w:t>е</w:t>
      </w:r>
      <w:r w:rsidRPr="00A70FCF">
        <w:t>, старш</w:t>
      </w:r>
      <w:r>
        <w:t>ему</w:t>
      </w:r>
      <w:r w:rsidRPr="00A70FCF">
        <w:t xml:space="preserve"> воспитател</w:t>
      </w:r>
      <w:r>
        <w:t>ю</w:t>
      </w:r>
      <w:r w:rsidRPr="00A70FCF">
        <w:t xml:space="preserve"> МБДОУ: детский сад «Рыбка»</w:t>
      </w:r>
      <w:r>
        <w:t xml:space="preserve"> по тел.: +7 </w:t>
      </w:r>
      <w:r w:rsidRPr="00A70FCF">
        <w:t>913-103-2377</w:t>
      </w:r>
      <w:r>
        <w:t>.</w:t>
      </w:r>
    </w:p>
    <w:p w:rsidR="00FB2205" w:rsidRPr="00657501" w:rsidRDefault="00FB2205" w:rsidP="00FB2205">
      <w:pPr>
        <w:ind w:firstLine="708"/>
        <w:jc w:val="both"/>
      </w:pPr>
      <w:r w:rsidRPr="00657501">
        <w:t>Приложение: в электронном виде.</w:t>
      </w:r>
    </w:p>
    <w:p w:rsidR="003F0F8E" w:rsidRDefault="003F0F8E" w:rsidP="003F0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B2205" w:rsidRPr="006F78FE" w:rsidRDefault="00FB2205" w:rsidP="003F0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93BD0" w:rsidRPr="006F78FE" w:rsidRDefault="00481305" w:rsidP="002F4393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Ректор ТОИПКРО</w:t>
      </w:r>
      <w:r w:rsidR="006F78FE" w:rsidRPr="006F78FE">
        <w:rPr>
          <w:bCs/>
          <w:sz w:val="26"/>
          <w:szCs w:val="26"/>
        </w:rPr>
        <w:t xml:space="preserve"> </w:t>
      </w:r>
      <w:r w:rsidR="006F78FE">
        <w:rPr>
          <w:bCs/>
          <w:sz w:val="26"/>
          <w:szCs w:val="26"/>
        </w:rPr>
        <w:tab/>
      </w:r>
      <w:r w:rsidR="006F78FE">
        <w:rPr>
          <w:bCs/>
          <w:sz w:val="26"/>
          <w:szCs w:val="26"/>
        </w:rPr>
        <w:tab/>
      </w:r>
      <w:r w:rsidR="00767471">
        <w:rPr>
          <w:bCs/>
          <w:sz w:val="26"/>
          <w:szCs w:val="26"/>
        </w:rPr>
        <w:tab/>
      </w:r>
      <w:r w:rsidR="006F78FE">
        <w:rPr>
          <w:bCs/>
          <w:sz w:val="26"/>
          <w:szCs w:val="26"/>
        </w:rPr>
        <w:tab/>
      </w:r>
      <w:r w:rsidR="006F78FE">
        <w:rPr>
          <w:bCs/>
          <w:sz w:val="26"/>
          <w:szCs w:val="26"/>
        </w:rPr>
        <w:tab/>
      </w:r>
      <w:r w:rsidR="006F78FE" w:rsidRPr="006F78FE">
        <w:rPr>
          <w:bCs/>
          <w:sz w:val="26"/>
          <w:szCs w:val="26"/>
        </w:rPr>
        <w:tab/>
      </w:r>
      <w:r w:rsidR="00D22D52">
        <w:rPr>
          <w:bCs/>
          <w:sz w:val="26"/>
          <w:szCs w:val="26"/>
        </w:rPr>
        <w:tab/>
      </w:r>
      <w:r w:rsidR="006F78FE" w:rsidRPr="006F78FE">
        <w:rPr>
          <w:bCs/>
          <w:sz w:val="26"/>
          <w:szCs w:val="26"/>
        </w:rPr>
        <w:tab/>
      </w:r>
      <w:r w:rsidR="00D22D52" w:rsidRPr="00277E64">
        <w:rPr>
          <w:sz w:val="26"/>
          <w:szCs w:val="26"/>
        </w:rPr>
        <w:t>О.М. Замятина</w:t>
      </w:r>
    </w:p>
    <w:p w:rsidR="00393BD0" w:rsidRDefault="00393BD0" w:rsidP="00393BD0">
      <w:pPr>
        <w:rPr>
          <w:sz w:val="26"/>
          <w:szCs w:val="26"/>
        </w:rPr>
      </w:pPr>
    </w:p>
    <w:p w:rsidR="00EB18E0" w:rsidRDefault="00EB18E0" w:rsidP="00393BD0">
      <w:pPr>
        <w:rPr>
          <w:sz w:val="26"/>
          <w:szCs w:val="26"/>
        </w:rPr>
      </w:pPr>
    </w:p>
    <w:p w:rsidR="00AB47DB" w:rsidRPr="006F78FE" w:rsidRDefault="00AB47DB" w:rsidP="00393BD0">
      <w:pPr>
        <w:rPr>
          <w:sz w:val="26"/>
          <w:szCs w:val="26"/>
        </w:rPr>
      </w:pPr>
    </w:p>
    <w:p w:rsidR="00393BD0" w:rsidRDefault="00393BD0" w:rsidP="00393BD0">
      <w:pPr>
        <w:rPr>
          <w:sz w:val="20"/>
          <w:szCs w:val="20"/>
        </w:rPr>
      </w:pPr>
    </w:p>
    <w:p w:rsidR="00393BD0" w:rsidRPr="00A97693" w:rsidRDefault="00F76C2F" w:rsidP="00393BD0">
      <w:pPr>
        <w:rPr>
          <w:sz w:val="16"/>
          <w:szCs w:val="16"/>
        </w:rPr>
      </w:pPr>
      <w:r w:rsidRPr="00A97693">
        <w:rPr>
          <w:sz w:val="16"/>
          <w:szCs w:val="16"/>
        </w:rPr>
        <w:t>Наталья Юрьевна Макаревич</w:t>
      </w:r>
    </w:p>
    <w:p w:rsidR="00393BD0" w:rsidRPr="00A97693" w:rsidRDefault="00393BD0" w:rsidP="00393BD0">
      <w:pPr>
        <w:rPr>
          <w:sz w:val="16"/>
          <w:szCs w:val="16"/>
        </w:rPr>
      </w:pPr>
      <w:r w:rsidRPr="00A97693">
        <w:rPr>
          <w:sz w:val="16"/>
          <w:szCs w:val="16"/>
        </w:rPr>
        <w:t xml:space="preserve">8 (3822) </w:t>
      </w:r>
      <w:r w:rsidR="006F78FE" w:rsidRPr="00A97693">
        <w:rPr>
          <w:sz w:val="16"/>
          <w:szCs w:val="16"/>
        </w:rPr>
        <w:t>90 20 56</w:t>
      </w:r>
    </w:p>
    <w:p w:rsidR="006F78FE" w:rsidRPr="00A97693" w:rsidRDefault="005A422F" w:rsidP="00C26F42">
      <w:pPr>
        <w:rPr>
          <w:sz w:val="16"/>
          <w:szCs w:val="16"/>
        </w:rPr>
      </w:pPr>
      <w:hyperlink r:id="rId7" w:history="1">
        <w:r w:rsidR="00F76C2F" w:rsidRPr="00A97693">
          <w:rPr>
            <w:rStyle w:val="aa"/>
            <w:sz w:val="16"/>
            <w:szCs w:val="16"/>
            <w:lang w:val="en-US"/>
          </w:rPr>
          <w:t>maknat</w:t>
        </w:r>
        <w:r w:rsidR="00F76C2F" w:rsidRPr="00A97693">
          <w:rPr>
            <w:rStyle w:val="aa"/>
            <w:sz w:val="16"/>
            <w:szCs w:val="16"/>
          </w:rPr>
          <w:t>1610@</w:t>
        </w:r>
        <w:r w:rsidR="00F76C2F" w:rsidRPr="00A97693">
          <w:rPr>
            <w:rStyle w:val="aa"/>
            <w:sz w:val="16"/>
            <w:szCs w:val="16"/>
            <w:lang w:val="en-US"/>
          </w:rPr>
          <w:t>mail</w:t>
        </w:r>
        <w:r w:rsidR="00F76C2F" w:rsidRPr="00A97693">
          <w:rPr>
            <w:rStyle w:val="aa"/>
            <w:sz w:val="16"/>
            <w:szCs w:val="16"/>
          </w:rPr>
          <w:t>.</w:t>
        </w:r>
        <w:proofErr w:type="spellStart"/>
        <w:r w:rsidR="00F76C2F" w:rsidRPr="00A97693">
          <w:rPr>
            <w:rStyle w:val="aa"/>
            <w:sz w:val="16"/>
            <w:szCs w:val="16"/>
            <w:lang w:val="en-US"/>
          </w:rPr>
          <w:t>ru</w:t>
        </w:r>
        <w:proofErr w:type="spellEnd"/>
      </w:hyperlink>
      <w:r w:rsidR="00FA7B3C" w:rsidRPr="00A97693">
        <w:rPr>
          <w:sz w:val="16"/>
          <w:szCs w:val="16"/>
        </w:rPr>
        <w:t xml:space="preserve">  </w:t>
      </w:r>
    </w:p>
    <w:p w:rsidR="00A97693" w:rsidRDefault="00A97693" w:rsidP="00C26F42">
      <w:pPr>
        <w:rPr>
          <w:sz w:val="16"/>
          <w:szCs w:val="16"/>
        </w:rPr>
      </w:pPr>
      <w:r w:rsidRPr="00A97693">
        <w:rPr>
          <w:sz w:val="16"/>
          <w:szCs w:val="16"/>
        </w:rPr>
        <w:t xml:space="preserve">_______ </w:t>
      </w:r>
      <w:r w:rsidR="003F0F8E">
        <w:rPr>
          <w:sz w:val="16"/>
          <w:szCs w:val="16"/>
        </w:rPr>
        <w:t xml:space="preserve">Г.А. </w:t>
      </w:r>
      <w:proofErr w:type="spellStart"/>
      <w:r w:rsidR="003F0F8E">
        <w:rPr>
          <w:sz w:val="16"/>
          <w:szCs w:val="16"/>
        </w:rPr>
        <w:t>Бабикова</w:t>
      </w:r>
      <w:proofErr w:type="spellEnd"/>
    </w:p>
    <w:p w:rsidR="005A422F" w:rsidRDefault="005A422F" w:rsidP="00C26F42">
      <w:pPr>
        <w:rPr>
          <w:sz w:val="16"/>
          <w:szCs w:val="16"/>
        </w:rPr>
      </w:pPr>
    </w:p>
    <w:p w:rsidR="005A422F" w:rsidRDefault="005A422F" w:rsidP="005A422F">
      <w:pPr>
        <w:pageBreakBefore/>
        <w:jc w:val="right"/>
      </w:pPr>
    </w:p>
    <w:p w:rsidR="005A422F" w:rsidRDefault="005A422F" w:rsidP="005A422F">
      <w:pPr>
        <w:jc w:val="right"/>
        <w:rPr>
          <w:i/>
        </w:rPr>
      </w:pPr>
      <w:r w:rsidRPr="005A422F">
        <w:rPr>
          <w:i/>
        </w:rPr>
        <w:t xml:space="preserve">Приложение </w:t>
      </w:r>
    </w:p>
    <w:p w:rsidR="005A422F" w:rsidRDefault="005A422F" w:rsidP="005A422F">
      <w:pPr>
        <w:jc w:val="right"/>
        <w:rPr>
          <w:i/>
        </w:rPr>
      </w:pPr>
      <w:r w:rsidRPr="005A422F">
        <w:rPr>
          <w:i/>
        </w:rPr>
        <w:t>к информационному письму</w:t>
      </w:r>
      <w:r>
        <w:rPr>
          <w:i/>
        </w:rPr>
        <w:t xml:space="preserve"> ТОИПКРО</w:t>
      </w:r>
    </w:p>
    <w:p w:rsidR="005A422F" w:rsidRPr="005A422F" w:rsidRDefault="005A422F" w:rsidP="005A422F">
      <w:pPr>
        <w:jc w:val="right"/>
        <w:rPr>
          <w:i/>
        </w:rPr>
      </w:pPr>
      <w:r>
        <w:rPr>
          <w:i/>
        </w:rPr>
        <w:t>от_________ №_____________</w:t>
      </w:r>
    </w:p>
    <w:p w:rsidR="005A422F" w:rsidRPr="005A422F" w:rsidRDefault="005A422F" w:rsidP="005A422F"/>
    <w:p w:rsidR="005A422F" w:rsidRPr="005A422F" w:rsidRDefault="005A422F" w:rsidP="005A422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A42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422F" w:rsidRPr="005A422F" w:rsidRDefault="005A422F" w:rsidP="005A422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 </w:t>
      </w:r>
      <w:r w:rsidRPr="005A422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5A42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Региональной научно-практической конференции</w:t>
      </w:r>
    </w:p>
    <w:p w:rsidR="005A422F" w:rsidRPr="005A422F" w:rsidRDefault="005A422F" w:rsidP="005A422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b/>
          <w:color w:val="auto"/>
          <w:sz w:val="24"/>
          <w:szCs w:val="24"/>
        </w:rPr>
        <w:t>«Здоровьесберегающие технологии в работе с обучающимися с ограниченными возможностями здоровья. Коррекционный модуль: работа с обучающимися с тяжелыми нарушениями речи»</w:t>
      </w:r>
    </w:p>
    <w:p w:rsidR="005A422F" w:rsidRPr="005A422F" w:rsidRDefault="005A422F" w:rsidP="005A422F">
      <w:pPr>
        <w:pStyle w:val="a6"/>
        <w:spacing w:before="10"/>
        <w:rPr>
          <w:b/>
        </w:rPr>
      </w:pPr>
    </w:p>
    <w:p w:rsidR="005A422F" w:rsidRPr="005A422F" w:rsidRDefault="005A422F" w:rsidP="005A422F">
      <w:pPr>
        <w:pStyle w:val="2"/>
        <w:spacing w:line="271" w:lineRule="exact"/>
        <w:ind w:left="1802" w:right="167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b/>
          <w:color w:val="auto"/>
          <w:sz w:val="24"/>
          <w:szCs w:val="24"/>
        </w:rPr>
        <w:t>І. ОБЩИЕ ПОЛОЖЕНИЯ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8"/>
        </w:numPr>
        <w:tabs>
          <w:tab w:val="left" w:pos="807"/>
        </w:tabs>
        <w:autoSpaceDE w:val="0"/>
        <w:autoSpaceDN w:val="0"/>
        <w:ind w:left="0" w:right="146" w:firstLine="709"/>
        <w:contextualSpacing w:val="0"/>
        <w:jc w:val="both"/>
      </w:pPr>
      <w:r w:rsidRPr="005A422F">
        <w:t>Настоящее Положение определяет порядок организации и проведения Региональной научно-практической конференции «Здоровьесберегающие технологии в работе с обучающимися с ограниченными возможностями здоровья. Коррекционный модуль: работа с обучающимися с тяжелыми нарушениями речи» (далее — Конференция), его организационное, методическое обеспечение и порядок участия.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8"/>
        </w:numPr>
        <w:tabs>
          <w:tab w:val="left" w:pos="807"/>
        </w:tabs>
        <w:autoSpaceDE w:val="0"/>
        <w:autoSpaceDN w:val="0"/>
        <w:ind w:left="0" w:right="146" w:firstLine="709"/>
        <w:contextualSpacing w:val="0"/>
        <w:jc w:val="both"/>
      </w:pPr>
      <w:r w:rsidRPr="005A422F">
        <w:t>Учредителем является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совместно с муниципальным бюджетным дошкольным образовательным учреждением: детский сад «Рыбка» города Асино Томской области (далее – МБДОУ: детский сад «Рыбка»).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8"/>
        </w:numPr>
        <w:tabs>
          <w:tab w:val="left" w:pos="900"/>
        </w:tabs>
        <w:autoSpaceDE w:val="0"/>
        <w:autoSpaceDN w:val="0"/>
        <w:ind w:left="0" w:right="146" w:firstLine="709"/>
        <w:contextualSpacing w:val="0"/>
        <w:jc w:val="both"/>
      </w:pPr>
      <w:r w:rsidRPr="005A422F">
        <w:t>Конференция проводится в рамках деятельности инновационной площадки</w:t>
      </w:r>
      <w:r w:rsidRPr="005A422F">
        <w:rPr>
          <w:b/>
        </w:rPr>
        <w:t xml:space="preserve"> </w:t>
      </w:r>
      <w:r w:rsidRPr="005A422F">
        <w:t>ТОИПКРО по теме: «Организация коррекционно-развивающей работы с детьми с THP средствами основной образовательной программы дошкольного образования «Вдохновение» на базе МБДОУ: детский сад «Рыбка».</w:t>
      </w:r>
    </w:p>
    <w:p w:rsidR="005A422F" w:rsidRPr="005A422F" w:rsidRDefault="005A422F" w:rsidP="005A422F">
      <w:pPr>
        <w:pStyle w:val="a6"/>
      </w:pPr>
    </w:p>
    <w:p w:rsidR="005A422F" w:rsidRPr="005A422F" w:rsidRDefault="005A422F" w:rsidP="005A422F">
      <w:pPr>
        <w:pStyle w:val="2"/>
        <w:keepNext w:val="0"/>
        <w:keepLines w:val="0"/>
        <w:widowControl w:val="0"/>
        <w:numPr>
          <w:ilvl w:val="2"/>
          <w:numId w:val="18"/>
        </w:numPr>
        <w:tabs>
          <w:tab w:val="left" w:pos="3276"/>
        </w:tabs>
        <w:autoSpaceDE w:val="0"/>
        <w:autoSpaceDN w:val="0"/>
        <w:spacing w:before="0"/>
        <w:ind w:hanging="311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КОНФЕРЕНЦИИ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7"/>
        </w:numPr>
        <w:tabs>
          <w:tab w:val="left" w:pos="864"/>
        </w:tabs>
        <w:autoSpaceDE w:val="0"/>
        <w:autoSpaceDN w:val="0"/>
        <w:ind w:left="0" w:right="147" w:firstLine="709"/>
        <w:contextualSpacing w:val="0"/>
        <w:jc w:val="both"/>
      </w:pPr>
      <w:r w:rsidRPr="005A422F">
        <w:t xml:space="preserve">Конференция проводится с целью повышения профессиональной компетентности педагогов и специалистов образования в вопросах </w:t>
      </w:r>
      <w:proofErr w:type="spellStart"/>
      <w:r w:rsidRPr="005A422F">
        <w:t>здоровьесбережения</w:t>
      </w:r>
      <w:proofErr w:type="spellEnd"/>
      <w:r w:rsidRPr="005A422F">
        <w:t>, коррекционно- развивающей работы и психолого-педагогического сопровождения обучающихся с ограниченными возможностями здоровья (далее — OB3) с тяжёлыми нарушениями речи (далее – ТНР).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7"/>
        </w:numPr>
        <w:tabs>
          <w:tab w:val="left" w:pos="763"/>
        </w:tabs>
        <w:autoSpaceDE w:val="0"/>
        <w:autoSpaceDN w:val="0"/>
        <w:ind w:left="0" w:firstLine="709"/>
        <w:contextualSpacing w:val="0"/>
        <w:jc w:val="both"/>
      </w:pPr>
      <w:r w:rsidRPr="005A422F">
        <w:t>Задачами Конференции являются: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6"/>
        </w:numPr>
        <w:tabs>
          <w:tab w:val="left" w:pos="759"/>
          <w:tab w:val="left" w:pos="993"/>
        </w:tabs>
        <w:autoSpaceDE w:val="0"/>
        <w:autoSpaceDN w:val="0"/>
        <w:ind w:left="0" w:right="220" w:firstLine="709"/>
        <w:contextualSpacing w:val="0"/>
        <w:jc w:val="both"/>
      </w:pPr>
      <w:r w:rsidRPr="005A422F">
        <w:t>трансляция опыта работы образовательных организаций по применению здоровьесберегающих технологий в коррекционно-развивающей деятельности с обучающимися с ТНР;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6"/>
        </w:numPr>
        <w:tabs>
          <w:tab w:val="left" w:pos="628"/>
          <w:tab w:val="left" w:pos="993"/>
        </w:tabs>
        <w:autoSpaceDE w:val="0"/>
        <w:autoSpaceDN w:val="0"/>
        <w:ind w:left="0" w:right="211" w:firstLine="709"/>
        <w:contextualSpacing w:val="0"/>
        <w:jc w:val="both"/>
      </w:pPr>
      <w:r w:rsidRPr="005A422F">
        <w:t>формирование и обсуждение подходов к организации психолого-педагогического сопровождения и методической помощи родителям (законным представителям) обучающихся с ТНР;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6"/>
        </w:numPr>
        <w:tabs>
          <w:tab w:val="left" w:pos="510"/>
          <w:tab w:val="left" w:pos="993"/>
        </w:tabs>
        <w:autoSpaceDE w:val="0"/>
        <w:autoSpaceDN w:val="0"/>
        <w:ind w:left="0" w:right="229" w:firstLine="709"/>
        <w:contextualSpacing w:val="0"/>
        <w:jc w:val="both"/>
      </w:pPr>
      <w:r w:rsidRPr="005A422F">
        <w:t>выявление современных подходов к организации работы с обучающимися с ТНР в рамках социального партнерства.</w:t>
      </w:r>
    </w:p>
    <w:p w:rsidR="005A422F" w:rsidRPr="005A422F" w:rsidRDefault="005A422F" w:rsidP="005A422F">
      <w:pPr>
        <w:pStyle w:val="a6"/>
        <w:tabs>
          <w:tab w:val="left" w:pos="993"/>
        </w:tabs>
      </w:pPr>
    </w:p>
    <w:p w:rsidR="005A422F" w:rsidRPr="005A422F" w:rsidRDefault="005A422F" w:rsidP="005A422F">
      <w:pPr>
        <w:pStyle w:val="2"/>
        <w:keepLines w:val="0"/>
        <w:widowControl w:val="0"/>
        <w:numPr>
          <w:ilvl w:val="2"/>
          <w:numId w:val="18"/>
        </w:numPr>
        <w:tabs>
          <w:tab w:val="left" w:pos="3559"/>
        </w:tabs>
        <w:autoSpaceDE w:val="0"/>
        <w:autoSpaceDN w:val="0"/>
        <w:spacing w:before="0"/>
        <w:ind w:left="3561" w:hanging="4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b/>
          <w:color w:val="auto"/>
          <w:sz w:val="24"/>
          <w:szCs w:val="24"/>
        </w:rPr>
        <w:t>УЧАСТНИКИ КОНФЕРЕНЦИИ</w:t>
      </w:r>
    </w:p>
    <w:p w:rsidR="005A422F" w:rsidRPr="005A422F" w:rsidRDefault="005A422F" w:rsidP="005A422F">
      <w:pPr>
        <w:pStyle w:val="a6"/>
        <w:keepLines/>
        <w:ind w:right="113" w:firstLine="709"/>
        <w:jc w:val="both"/>
      </w:pPr>
      <w:r w:rsidRPr="005A422F">
        <w:t>3.1. К участию в Конференции приглашаются руководители организаций, заместители руководителей, старшие воспитатели, методисты и педагоги образовательных организаций всех типов (дошкольных образовательных организаций, общеобразовательных организаций, организаций дополнительного образования, школ-интернатов, детских домов и пр.), реабилитационных центров, специалисты социально-ориентированных некоммерческих организаций Томской области.</w:t>
      </w:r>
    </w:p>
    <w:p w:rsidR="005A422F" w:rsidRPr="005A422F" w:rsidRDefault="005A422F" w:rsidP="005A422F">
      <w:pPr>
        <w:pStyle w:val="a6"/>
        <w:ind w:right="114" w:firstLine="709"/>
        <w:jc w:val="both"/>
      </w:pPr>
    </w:p>
    <w:p w:rsidR="005A422F" w:rsidRPr="005A422F" w:rsidRDefault="005A422F" w:rsidP="005A422F">
      <w:pPr>
        <w:pStyle w:val="ac"/>
        <w:keepNext/>
        <w:keepLines/>
        <w:widowControl w:val="0"/>
        <w:numPr>
          <w:ilvl w:val="2"/>
          <w:numId w:val="18"/>
        </w:numPr>
        <w:tabs>
          <w:tab w:val="left" w:pos="3288"/>
        </w:tabs>
        <w:autoSpaceDE w:val="0"/>
        <w:autoSpaceDN w:val="0"/>
        <w:ind w:left="3277" w:hanging="312"/>
        <w:contextualSpacing w:val="0"/>
        <w:jc w:val="left"/>
        <w:rPr>
          <w:b/>
        </w:rPr>
      </w:pPr>
      <w:r w:rsidRPr="005A422F">
        <w:rPr>
          <w:b/>
        </w:rPr>
        <w:t>СРОКИ И МЕСТО ПРОВЕДЕНИЯ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5"/>
        </w:numPr>
        <w:tabs>
          <w:tab w:val="left" w:pos="629"/>
          <w:tab w:val="left" w:pos="993"/>
        </w:tabs>
        <w:autoSpaceDE w:val="0"/>
        <w:autoSpaceDN w:val="0"/>
        <w:ind w:left="0" w:right="2" w:firstLine="709"/>
        <w:contextualSpacing w:val="0"/>
      </w:pPr>
      <w:r w:rsidRPr="005A422F">
        <w:t>Сроки проведения Конференции с 17.04.2023 г. по 12.05.2023 г.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5"/>
        </w:numPr>
        <w:tabs>
          <w:tab w:val="left" w:pos="629"/>
          <w:tab w:val="left" w:pos="993"/>
        </w:tabs>
        <w:autoSpaceDE w:val="0"/>
        <w:autoSpaceDN w:val="0"/>
        <w:ind w:left="0" w:right="2" w:firstLine="709"/>
        <w:contextualSpacing w:val="0"/>
      </w:pPr>
      <w:r w:rsidRPr="005A422F">
        <w:t xml:space="preserve"> I этап — регистрация участников: с 17.04.2023 г. по 04.05.2023 г.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4"/>
        </w:numPr>
        <w:tabs>
          <w:tab w:val="left" w:pos="434"/>
          <w:tab w:val="left" w:pos="993"/>
        </w:tabs>
        <w:autoSpaceDE w:val="0"/>
        <w:autoSpaceDN w:val="0"/>
        <w:ind w:left="0" w:right="2" w:firstLine="709"/>
        <w:contextualSpacing w:val="0"/>
      </w:pPr>
      <w:r w:rsidRPr="005A422F">
        <w:t>этап — формирование программы Конференции: с 28.04.2023 г. по 08.05.2023 г.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4"/>
        </w:numPr>
        <w:tabs>
          <w:tab w:val="left" w:pos="520"/>
          <w:tab w:val="left" w:pos="993"/>
        </w:tabs>
        <w:autoSpaceDE w:val="0"/>
        <w:autoSpaceDN w:val="0"/>
        <w:ind w:left="0" w:right="2" w:firstLine="709"/>
        <w:contextualSpacing w:val="0"/>
      </w:pPr>
      <w:r w:rsidRPr="005A422F">
        <w:lastRenderedPageBreak/>
        <w:t>этап — проведение Конференции: 12.05.2023 г. в 10:00.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5"/>
        </w:numPr>
        <w:tabs>
          <w:tab w:val="left" w:pos="634"/>
          <w:tab w:val="left" w:pos="993"/>
        </w:tabs>
        <w:autoSpaceDE w:val="0"/>
        <w:autoSpaceDN w:val="0"/>
        <w:ind w:left="0" w:right="2" w:firstLine="709"/>
        <w:contextualSpacing w:val="0"/>
      </w:pPr>
      <w:r w:rsidRPr="005A422F">
        <w:t>Место проведения: г. Асино, МБДОУ: детский сад «Рыбка», ул. АВПУ, 10.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5"/>
        </w:numPr>
        <w:tabs>
          <w:tab w:val="left" w:pos="706"/>
          <w:tab w:val="left" w:pos="993"/>
        </w:tabs>
        <w:autoSpaceDE w:val="0"/>
        <w:autoSpaceDN w:val="0"/>
        <w:ind w:left="0" w:right="2" w:firstLine="709"/>
        <w:contextualSpacing w:val="0"/>
        <w:jc w:val="both"/>
      </w:pPr>
      <w:r w:rsidRPr="005A422F">
        <w:t>По вопросам участия в Конференции обращаться к Гринёвой Наталье Викторовне, старшему воспитателю МБДОУ: детский сад «Рыбка» по тел.: 8-913-103-2377.</w:t>
      </w:r>
    </w:p>
    <w:p w:rsidR="005A422F" w:rsidRPr="005A422F" w:rsidRDefault="005A422F" w:rsidP="005A422F">
      <w:pPr>
        <w:pStyle w:val="a6"/>
      </w:pPr>
    </w:p>
    <w:p w:rsidR="005A422F" w:rsidRPr="005A422F" w:rsidRDefault="005A422F" w:rsidP="005A422F">
      <w:pPr>
        <w:pStyle w:val="2"/>
        <w:keepNext w:val="0"/>
        <w:keepLines w:val="0"/>
        <w:widowControl w:val="0"/>
        <w:numPr>
          <w:ilvl w:val="2"/>
          <w:numId w:val="18"/>
        </w:numPr>
        <w:tabs>
          <w:tab w:val="left" w:pos="3679"/>
        </w:tabs>
        <w:autoSpaceDE w:val="0"/>
        <w:autoSpaceDN w:val="0"/>
        <w:spacing w:before="0"/>
        <w:ind w:left="3678" w:hanging="29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color w:val="auto"/>
          <w:sz w:val="24"/>
          <w:szCs w:val="24"/>
        </w:rPr>
        <w:t>ПОРЯДОК ПРОВЕДЕНИЯ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9"/>
        </w:numPr>
        <w:tabs>
          <w:tab w:val="left" w:pos="671"/>
        </w:tabs>
        <w:autoSpaceDE w:val="0"/>
        <w:autoSpaceDN w:val="0"/>
        <w:ind w:left="0" w:right="45" w:firstLine="709"/>
        <w:contextualSpacing w:val="0"/>
        <w:jc w:val="both"/>
      </w:pPr>
      <w:r w:rsidRPr="005A422F">
        <w:t>Конференция</w:t>
      </w:r>
      <w:r w:rsidRPr="005A422F">
        <w:tab/>
        <w:t>проводится в очном формате.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9"/>
        </w:numPr>
        <w:tabs>
          <w:tab w:val="left" w:pos="671"/>
        </w:tabs>
        <w:autoSpaceDE w:val="0"/>
        <w:autoSpaceDN w:val="0"/>
        <w:ind w:left="0" w:right="45" w:firstLine="709"/>
        <w:contextualSpacing w:val="0"/>
        <w:jc w:val="both"/>
      </w:pPr>
      <w:r w:rsidRPr="005A422F">
        <w:t>Участие в Конференции возможно в следующих формах: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9"/>
        </w:numPr>
        <w:tabs>
          <w:tab w:val="left" w:pos="671"/>
        </w:tabs>
        <w:autoSpaceDE w:val="0"/>
        <w:autoSpaceDN w:val="0"/>
        <w:ind w:right="45"/>
        <w:contextualSpacing w:val="0"/>
        <w:jc w:val="both"/>
      </w:pPr>
      <w:r w:rsidRPr="005A422F">
        <w:t>слушатель;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9"/>
        </w:numPr>
        <w:tabs>
          <w:tab w:val="left" w:pos="671"/>
        </w:tabs>
        <w:autoSpaceDE w:val="0"/>
        <w:autoSpaceDN w:val="0"/>
        <w:ind w:right="45"/>
        <w:contextualSpacing w:val="0"/>
        <w:jc w:val="both"/>
      </w:pPr>
      <w:r w:rsidRPr="005A422F">
        <w:t>докладчик с мастер-классом;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9"/>
        </w:numPr>
        <w:tabs>
          <w:tab w:val="left" w:pos="671"/>
        </w:tabs>
        <w:autoSpaceDE w:val="0"/>
        <w:autoSpaceDN w:val="0"/>
        <w:ind w:right="45"/>
        <w:contextualSpacing w:val="0"/>
        <w:jc w:val="both"/>
      </w:pPr>
      <w:r w:rsidRPr="005A422F">
        <w:t>докладчик с презентацией.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9"/>
        </w:numPr>
        <w:tabs>
          <w:tab w:val="left" w:pos="671"/>
        </w:tabs>
        <w:autoSpaceDE w:val="0"/>
        <w:autoSpaceDN w:val="0"/>
        <w:ind w:left="0" w:right="45" w:firstLine="709"/>
        <w:contextualSpacing w:val="0"/>
        <w:jc w:val="both"/>
      </w:pPr>
      <w:r w:rsidRPr="005A422F">
        <w:t xml:space="preserve">Для участия в Конференции в качестве слушателя или докладчика необходимо </w:t>
      </w:r>
      <w:r w:rsidRPr="005A422F">
        <w:rPr>
          <w:b/>
        </w:rPr>
        <w:t xml:space="preserve">в срок до 04.05.2023 </w:t>
      </w:r>
      <w:r w:rsidRPr="005A422F">
        <w:t xml:space="preserve">пройти электронную регистрацию на сайте МБДОУ: детский сад «Рыбка» по ссылке: </w:t>
      </w:r>
      <w:hyperlink r:id="rId8" w:history="1">
        <w:r w:rsidRPr="005A422F">
          <w:rPr>
            <w:rStyle w:val="aa"/>
            <w:color w:val="0070C0"/>
            <w:u w:color="1C1C1C"/>
          </w:rPr>
          <w:t>https://ribka.tvoysadik.ru/?section_id=120</w:t>
        </w:r>
      </w:hyperlink>
      <w:r w:rsidRPr="005A422F">
        <w:rPr>
          <w:rStyle w:val="aa"/>
          <w:color w:val="0070C0"/>
          <w:u w:color="1C1C1C"/>
        </w:rPr>
        <w:t>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0" w:right="45" w:firstLine="709"/>
        <w:contextualSpacing w:val="0"/>
        <w:jc w:val="both"/>
      </w:pPr>
      <w:r w:rsidRPr="005A422F">
        <w:t xml:space="preserve">Конференция предусматривает очное представление педагогического опыта в одной из секций Конференции в рамках </w:t>
      </w:r>
      <w:r w:rsidRPr="005A422F">
        <w:rPr>
          <w:b/>
        </w:rPr>
        <w:t>выбранного содержательного направления</w:t>
      </w:r>
      <w:r w:rsidRPr="005A422F">
        <w:t xml:space="preserve"> и заявленной темы.</w:t>
      </w:r>
    </w:p>
    <w:p w:rsidR="005A422F" w:rsidRPr="005A422F" w:rsidRDefault="005A422F" w:rsidP="005A422F">
      <w:pPr>
        <w:pStyle w:val="a6"/>
        <w:ind w:firstLine="709"/>
        <w:jc w:val="both"/>
        <w:rPr>
          <w:rStyle w:val="aa"/>
          <w:color w:val="0070C0"/>
          <w:u w:color="1C1C1C"/>
        </w:rPr>
      </w:pPr>
      <w:r w:rsidRPr="005A422F">
        <w:t xml:space="preserve">Для включения участника в Программу Конференции необходимо в срок </w:t>
      </w:r>
      <w:r w:rsidRPr="005A422F">
        <w:rPr>
          <w:b/>
        </w:rPr>
        <w:t>до 4 мая 2023 </w:t>
      </w:r>
      <w:r w:rsidRPr="005A422F">
        <w:t>года пройти электронную регистрацию и направить аннотацию к выступлению. В случае участия в форме «выступления с презентацией» - дополнительно к аннотации направляется презентация на электронный адрес:</w:t>
      </w:r>
      <w:r w:rsidRPr="005A422F">
        <w:rPr>
          <w:b/>
        </w:rPr>
        <w:t xml:space="preserve"> </w:t>
      </w:r>
      <w:hyperlink r:id="rId9" w:history="1">
        <w:r w:rsidRPr="005A422F">
          <w:rPr>
            <w:rStyle w:val="aa"/>
            <w:color w:val="0070C0"/>
            <w:u w:color="1C1C1C"/>
          </w:rPr>
          <w:t>natali.grineva.77@mail.</w:t>
        </w:r>
        <w:proofErr w:type="spellStart"/>
        <w:r w:rsidRPr="005A422F">
          <w:rPr>
            <w:rStyle w:val="aa"/>
            <w:color w:val="0070C0"/>
            <w:u w:color="1C1C1C"/>
          </w:rPr>
          <w:t>ru</w:t>
        </w:r>
        <w:proofErr w:type="spellEnd"/>
      </w:hyperlink>
      <w:r w:rsidRPr="005A422F">
        <w:rPr>
          <w:rStyle w:val="aa"/>
          <w:color w:val="0070C0"/>
          <w:u w:color="1C1C1C"/>
        </w:rPr>
        <w:t>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9"/>
        </w:numPr>
        <w:tabs>
          <w:tab w:val="left" w:pos="658"/>
        </w:tabs>
        <w:autoSpaceDE w:val="0"/>
        <w:autoSpaceDN w:val="0"/>
        <w:ind w:left="0" w:firstLine="709"/>
        <w:contextualSpacing w:val="0"/>
        <w:jc w:val="both"/>
      </w:pPr>
      <w:r w:rsidRPr="005A422F">
        <w:t>Содержательные направления Конференции: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b/>
        </w:rPr>
      </w:pPr>
      <w:r w:rsidRPr="005A422F">
        <w:t xml:space="preserve">Опыт организации ранней помощи обучающимся с нарушениями речи; 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5A422F">
        <w:t xml:space="preserve">Современная образовательная среда как средство в обеспечении </w:t>
      </w:r>
      <w:proofErr w:type="spellStart"/>
      <w:r w:rsidRPr="005A422F">
        <w:t>здоровьесбережения</w:t>
      </w:r>
      <w:proofErr w:type="spellEnd"/>
      <w:r w:rsidRPr="005A422F">
        <w:t xml:space="preserve"> обучающихся с ТНР;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3"/>
        </w:numPr>
        <w:tabs>
          <w:tab w:val="left" w:pos="435"/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5A422F">
        <w:t xml:space="preserve">Опыт работы различных организаций по построению </w:t>
      </w:r>
      <w:proofErr w:type="spellStart"/>
      <w:r w:rsidRPr="005A422F">
        <w:t>здоровьесберегающей</w:t>
      </w:r>
      <w:proofErr w:type="spellEnd"/>
      <w:r w:rsidRPr="005A422F">
        <w:t xml:space="preserve"> системы в коррекционно-развивающей деятельности с обучающимися с ТНР (система взаимодействия педагогов в учреждении, социальное партнерство и т.п.);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5A422F">
        <w:t>Эффективность современных техно</w:t>
      </w:r>
      <w:bookmarkStart w:id="0" w:name="_GoBack"/>
      <w:bookmarkEnd w:id="0"/>
      <w:r w:rsidRPr="005A422F">
        <w:t>логий, применяемых в коррекционно-развивающей деятельности с обучающимися с ТНР;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5A422F">
        <w:t>Организация психолого-педагогического сопровождения и методической помощи родителям (законным представителям) обучающихся с ТНР;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5A422F">
        <w:t>Круглый стол «Современные подходы к организации работы с детьми с ТНР в рамках социального партнерства».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9"/>
        </w:numPr>
        <w:tabs>
          <w:tab w:val="left" w:pos="658"/>
        </w:tabs>
        <w:autoSpaceDE w:val="0"/>
        <w:autoSpaceDN w:val="0"/>
        <w:ind w:left="0" w:firstLine="709"/>
        <w:contextualSpacing w:val="0"/>
        <w:jc w:val="both"/>
      </w:pPr>
      <w:r w:rsidRPr="005A422F">
        <w:t xml:space="preserve">Секции Конференции формируются в зависимости от состава участников, формы и направления предоставляемого опыта. </w:t>
      </w:r>
    </w:p>
    <w:p w:rsidR="005A422F" w:rsidRPr="005A422F" w:rsidRDefault="005A422F" w:rsidP="005A422F">
      <w:pPr>
        <w:ind w:firstLine="709"/>
        <w:jc w:val="both"/>
      </w:pPr>
      <w:r w:rsidRPr="005A422F">
        <w:rPr>
          <w:b/>
        </w:rPr>
        <w:t>- Форма представления опыта «Мастер-класс»</w:t>
      </w:r>
    </w:p>
    <w:p w:rsidR="005A422F" w:rsidRPr="005A422F" w:rsidRDefault="005A422F" w:rsidP="005A422F">
      <w:pPr>
        <w:pStyle w:val="ac"/>
        <w:tabs>
          <w:tab w:val="left" w:pos="433"/>
          <w:tab w:val="left" w:pos="10206"/>
        </w:tabs>
        <w:ind w:left="0" w:right="57" w:firstLine="709"/>
        <w:jc w:val="both"/>
      </w:pPr>
      <w:r w:rsidRPr="005A422F">
        <w:t>Предоставляемый опыт демонстрирует практическое применение здоровьесберегающих технологий и средств обучения в коррекционно-развивающей работе с обучающимися с ТНР.</w:t>
      </w:r>
    </w:p>
    <w:p w:rsidR="005A422F" w:rsidRPr="005A422F" w:rsidRDefault="005A422F" w:rsidP="005A422F">
      <w:pPr>
        <w:keepNext/>
        <w:keepLines/>
        <w:ind w:firstLine="709"/>
        <w:jc w:val="both"/>
      </w:pPr>
      <w:r w:rsidRPr="005A422F">
        <w:t xml:space="preserve">- </w:t>
      </w:r>
      <w:r w:rsidRPr="005A422F">
        <w:rPr>
          <w:b/>
        </w:rPr>
        <w:t>Форма представления опыта «Выступление с презентацией»</w:t>
      </w:r>
    </w:p>
    <w:p w:rsidR="005A422F" w:rsidRPr="005A422F" w:rsidRDefault="005A422F" w:rsidP="005A422F">
      <w:pPr>
        <w:ind w:firstLine="709"/>
        <w:jc w:val="both"/>
      </w:pPr>
      <w:r w:rsidRPr="005A422F">
        <w:t>Выступление с докладом содержит информацию об имеющемся опыте коррекционно-развивающей работы в учреждении (опыт системной работы педагогов, опыт социального партнёрства и т.п.).</w:t>
      </w:r>
    </w:p>
    <w:p w:rsidR="005A422F" w:rsidRPr="005A422F" w:rsidRDefault="005A422F" w:rsidP="005A422F">
      <w:pPr>
        <w:ind w:firstLine="709"/>
        <w:jc w:val="both"/>
      </w:pPr>
    </w:p>
    <w:p w:rsidR="005A422F" w:rsidRPr="005A422F" w:rsidRDefault="005A422F" w:rsidP="005A422F">
      <w:pPr>
        <w:pStyle w:val="2"/>
        <w:keepNext w:val="0"/>
        <w:keepLines w:val="0"/>
        <w:widowControl w:val="0"/>
        <w:numPr>
          <w:ilvl w:val="2"/>
          <w:numId w:val="18"/>
        </w:numPr>
        <w:autoSpaceDE w:val="0"/>
        <w:autoSpaceDN w:val="0"/>
        <w:spacing w:before="0" w:line="275" w:lineRule="exact"/>
        <w:ind w:left="0" w:right="1682"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ОФОРМЛЕНИЮ МАТЕРИАЛОВ</w:t>
      </w:r>
    </w:p>
    <w:p w:rsidR="005A422F" w:rsidRPr="005A422F" w:rsidRDefault="005A422F" w:rsidP="005A422F">
      <w:pPr>
        <w:pStyle w:val="ac"/>
        <w:keepNext/>
        <w:widowControl w:val="0"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before="4" w:line="271" w:lineRule="exact"/>
        <w:ind w:left="0" w:firstLine="709"/>
        <w:contextualSpacing w:val="0"/>
        <w:jc w:val="both"/>
      </w:pPr>
      <w:r w:rsidRPr="005A422F">
        <w:t>Требования к аннотации и презентации: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before="4" w:line="271" w:lineRule="exact"/>
        <w:ind w:left="0" w:firstLine="709"/>
        <w:contextualSpacing w:val="0"/>
        <w:jc w:val="both"/>
      </w:pPr>
      <w:r w:rsidRPr="005A422F">
        <w:t>Аннотация должна включать характеристику основной темы, проблемы, цели и задачи демонстрируемого опыта и его результаты. В аннотации указывается, какие аспекты темы докладчик планирует раскрыть в своем выступлении (мастер-классе).</w:t>
      </w:r>
    </w:p>
    <w:p w:rsidR="005A422F" w:rsidRPr="005A422F" w:rsidRDefault="005A422F" w:rsidP="005A422F">
      <w:pPr>
        <w:pStyle w:val="ac"/>
        <w:tabs>
          <w:tab w:val="left" w:pos="284"/>
          <w:tab w:val="left" w:pos="723"/>
        </w:tabs>
        <w:spacing w:line="269" w:lineRule="exact"/>
        <w:ind w:left="0" w:firstLine="709"/>
        <w:jc w:val="both"/>
      </w:pPr>
      <w:r w:rsidRPr="005A422F">
        <w:t>Слайды презентации (в случае участия с «выступлением с презентацией») должны кратко отражать содержание доклада.</w:t>
      </w:r>
    </w:p>
    <w:p w:rsidR="005A422F" w:rsidRPr="005A422F" w:rsidRDefault="005A422F" w:rsidP="005A422F">
      <w:pPr>
        <w:pStyle w:val="ac"/>
        <w:tabs>
          <w:tab w:val="left" w:pos="284"/>
          <w:tab w:val="left" w:pos="746"/>
        </w:tabs>
        <w:spacing w:line="245" w:lineRule="auto"/>
        <w:ind w:left="0" w:right="45" w:firstLine="709"/>
        <w:jc w:val="both"/>
      </w:pPr>
      <w:r w:rsidRPr="005A422F">
        <w:t xml:space="preserve">6.2.1. В случае отправления материалов для участия в секции «выступление с презентацией», текст аннотации и презентация архивируются в один файл. В названии файла и в теме письма должны быть указаны фамилия автора, населенный пункт, организация (например, </w:t>
      </w:r>
      <w:r w:rsidRPr="005A422F">
        <w:rPr>
          <w:i/>
        </w:rPr>
        <w:t>«Иванова, Томск, МБДОУ №3 «Совёнок›</w:t>
      </w:r>
      <w:r w:rsidRPr="005A422F">
        <w:t>).</w:t>
      </w:r>
    </w:p>
    <w:p w:rsidR="005A422F" w:rsidRPr="005A422F" w:rsidRDefault="005A422F" w:rsidP="005A422F">
      <w:pPr>
        <w:pStyle w:val="ac"/>
        <w:tabs>
          <w:tab w:val="left" w:pos="284"/>
        </w:tabs>
        <w:spacing w:line="275" w:lineRule="exact"/>
        <w:ind w:left="0" w:right="45" w:firstLine="709"/>
        <w:jc w:val="both"/>
      </w:pPr>
      <w:r w:rsidRPr="005A422F">
        <w:lastRenderedPageBreak/>
        <w:t>6.2.2. Методический материал должен быть авторским (65%) и отвечать целям Конференции.</w:t>
      </w:r>
    </w:p>
    <w:p w:rsidR="005A422F" w:rsidRPr="005A422F" w:rsidRDefault="005A422F" w:rsidP="005A422F">
      <w:pPr>
        <w:tabs>
          <w:tab w:val="left" w:pos="284"/>
          <w:tab w:val="left" w:pos="727"/>
        </w:tabs>
        <w:spacing w:line="275" w:lineRule="exact"/>
        <w:ind w:right="45" w:firstLine="709"/>
        <w:jc w:val="both"/>
      </w:pPr>
      <w:r w:rsidRPr="005A422F">
        <w:t>6.2.2. Использование материала, опубликованного в сети Интернет, запрещается.</w:t>
      </w:r>
    </w:p>
    <w:p w:rsidR="005A422F" w:rsidRPr="005A422F" w:rsidRDefault="005A422F" w:rsidP="005A422F">
      <w:pPr>
        <w:pStyle w:val="ac"/>
        <w:tabs>
          <w:tab w:val="left" w:pos="284"/>
          <w:tab w:val="left" w:pos="843"/>
          <w:tab w:val="left" w:pos="6028"/>
          <w:tab w:val="left" w:pos="7580"/>
        </w:tabs>
        <w:spacing w:line="244" w:lineRule="auto"/>
        <w:ind w:left="0" w:right="45" w:firstLine="709"/>
        <w:jc w:val="both"/>
      </w:pPr>
      <w:r w:rsidRPr="005A422F">
        <w:t>6.2.3. Материалы, не соответствующие заявленным требованиям, к рассмотрению не принимаются.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4" w:line="271" w:lineRule="exact"/>
        <w:ind w:left="0" w:firstLine="709"/>
        <w:contextualSpacing w:val="0"/>
        <w:jc w:val="both"/>
      </w:pPr>
      <w:r w:rsidRPr="005A422F">
        <w:t>Время выступления участника Конференции из опыта работы (с презентацией) – 5-7 минут, время выступления участника Конференции с мастер-классом – 10 минут.</w:t>
      </w:r>
    </w:p>
    <w:p w:rsidR="005A422F" w:rsidRPr="005A422F" w:rsidRDefault="005A422F" w:rsidP="005A422F">
      <w:pPr>
        <w:pStyle w:val="ac"/>
        <w:numPr>
          <w:ilvl w:val="2"/>
          <w:numId w:val="12"/>
        </w:numPr>
        <w:tabs>
          <w:tab w:val="left" w:pos="284"/>
        </w:tabs>
        <w:spacing w:line="275" w:lineRule="exact"/>
        <w:ind w:left="0" w:right="45" w:firstLine="709"/>
        <w:jc w:val="both"/>
      </w:pPr>
      <w:r w:rsidRPr="005A422F">
        <w:t>Организаторы Конференции оставляют за собой право отклонить заявку и материалы, не соответствующие требованиям и поданные позднее указанного времени.</w:t>
      </w:r>
    </w:p>
    <w:p w:rsidR="005A422F" w:rsidRPr="005A422F" w:rsidRDefault="005A422F" w:rsidP="005A422F">
      <w:pPr>
        <w:pStyle w:val="ac"/>
        <w:tabs>
          <w:tab w:val="left" w:pos="284"/>
        </w:tabs>
        <w:spacing w:line="275" w:lineRule="exact"/>
        <w:ind w:left="709" w:right="45"/>
        <w:jc w:val="both"/>
      </w:pPr>
    </w:p>
    <w:p w:rsidR="005A422F" w:rsidRPr="005A422F" w:rsidRDefault="005A422F" w:rsidP="005A422F">
      <w:pPr>
        <w:pStyle w:val="2"/>
        <w:spacing w:line="275" w:lineRule="exact"/>
        <w:ind w:left="1674" w:right="16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color w:val="auto"/>
          <w:sz w:val="24"/>
          <w:szCs w:val="24"/>
        </w:rPr>
        <w:t>VП. ОРГАНИЗАЦИЯ КОНФЕРЕНЦИИ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before="5" w:line="271" w:lineRule="exact"/>
        <w:ind w:left="0" w:firstLine="709"/>
        <w:contextualSpacing w:val="0"/>
        <w:jc w:val="both"/>
      </w:pPr>
      <w:r w:rsidRPr="005A422F">
        <w:t>Участие в Конференции бесплатное.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1"/>
        </w:numPr>
        <w:tabs>
          <w:tab w:val="left" w:pos="284"/>
          <w:tab w:val="left" w:pos="670"/>
          <w:tab w:val="left" w:pos="993"/>
          <w:tab w:val="left" w:pos="1276"/>
        </w:tabs>
        <w:autoSpaceDE w:val="0"/>
        <w:autoSpaceDN w:val="0"/>
        <w:spacing w:line="237" w:lineRule="auto"/>
        <w:ind w:left="0" w:right="-1" w:firstLine="709"/>
        <w:contextualSpacing w:val="0"/>
        <w:jc w:val="both"/>
      </w:pPr>
      <w:r w:rsidRPr="005A422F">
        <w:t>Руководство организацией и проведением Конференции осуществляет оргкомитет, формируемый из числа представителей Учредителей Конференции.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line="273" w:lineRule="exact"/>
        <w:ind w:left="0" w:firstLine="709"/>
        <w:contextualSpacing w:val="0"/>
        <w:jc w:val="both"/>
      </w:pPr>
      <w:r w:rsidRPr="005A422F">
        <w:t>Оргкомитет: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5A422F">
        <w:t>осуществляет прием заявок на участие в Конференции;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5A422F">
        <w:t>утверждает состав участников Конференции;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5A422F">
        <w:t>разрабатывает и реализует программу Конференции;</w:t>
      </w:r>
    </w:p>
    <w:p w:rsidR="005A422F" w:rsidRPr="005A422F" w:rsidRDefault="005A422F" w:rsidP="005A422F">
      <w:pPr>
        <w:pStyle w:val="ac"/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5A422F">
        <w:t>организует работу площадок Конференции.</w:t>
      </w:r>
    </w:p>
    <w:p w:rsidR="005A422F" w:rsidRPr="005A422F" w:rsidRDefault="005A422F" w:rsidP="005A422F">
      <w:pPr>
        <w:pStyle w:val="ac"/>
        <w:widowControl w:val="0"/>
        <w:numPr>
          <w:ilvl w:val="1"/>
          <w:numId w:val="11"/>
        </w:numPr>
        <w:tabs>
          <w:tab w:val="left" w:pos="284"/>
          <w:tab w:val="left" w:pos="691"/>
          <w:tab w:val="left" w:pos="993"/>
          <w:tab w:val="left" w:pos="1276"/>
        </w:tabs>
        <w:autoSpaceDE w:val="0"/>
        <w:autoSpaceDN w:val="0"/>
        <w:spacing w:line="244" w:lineRule="auto"/>
        <w:ind w:left="0" w:right="2" w:firstLine="709"/>
        <w:contextualSpacing w:val="0"/>
        <w:jc w:val="both"/>
      </w:pPr>
      <w:r w:rsidRPr="005A422F">
        <w:t>Партнеры Конференции: Областное государственное стационарное учреждение «Реабилитационный Центр для детей и подростков с ограниченными возможностями «Надежда», Областное государственное автономное учреждение здравоохранения «Томская клиническая психиатрическая больница».</w:t>
      </w:r>
    </w:p>
    <w:p w:rsidR="005A422F" w:rsidRPr="005A422F" w:rsidRDefault="005A422F" w:rsidP="005A422F">
      <w:pPr>
        <w:pStyle w:val="a6"/>
        <w:tabs>
          <w:tab w:val="left" w:pos="284"/>
          <w:tab w:val="left" w:pos="9639"/>
        </w:tabs>
        <w:ind w:right="2" w:firstLine="709"/>
        <w:jc w:val="both"/>
      </w:pPr>
      <w:r w:rsidRPr="005A422F">
        <w:t xml:space="preserve">7.5. Программа Конференции будет опубликована на официальном сайте ТОИПКРО </w:t>
      </w:r>
      <w:hyperlink r:id="rId10" w:history="1">
        <w:r w:rsidRPr="005A422F">
          <w:rPr>
            <w:rStyle w:val="aa"/>
            <w:color w:val="0070C0"/>
            <w:u w:color="1C1C1C"/>
          </w:rPr>
          <w:t>http://toipkro.ru</w:t>
        </w:r>
      </w:hyperlink>
      <w:r w:rsidRPr="005A422F">
        <w:t xml:space="preserve"> и странице мероприятия на сайте МБДОУ: детский сад «Рыбка» </w:t>
      </w:r>
      <w:hyperlink r:id="rId11" w:history="1">
        <w:r w:rsidRPr="005A422F">
          <w:rPr>
            <w:rStyle w:val="aa"/>
            <w:color w:val="0070C0"/>
            <w:u w:color="1C1C1C"/>
          </w:rPr>
          <w:t>https://ribka.tvoysadik.ru/?section_id=120</w:t>
        </w:r>
      </w:hyperlink>
      <w:r w:rsidRPr="005A422F">
        <w:t xml:space="preserve"> не позднее 10 мая 2023 года.</w:t>
      </w:r>
    </w:p>
    <w:p w:rsidR="005A422F" w:rsidRPr="005A422F" w:rsidRDefault="005A422F" w:rsidP="005A422F">
      <w:pPr>
        <w:pStyle w:val="2"/>
        <w:spacing w:line="275" w:lineRule="exact"/>
        <w:ind w:right="16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A422F" w:rsidRPr="005A422F" w:rsidRDefault="005A422F" w:rsidP="005A422F">
      <w:pPr>
        <w:pStyle w:val="2"/>
        <w:spacing w:line="275" w:lineRule="exact"/>
        <w:ind w:right="16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422F">
        <w:rPr>
          <w:rFonts w:ascii="Times New Roman" w:hAnsi="Times New Roman" w:cs="Times New Roman"/>
          <w:color w:val="auto"/>
          <w:sz w:val="24"/>
          <w:szCs w:val="24"/>
        </w:rPr>
        <w:t>VПI. ПОРЯДОК ВЫДАЧИ ДОКУМЕНТОВ</w:t>
      </w:r>
    </w:p>
    <w:p w:rsidR="005A422F" w:rsidRPr="005A422F" w:rsidRDefault="005A422F" w:rsidP="005A422F">
      <w:pPr>
        <w:pStyle w:val="a6"/>
        <w:spacing w:before="1" w:line="237" w:lineRule="auto"/>
        <w:ind w:right="1" w:firstLine="709"/>
        <w:jc w:val="both"/>
      </w:pPr>
      <w:r w:rsidRPr="005A422F">
        <w:t>8.1. Участникам, представившим опыт работы, выдаются электронные сертификаты об участии и представлении опыта работы в соответствии со сведениями, указанными участниками при регистрации.</w:t>
      </w:r>
    </w:p>
    <w:p w:rsidR="005A422F" w:rsidRPr="005A422F" w:rsidRDefault="005A422F" w:rsidP="005A422F">
      <w:pPr>
        <w:pStyle w:val="a6"/>
        <w:spacing w:before="8" w:line="237" w:lineRule="auto"/>
        <w:ind w:right="2" w:firstLine="709"/>
        <w:jc w:val="both"/>
        <w:rPr>
          <w:rStyle w:val="aa"/>
          <w:color w:val="0070C0"/>
          <w:u w:color="1C1C1C"/>
        </w:rPr>
      </w:pPr>
      <w:r w:rsidRPr="005A422F">
        <w:t xml:space="preserve">8.2. Итоги Конференции будут размещены на официальном сайте ТОИПКРО </w:t>
      </w:r>
      <w:hyperlink r:id="rId12">
        <w:r w:rsidRPr="005A422F">
          <w:rPr>
            <w:rStyle w:val="aa"/>
            <w:color w:val="0070C0"/>
            <w:u w:color="1C1C1C"/>
          </w:rPr>
          <w:t>http://toipkro.ru</w:t>
        </w:r>
      </w:hyperlink>
      <w:r w:rsidRPr="005A422F">
        <w:rPr>
          <w:rStyle w:val="aa"/>
          <w:color w:val="auto"/>
          <w:u w:val="none"/>
        </w:rPr>
        <w:t xml:space="preserve"> </w:t>
      </w:r>
      <w:r w:rsidRPr="005A422F">
        <w:t xml:space="preserve">и странице мероприятия на сайте МБДОУ: детский сад «Рыбка» </w:t>
      </w:r>
      <w:hyperlink r:id="rId13" w:history="1">
        <w:r w:rsidRPr="005A422F">
          <w:rPr>
            <w:rStyle w:val="aa"/>
            <w:color w:val="0070C0"/>
            <w:u w:color="1C1C1C"/>
          </w:rPr>
          <w:t>https://ribka.tvoysadik.ru/?section_id=120</w:t>
        </w:r>
      </w:hyperlink>
      <w:r w:rsidRPr="005A422F">
        <w:rPr>
          <w:rStyle w:val="aa"/>
          <w:color w:val="0070C0"/>
          <w:u w:color="1C1C1C"/>
        </w:rPr>
        <w:t>.</w:t>
      </w:r>
    </w:p>
    <w:p w:rsidR="005A422F" w:rsidRPr="00A97693" w:rsidRDefault="005A422F" w:rsidP="00C26F42">
      <w:pPr>
        <w:rPr>
          <w:sz w:val="16"/>
          <w:szCs w:val="16"/>
        </w:rPr>
      </w:pPr>
    </w:p>
    <w:sectPr w:rsidR="005A422F" w:rsidRPr="00A97693" w:rsidSect="006F78FE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46B"/>
    <w:multiLevelType w:val="multilevel"/>
    <w:tmpl w:val="A046143A"/>
    <w:lvl w:ilvl="0">
      <w:start w:val="4"/>
      <w:numFmt w:val="decimal"/>
      <w:lvlText w:val="%1"/>
      <w:lvlJc w:val="left"/>
      <w:pPr>
        <w:ind w:left="221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4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91F0C19"/>
    <w:multiLevelType w:val="hybridMultilevel"/>
    <w:tmpl w:val="8FA643F0"/>
    <w:lvl w:ilvl="0" w:tplc="C86EDA68">
      <w:numFmt w:val="bullet"/>
      <w:lvlText w:val="-"/>
      <w:lvlJc w:val="left"/>
      <w:pPr>
        <w:ind w:left="298" w:hanging="139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48427E94">
      <w:numFmt w:val="bullet"/>
      <w:lvlText w:val="-"/>
      <w:lvlJc w:val="left"/>
      <w:pPr>
        <w:ind w:left="391" w:hanging="139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2" w:tplc="6F047E94">
      <w:numFmt w:val="bullet"/>
      <w:lvlText w:val="•"/>
      <w:lvlJc w:val="left"/>
      <w:pPr>
        <w:ind w:left="1477" w:hanging="139"/>
      </w:pPr>
      <w:rPr>
        <w:rFonts w:hint="default"/>
        <w:lang w:val="ru-RU" w:eastAsia="en-US" w:bidi="ar-SA"/>
      </w:rPr>
    </w:lvl>
    <w:lvl w:ilvl="3" w:tplc="5A70FF22">
      <w:numFmt w:val="bullet"/>
      <w:lvlText w:val="•"/>
      <w:lvlJc w:val="left"/>
      <w:pPr>
        <w:ind w:left="2555" w:hanging="139"/>
      </w:pPr>
      <w:rPr>
        <w:rFonts w:hint="default"/>
        <w:lang w:val="ru-RU" w:eastAsia="en-US" w:bidi="ar-SA"/>
      </w:rPr>
    </w:lvl>
    <w:lvl w:ilvl="4" w:tplc="88022026">
      <w:numFmt w:val="bullet"/>
      <w:lvlText w:val="•"/>
      <w:lvlJc w:val="left"/>
      <w:pPr>
        <w:ind w:left="3633" w:hanging="139"/>
      </w:pPr>
      <w:rPr>
        <w:rFonts w:hint="default"/>
        <w:lang w:val="ru-RU" w:eastAsia="en-US" w:bidi="ar-SA"/>
      </w:rPr>
    </w:lvl>
    <w:lvl w:ilvl="5" w:tplc="92148978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6" w:tplc="35FC574E">
      <w:numFmt w:val="bullet"/>
      <w:lvlText w:val="•"/>
      <w:lvlJc w:val="left"/>
      <w:pPr>
        <w:ind w:left="5789" w:hanging="139"/>
      </w:pPr>
      <w:rPr>
        <w:rFonts w:hint="default"/>
        <w:lang w:val="ru-RU" w:eastAsia="en-US" w:bidi="ar-SA"/>
      </w:rPr>
    </w:lvl>
    <w:lvl w:ilvl="7" w:tplc="AC06CE48">
      <w:numFmt w:val="bullet"/>
      <w:lvlText w:val="•"/>
      <w:lvlJc w:val="left"/>
      <w:pPr>
        <w:ind w:left="6867" w:hanging="139"/>
      </w:pPr>
      <w:rPr>
        <w:rFonts w:hint="default"/>
        <w:lang w:val="ru-RU" w:eastAsia="en-US" w:bidi="ar-SA"/>
      </w:rPr>
    </w:lvl>
    <w:lvl w:ilvl="8" w:tplc="52BC5174">
      <w:numFmt w:val="bullet"/>
      <w:lvlText w:val="•"/>
      <w:lvlJc w:val="left"/>
      <w:pPr>
        <w:ind w:left="7945" w:hanging="139"/>
      </w:pPr>
      <w:rPr>
        <w:rFonts w:hint="default"/>
        <w:lang w:val="ru-RU" w:eastAsia="en-US" w:bidi="ar-SA"/>
      </w:rPr>
    </w:lvl>
  </w:abstractNum>
  <w:abstractNum w:abstractNumId="2" w15:restartNumberingAfterBreak="0">
    <w:nsid w:val="240643CE"/>
    <w:multiLevelType w:val="multilevel"/>
    <w:tmpl w:val="383EFD2E"/>
    <w:lvl w:ilvl="0">
      <w:start w:val="7"/>
      <w:numFmt w:val="decimal"/>
      <w:lvlText w:val="%1"/>
      <w:lvlJc w:val="left"/>
      <w:pPr>
        <w:ind w:left="569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409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8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2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09"/>
      </w:pPr>
      <w:rPr>
        <w:rFonts w:hint="default"/>
        <w:lang w:val="ru-RU" w:eastAsia="en-US" w:bidi="ar-SA"/>
      </w:rPr>
    </w:lvl>
  </w:abstractNum>
  <w:abstractNum w:abstractNumId="3" w15:restartNumberingAfterBreak="0">
    <w:nsid w:val="25ED2C74"/>
    <w:multiLevelType w:val="hybridMultilevel"/>
    <w:tmpl w:val="578ABDD0"/>
    <w:lvl w:ilvl="0" w:tplc="A07654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145131"/>
    <w:multiLevelType w:val="multilevel"/>
    <w:tmpl w:val="7312006A"/>
    <w:lvl w:ilvl="0">
      <w:start w:val="2"/>
      <w:numFmt w:val="decimal"/>
      <w:lvlText w:val="%1"/>
      <w:lvlJc w:val="left"/>
      <w:pPr>
        <w:ind w:left="3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51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519"/>
      </w:pPr>
      <w:rPr>
        <w:rFonts w:hint="default"/>
        <w:lang w:val="ru-RU" w:eastAsia="en-US" w:bidi="ar-SA"/>
      </w:rPr>
    </w:lvl>
  </w:abstractNum>
  <w:abstractNum w:abstractNumId="8" w15:restartNumberingAfterBreak="0">
    <w:nsid w:val="377247BA"/>
    <w:multiLevelType w:val="hybridMultilevel"/>
    <w:tmpl w:val="CADCD1A8"/>
    <w:lvl w:ilvl="0" w:tplc="AE9AEB86">
      <w:numFmt w:val="bullet"/>
      <w:lvlText w:val="-"/>
      <w:lvlJc w:val="left"/>
      <w:pPr>
        <w:ind w:left="247" w:hanging="217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FCFC1D0C">
      <w:numFmt w:val="bullet"/>
      <w:lvlText w:val="•"/>
      <w:lvlJc w:val="left"/>
      <w:pPr>
        <w:ind w:left="1226" w:hanging="217"/>
      </w:pPr>
      <w:rPr>
        <w:rFonts w:hint="default"/>
        <w:lang w:val="ru-RU" w:eastAsia="en-US" w:bidi="ar-SA"/>
      </w:rPr>
    </w:lvl>
    <w:lvl w:ilvl="2" w:tplc="C39CAA20">
      <w:numFmt w:val="bullet"/>
      <w:lvlText w:val="•"/>
      <w:lvlJc w:val="left"/>
      <w:pPr>
        <w:ind w:left="2212" w:hanging="217"/>
      </w:pPr>
      <w:rPr>
        <w:rFonts w:hint="default"/>
        <w:lang w:val="ru-RU" w:eastAsia="en-US" w:bidi="ar-SA"/>
      </w:rPr>
    </w:lvl>
    <w:lvl w:ilvl="3" w:tplc="38DC9C32">
      <w:numFmt w:val="bullet"/>
      <w:lvlText w:val="•"/>
      <w:lvlJc w:val="left"/>
      <w:pPr>
        <w:ind w:left="3198" w:hanging="217"/>
      </w:pPr>
      <w:rPr>
        <w:rFonts w:hint="default"/>
        <w:lang w:val="ru-RU" w:eastAsia="en-US" w:bidi="ar-SA"/>
      </w:rPr>
    </w:lvl>
    <w:lvl w:ilvl="4" w:tplc="AE3A5F18">
      <w:numFmt w:val="bullet"/>
      <w:lvlText w:val="•"/>
      <w:lvlJc w:val="left"/>
      <w:pPr>
        <w:ind w:left="4184" w:hanging="217"/>
      </w:pPr>
      <w:rPr>
        <w:rFonts w:hint="default"/>
        <w:lang w:val="ru-RU" w:eastAsia="en-US" w:bidi="ar-SA"/>
      </w:rPr>
    </w:lvl>
    <w:lvl w:ilvl="5" w:tplc="9898912A">
      <w:numFmt w:val="bullet"/>
      <w:lvlText w:val="•"/>
      <w:lvlJc w:val="left"/>
      <w:pPr>
        <w:ind w:left="5170" w:hanging="217"/>
      </w:pPr>
      <w:rPr>
        <w:rFonts w:hint="default"/>
        <w:lang w:val="ru-RU" w:eastAsia="en-US" w:bidi="ar-SA"/>
      </w:rPr>
    </w:lvl>
    <w:lvl w:ilvl="6" w:tplc="7B7829C0">
      <w:numFmt w:val="bullet"/>
      <w:lvlText w:val="•"/>
      <w:lvlJc w:val="left"/>
      <w:pPr>
        <w:ind w:left="6156" w:hanging="217"/>
      </w:pPr>
      <w:rPr>
        <w:rFonts w:hint="default"/>
        <w:lang w:val="ru-RU" w:eastAsia="en-US" w:bidi="ar-SA"/>
      </w:rPr>
    </w:lvl>
    <w:lvl w:ilvl="7" w:tplc="FF32DF46">
      <w:numFmt w:val="bullet"/>
      <w:lvlText w:val="•"/>
      <w:lvlJc w:val="left"/>
      <w:pPr>
        <w:ind w:left="7143" w:hanging="217"/>
      </w:pPr>
      <w:rPr>
        <w:rFonts w:hint="default"/>
        <w:lang w:val="ru-RU" w:eastAsia="en-US" w:bidi="ar-SA"/>
      </w:rPr>
    </w:lvl>
    <w:lvl w:ilvl="8" w:tplc="2C7A9F68">
      <w:numFmt w:val="bullet"/>
      <w:lvlText w:val="•"/>
      <w:lvlJc w:val="left"/>
      <w:pPr>
        <w:ind w:left="8129" w:hanging="217"/>
      </w:pPr>
      <w:rPr>
        <w:rFonts w:hint="default"/>
        <w:lang w:val="ru-RU" w:eastAsia="en-US" w:bidi="ar-SA"/>
      </w:rPr>
    </w:lvl>
  </w:abstractNum>
  <w:abstractNum w:abstractNumId="9" w15:restartNumberingAfterBreak="0">
    <w:nsid w:val="46F97BA3"/>
    <w:multiLevelType w:val="hybridMultilevel"/>
    <w:tmpl w:val="E60615F8"/>
    <w:lvl w:ilvl="0" w:tplc="11D8DDE2">
      <w:start w:val="2"/>
      <w:numFmt w:val="upperRoman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A3CBF82">
      <w:numFmt w:val="bullet"/>
      <w:lvlText w:val="•"/>
      <w:lvlJc w:val="left"/>
      <w:pPr>
        <w:ind w:left="1406" w:hanging="212"/>
      </w:pPr>
      <w:rPr>
        <w:rFonts w:hint="default"/>
        <w:lang w:val="ru-RU" w:eastAsia="en-US" w:bidi="ar-SA"/>
      </w:rPr>
    </w:lvl>
    <w:lvl w:ilvl="2" w:tplc="759EC506">
      <w:numFmt w:val="bullet"/>
      <w:lvlText w:val="•"/>
      <w:lvlJc w:val="left"/>
      <w:pPr>
        <w:ind w:left="2372" w:hanging="212"/>
      </w:pPr>
      <w:rPr>
        <w:rFonts w:hint="default"/>
        <w:lang w:val="ru-RU" w:eastAsia="en-US" w:bidi="ar-SA"/>
      </w:rPr>
    </w:lvl>
    <w:lvl w:ilvl="3" w:tplc="03588704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2D00B0F0">
      <w:numFmt w:val="bullet"/>
      <w:lvlText w:val="•"/>
      <w:lvlJc w:val="left"/>
      <w:pPr>
        <w:ind w:left="4304" w:hanging="212"/>
      </w:pPr>
      <w:rPr>
        <w:rFonts w:hint="default"/>
        <w:lang w:val="ru-RU" w:eastAsia="en-US" w:bidi="ar-SA"/>
      </w:rPr>
    </w:lvl>
    <w:lvl w:ilvl="5" w:tplc="915AA9EA">
      <w:numFmt w:val="bullet"/>
      <w:lvlText w:val="•"/>
      <w:lvlJc w:val="left"/>
      <w:pPr>
        <w:ind w:left="5270" w:hanging="212"/>
      </w:pPr>
      <w:rPr>
        <w:rFonts w:hint="default"/>
        <w:lang w:val="ru-RU" w:eastAsia="en-US" w:bidi="ar-SA"/>
      </w:rPr>
    </w:lvl>
    <w:lvl w:ilvl="6" w:tplc="1A20A352">
      <w:numFmt w:val="bullet"/>
      <w:lvlText w:val="•"/>
      <w:lvlJc w:val="left"/>
      <w:pPr>
        <w:ind w:left="6236" w:hanging="212"/>
      </w:pPr>
      <w:rPr>
        <w:rFonts w:hint="default"/>
        <w:lang w:val="ru-RU" w:eastAsia="en-US" w:bidi="ar-SA"/>
      </w:rPr>
    </w:lvl>
    <w:lvl w:ilvl="7" w:tplc="ECAC232E">
      <w:numFmt w:val="bullet"/>
      <w:lvlText w:val="•"/>
      <w:lvlJc w:val="left"/>
      <w:pPr>
        <w:ind w:left="7203" w:hanging="212"/>
      </w:pPr>
      <w:rPr>
        <w:rFonts w:hint="default"/>
        <w:lang w:val="ru-RU" w:eastAsia="en-US" w:bidi="ar-SA"/>
      </w:rPr>
    </w:lvl>
    <w:lvl w:ilvl="8" w:tplc="121E4D4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20F5"/>
    <w:multiLevelType w:val="multilevel"/>
    <w:tmpl w:val="5D68BB36"/>
    <w:lvl w:ilvl="0">
      <w:start w:val="1"/>
      <w:numFmt w:val="decimal"/>
      <w:lvlText w:val="%1"/>
      <w:lvlJc w:val="left"/>
      <w:pPr>
        <w:ind w:left="32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" w:hanging="478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275" w:hanging="310"/>
        <w:jc w:val="right"/>
      </w:pPr>
      <w:rPr>
        <w:rFonts w:hint="default"/>
        <w:b/>
        <w:bCs/>
        <w:spacing w:val="-1"/>
        <w:w w:val="101"/>
        <w:lang w:val="ru-RU" w:eastAsia="en-US" w:bidi="ar-SA"/>
      </w:rPr>
    </w:lvl>
    <w:lvl w:ilvl="3">
      <w:numFmt w:val="bullet"/>
      <w:lvlText w:val="•"/>
      <w:lvlJc w:val="left"/>
      <w:pPr>
        <w:ind w:left="4795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3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310"/>
      </w:pPr>
      <w:rPr>
        <w:rFonts w:hint="default"/>
        <w:lang w:val="ru-RU" w:eastAsia="en-US" w:bidi="ar-SA"/>
      </w:rPr>
    </w:lvl>
  </w:abstractNum>
  <w:abstractNum w:abstractNumId="12" w15:restartNumberingAfterBreak="0">
    <w:nsid w:val="500516FA"/>
    <w:multiLevelType w:val="hybridMultilevel"/>
    <w:tmpl w:val="4186244A"/>
    <w:lvl w:ilvl="0" w:tplc="B15E13AC">
      <w:numFmt w:val="bullet"/>
      <w:lvlText w:val="-"/>
      <w:lvlJc w:val="left"/>
      <w:pPr>
        <w:ind w:left="348" w:hanging="41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24448916">
      <w:numFmt w:val="bullet"/>
      <w:lvlText w:val="•"/>
      <w:lvlJc w:val="left"/>
      <w:pPr>
        <w:ind w:left="1316" w:hanging="412"/>
      </w:pPr>
      <w:rPr>
        <w:rFonts w:hint="default"/>
        <w:lang w:val="ru-RU" w:eastAsia="en-US" w:bidi="ar-SA"/>
      </w:rPr>
    </w:lvl>
    <w:lvl w:ilvl="2" w:tplc="A90007BA">
      <w:numFmt w:val="bullet"/>
      <w:lvlText w:val="•"/>
      <w:lvlJc w:val="left"/>
      <w:pPr>
        <w:ind w:left="2292" w:hanging="412"/>
      </w:pPr>
      <w:rPr>
        <w:rFonts w:hint="default"/>
        <w:lang w:val="ru-RU" w:eastAsia="en-US" w:bidi="ar-SA"/>
      </w:rPr>
    </w:lvl>
    <w:lvl w:ilvl="3" w:tplc="B38A2A7C">
      <w:numFmt w:val="bullet"/>
      <w:lvlText w:val="•"/>
      <w:lvlJc w:val="left"/>
      <w:pPr>
        <w:ind w:left="3268" w:hanging="412"/>
      </w:pPr>
      <w:rPr>
        <w:rFonts w:hint="default"/>
        <w:lang w:val="ru-RU" w:eastAsia="en-US" w:bidi="ar-SA"/>
      </w:rPr>
    </w:lvl>
    <w:lvl w:ilvl="4" w:tplc="530EC372">
      <w:numFmt w:val="bullet"/>
      <w:lvlText w:val="•"/>
      <w:lvlJc w:val="left"/>
      <w:pPr>
        <w:ind w:left="4244" w:hanging="412"/>
      </w:pPr>
      <w:rPr>
        <w:rFonts w:hint="default"/>
        <w:lang w:val="ru-RU" w:eastAsia="en-US" w:bidi="ar-SA"/>
      </w:rPr>
    </w:lvl>
    <w:lvl w:ilvl="5" w:tplc="8F5AFFB0">
      <w:numFmt w:val="bullet"/>
      <w:lvlText w:val="•"/>
      <w:lvlJc w:val="left"/>
      <w:pPr>
        <w:ind w:left="5220" w:hanging="412"/>
      </w:pPr>
      <w:rPr>
        <w:rFonts w:hint="default"/>
        <w:lang w:val="ru-RU" w:eastAsia="en-US" w:bidi="ar-SA"/>
      </w:rPr>
    </w:lvl>
    <w:lvl w:ilvl="6" w:tplc="98EC2DF0">
      <w:numFmt w:val="bullet"/>
      <w:lvlText w:val="•"/>
      <w:lvlJc w:val="left"/>
      <w:pPr>
        <w:ind w:left="6196" w:hanging="412"/>
      </w:pPr>
      <w:rPr>
        <w:rFonts w:hint="default"/>
        <w:lang w:val="ru-RU" w:eastAsia="en-US" w:bidi="ar-SA"/>
      </w:rPr>
    </w:lvl>
    <w:lvl w:ilvl="7" w:tplc="ADDA127E">
      <w:numFmt w:val="bullet"/>
      <w:lvlText w:val="•"/>
      <w:lvlJc w:val="left"/>
      <w:pPr>
        <w:ind w:left="7173" w:hanging="412"/>
      </w:pPr>
      <w:rPr>
        <w:rFonts w:hint="default"/>
        <w:lang w:val="ru-RU" w:eastAsia="en-US" w:bidi="ar-SA"/>
      </w:rPr>
    </w:lvl>
    <w:lvl w:ilvl="8" w:tplc="CD1AFE5A">
      <w:numFmt w:val="bullet"/>
      <w:lvlText w:val="•"/>
      <w:lvlJc w:val="left"/>
      <w:pPr>
        <w:ind w:left="8149" w:hanging="412"/>
      </w:pPr>
      <w:rPr>
        <w:rFonts w:hint="default"/>
        <w:lang w:val="ru-RU" w:eastAsia="en-US" w:bidi="ar-SA"/>
      </w:rPr>
    </w:lvl>
  </w:abstractNum>
  <w:abstractNum w:abstractNumId="13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65B0B"/>
    <w:multiLevelType w:val="hybridMultilevel"/>
    <w:tmpl w:val="E070CBF8"/>
    <w:lvl w:ilvl="0" w:tplc="7278E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684B2C"/>
    <w:multiLevelType w:val="hybridMultilevel"/>
    <w:tmpl w:val="91C2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B31D5"/>
    <w:multiLevelType w:val="multilevel"/>
    <w:tmpl w:val="1B725202"/>
    <w:lvl w:ilvl="0">
      <w:start w:val="5"/>
      <w:numFmt w:val="decimal"/>
      <w:lvlText w:val="%1"/>
      <w:lvlJc w:val="left"/>
      <w:pPr>
        <w:ind w:left="226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3" w:hanging="598"/>
      </w:pPr>
      <w:rPr>
        <w:rFonts w:ascii="Times New Roman" w:eastAsia="Times New Roman" w:hAnsi="Times New Roman" w:cs="Times New Roman" w:hint="default"/>
        <w:color w:val="000000" w:themeColor="text1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735"/>
      </w:pPr>
      <w:rPr>
        <w:rFonts w:ascii="Times New Roman" w:eastAsia="Times New Roman" w:hAnsi="Times New Roman" w:cs="Times New Roman" w:hint="default"/>
        <w:color w:val="auto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4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735"/>
      </w:pPr>
      <w:rPr>
        <w:rFonts w:hint="default"/>
        <w:lang w:val="ru-RU" w:eastAsia="en-US" w:bidi="ar-SA"/>
      </w:rPr>
    </w:lvl>
  </w:abstractNum>
  <w:abstractNum w:abstractNumId="17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73A95"/>
    <w:multiLevelType w:val="multilevel"/>
    <w:tmpl w:val="EE04BB3C"/>
    <w:lvl w:ilvl="0">
      <w:start w:val="6"/>
      <w:numFmt w:val="decimal"/>
      <w:lvlText w:val="%1"/>
      <w:lvlJc w:val="left"/>
      <w:pPr>
        <w:ind w:left="529" w:hanging="4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1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622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1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62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3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3057A"/>
    <w:rsid w:val="0003764A"/>
    <w:rsid w:val="00045601"/>
    <w:rsid w:val="0004648C"/>
    <w:rsid w:val="00053823"/>
    <w:rsid w:val="00056715"/>
    <w:rsid w:val="000569EC"/>
    <w:rsid w:val="000657CC"/>
    <w:rsid w:val="0007728F"/>
    <w:rsid w:val="00091F71"/>
    <w:rsid w:val="000A7BCD"/>
    <w:rsid w:val="000C485E"/>
    <w:rsid w:val="000C5E94"/>
    <w:rsid w:val="000D342A"/>
    <w:rsid w:val="000D507E"/>
    <w:rsid w:val="00101C37"/>
    <w:rsid w:val="0010569E"/>
    <w:rsid w:val="0011050D"/>
    <w:rsid w:val="00116856"/>
    <w:rsid w:val="00133C5A"/>
    <w:rsid w:val="00134649"/>
    <w:rsid w:val="00134680"/>
    <w:rsid w:val="00137AFC"/>
    <w:rsid w:val="00142BFD"/>
    <w:rsid w:val="00150885"/>
    <w:rsid w:val="00162B49"/>
    <w:rsid w:val="001773C6"/>
    <w:rsid w:val="0018362D"/>
    <w:rsid w:val="0019483E"/>
    <w:rsid w:val="00197BCE"/>
    <w:rsid w:val="001B5712"/>
    <w:rsid w:val="001C2FC6"/>
    <w:rsid w:val="001E3657"/>
    <w:rsid w:val="001F4EC6"/>
    <w:rsid w:val="001F6AD0"/>
    <w:rsid w:val="002137E7"/>
    <w:rsid w:val="00224D08"/>
    <w:rsid w:val="00231242"/>
    <w:rsid w:val="00240AE3"/>
    <w:rsid w:val="00243610"/>
    <w:rsid w:val="002518CA"/>
    <w:rsid w:val="00251D32"/>
    <w:rsid w:val="00261E93"/>
    <w:rsid w:val="00277E64"/>
    <w:rsid w:val="00282468"/>
    <w:rsid w:val="0028590A"/>
    <w:rsid w:val="00285C9F"/>
    <w:rsid w:val="00295193"/>
    <w:rsid w:val="0029680D"/>
    <w:rsid w:val="002A12FF"/>
    <w:rsid w:val="002A64F4"/>
    <w:rsid w:val="002C111F"/>
    <w:rsid w:val="002C2B1A"/>
    <w:rsid w:val="002D39E1"/>
    <w:rsid w:val="002F4393"/>
    <w:rsid w:val="002F5C9B"/>
    <w:rsid w:val="002F6B58"/>
    <w:rsid w:val="00300282"/>
    <w:rsid w:val="003119B7"/>
    <w:rsid w:val="00315BBF"/>
    <w:rsid w:val="00320DF6"/>
    <w:rsid w:val="00347D11"/>
    <w:rsid w:val="00353685"/>
    <w:rsid w:val="003579E7"/>
    <w:rsid w:val="003612E4"/>
    <w:rsid w:val="0037745C"/>
    <w:rsid w:val="00383CF3"/>
    <w:rsid w:val="00393BD0"/>
    <w:rsid w:val="003978FC"/>
    <w:rsid w:val="003A61E9"/>
    <w:rsid w:val="003B15A3"/>
    <w:rsid w:val="003B2894"/>
    <w:rsid w:val="003C0D49"/>
    <w:rsid w:val="003C14A3"/>
    <w:rsid w:val="003C5D44"/>
    <w:rsid w:val="003E2C46"/>
    <w:rsid w:val="003F0F8E"/>
    <w:rsid w:val="003F7061"/>
    <w:rsid w:val="00412926"/>
    <w:rsid w:val="00432684"/>
    <w:rsid w:val="0043623C"/>
    <w:rsid w:val="0043650F"/>
    <w:rsid w:val="00445462"/>
    <w:rsid w:val="00452252"/>
    <w:rsid w:val="00453C80"/>
    <w:rsid w:val="00470050"/>
    <w:rsid w:val="004717AA"/>
    <w:rsid w:val="00473CA0"/>
    <w:rsid w:val="00481305"/>
    <w:rsid w:val="00481E2E"/>
    <w:rsid w:val="00483DAF"/>
    <w:rsid w:val="00486073"/>
    <w:rsid w:val="00491931"/>
    <w:rsid w:val="004C7371"/>
    <w:rsid w:val="004D405E"/>
    <w:rsid w:val="004F0D27"/>
    <w:rsid w:val="0051262B"/>
    <w:rsid w:val="00516072"/>
    <w:rsid w:val="00536E1C"/>
    <w:rsid w:val="00542DF6"/>
    <w:rsid w:val="00545F12"/>
    <w:rsid w:val="00557D9C"/>
    <w:rsid w:val="0056318D"/>
    <w:rsid w:val="00586C83"/>
    <w:rsid w:val="00596B54"/>
    <w:rsid w:val="005A422F"/>
    <w:rsid w:val="005B205F"/>
    <w:rsid w:val="005B4E90"/>
    <w:rsid w:val="005C6996"/>
    <w:rsid w:val="005D1221"/>
    <w:rsid w:val="005D3546"/>
    <w:rsid w:val="005F43E2"/>
    <w:rsid w:val="005F75CC"/>
    <w:rsid w:val="00605DCD"/>
    <w:rsid w:val="00610283"/>
    <w:rsid w:val="00610AB8"/>
    <w:rsid w:val="00610EA0"/>
    <w:rsid w:val="00626079"/>
    <w:rsid w:val="006401E4"/>
    <w:rsid w:val="00650085"/>
    <w:rsid w:val="00650C83"/>
    <w:rsid w:val="00657501"/>
    <w:rsid w:val="0066307A"/>
    <w:rsid w:val="00676CC5"/>
    <w:rsid w:val="00685029"/>
    <w:rsid w:val="0068549E"/>
    <w:rsid w:val="006864AF"/>
    <w:rsid w:val="00697F27"/>
    <w:rsid w:val="006B7701"/>
    <w:rsid w:val="006C2B26"/>
    <w:rsid w:val="006C6F29"/>
    <w:rsid w:val="006C7A31"/>
    <w:rsid w:val="006D2305"/>
    <w:rsid w:val="006D511F"/>
    <w:rsid w:val="006F59E9"/>
    <w:rsid w:val="006F78FE"/>
    <w:rsid w:val="00705830"/>
    <w:rsid w:val="00725C3A"/>
    <w:rsid w:val="00730DFA"/>
    <w:rsid w:val="00735916"/>
    <w:rsid w:val="00742087"/>
    <w:rsid w:val="00747857"/>
    <w:rsid w:val="007600F7"/>
    <w:rsid w:val="00767471"/>
    <w:rsid w:val="00776E4D"/>
    <w:rsid w:val="007840A5"/>
    <w:rsid w:val="0079264D"/>
    <w:rsid w:val="00796445"/>
    <w:rsid w:val="00797A06"/>
    <w:rsid w:val="007A613D"/>
    <w:rsid w:val="007B3956"/>
    <w:rsid w:val="007B6512"/>
    <w:rsid w:val="00824148"/>
    <w:rsid w:val="008264AA"/>
    <w:rsid w:val="00832272"/>
    <w:rsid w:val="008430B3"/>
    <w:rsid w:val="00852E21"/>
    <w:rsid w:val="00854664"/>
    <w:rsid w:val="00877A73"/>
    <w:rsid w:val="00880E9C"/>
    <w:rsid w:val="00881757"/>
    <w:rsid w:val="0088187B"/>
    <w:rsid w:val="008C2883"/>
    <w:rsid w:val="008C2C8D"/>
    <w:rsid w:val="008E4949"/>
    <w:rsid w:val="008E5F5E"/>
    <w:rsid w:val="008E6CC2"/>
    <w:rsid w:val="008F0F8F"/>
    <w:rsid w:val="008F5EB9"/>
    <w:rsid w:val="00901A07"/>
    <w:rsid w:val="0093438B"/>
    <w:rsid w:val="00937E1D"/>
    <w:rsid w:val="00950C6F"/>
    <w:rsid w:val="00957E8D"/>
    <w:rsid w:val="00960B69"/>
    <w:rsid w:val="00964D93"/>
    <w:rsid w:val="00967C19"/>
    <w:rsid w:val="00973826"/>
    <w:rsid w:val="009A0F98"/>
    <w:rsid w:val="009D0AEB"/>
    <w:rsid w:val="009D3DA5"/>
    <w:rsid w:val="009E6822"/>
    <w:rsid w:val="009F6E69"/>
    <w:rsid w:val="00A017B6"/>
    <w:rsid w:val="00A044FE"/>
    <w:rsid w:val="00A165F4"/>
    <w:rsid w:val="00A21355"/>
    <w:rsid w:val="00A22E92"/>
    <w:rsid w:val="00A242DA"/>
    <w:rsid w:val="00A44ADB"/>
    <w:rsid w:val="00A66DB5"/>
    <w:rsid w:val="00A71429"/>
    <w:rsid w:val="00A724DA"/>
    <w:rsid w:val="00A80403"/>
    <w:rsid w:val="00A84163"/>
    <w:rsid w:val="00A84B9B"/>
    <w:rsid w:val="00A94024"/>
    <w:rsid w:val="00A97693"/>
    <w:rsid w:val="00AA0556"/>
    <w:rsid w:val="00AA56A4"/>
    <w:rsid w:val="00AB47DB"/>
    <w:rsid w:val="00AE1C26"/>
    <w:rsid w:val="00B002CD"/>
    <w:rsid w:val="00B05478"/>
    <w:rsid w:val="00B07776"/>
    <w:rsid w:val="00B14AC9"/>
    <w:rsid w:val="00B14C3C"/>
    <w:rsid w:val="00B2119E"/>
    <w:rsid w:val="00B21F69"/>
    <w:rsid w:val="00B3483C"/>
    <w:rsid w:val="00B3721C"/>
    <w:rsid w:val="00B41E4E"/>
    <w:rsid w:val="00B447FD"/>
    <w:rsid w:val="00B518A3"/>
    <w:rsid w:val="00B51B26"/>
    <w:rsid w:val="00B67BCF"/>
    <w:rsid w:val="00B72356"/>
    <w:rsid w:val="00B7387C"/>
    <w:rsid w:val="00B75541"/>
    <w:rsid w:val="00B81682"/>
    <w:rsid w:val="00B97BF2"/>
    <w:rsid w:val="00BB5753"/>
    <w:rsid w:val="00BC0EFA"/>
    <w:rsid w:val="00BE1F3A"/>
    <w:rsid w:val="00BE6195"/>
    <w:rsid w:val="00BF0BEF"/>
    <w:rsid w:val="00BF14BA"/>
    <w:rsid w:val="00BF6CCB"/>
    <w:rsid w:val="00C06EC2"/>
    <w:rsid w:val="00C12146"/>
    <w:rsid w:val="00C26F42"/>
    <w:rsid w:val="00C275C2"/>
    <w:rsid w:val="00C336CB"/>
    <w:rsid w:val="00C35E31"/>
    <w:rsid w:val="00C3663C"/>
    <w:rsid w:val="00C40884"/>
    <w:rsid w:val="00C420EA"/>
    <w:rsid w:val="00C459F4"/>
    <w:rsid w:val="00C551FC"/>
    <w:rsid w:val="00C81505"/>
    <w:rsid w:val="00C84A99"/>
    <w:rsid w:val="00CB2391"/>
    <w:rsid w:val="00CC21D0"/>
    <w:rsid w:val="00CC2584"/>
    <w:rsid w:val="00CD17F1"/>
    <w:rsid w:val="00CD3FBB"/>
    <w:rsid w:val="00CE0AB4"/>
    <w:rsid w:val="00CE2D06"/>
    <w:rsid w:val="00CF0038"/>
    <w:rsid w:val="00D02E71"/>
    <w:rsid w:val="00D034A5"/>
    <w:rsid w:val="00D13602"/>
    <w:rsid w:val="00D141B3"/>
    <w:rsid w:val="00D16BBB"/>
    <w:rsid w:val="00D22D52"/>
    <w:rsid w:val="00D26E15"/>
    <w:rsid w:val="00D3410D"/>
    <w:rsid w:val="00D44E89"/>
    <w:rsid w:val="00D5059E"/>
    <w:rsid w:val="00D54062"/>
    <w:rsid w:val="00D56D59"/>
    <w:rsid w:val="00D72F97"/>
    <w:rsid w:val="00DA0CC6"/>
    <w:rsid w:val="00DB0425"/>
    <w:rsid w:val="00DD155C"/>
    <w:rsid w:val="00DD231A"/>
    <w:rsid w:val="00DD7D60"/>
    <w:rsid w:val="00DE1D6F"/>
    <w:rsid w:val="00DE4AA1"/>
    <w:rsid w:val="00DE54A6"/>
    <w:rsid w:val="00DE59E2"/>
    <w:rsid w:val="00DF1A7B"/>
    <w:rsid w:val="00DF420D"/>
    <w:rsid w:val="00E04706"/>
    <w:rsid w:val="00E105E0"/>
    <w:rsid w:val="00E51AA7"/>
    <w:rsid w:val="00E52E10"/>
    <w:rsid w:val="00E66DE9"/>
    <w:rsid w:val="00E74FE3"/>
    <w:rsid w:val="00E7582D"/>
    <w:rsid w:val="00E870FB"/>
    <w:rsid w:val="00E90E8B"/>
    <w:rsid w:val="00E91BE3"/>
    <w:rsid w:val="00E9302F"/>
    <w:rsid w:val="00E944CD"/>
    <w:rsid w:val="00EA0F88"/>
    <w:rsid w:val="00EA5684"/>
    <w:rsid w:val="00EB18E0"/>
    <w:rsid w:val="00EB2C07"/>
    <w:rsid w:val="00EB437D"/>
    <w:rsid w:val="00EB71A4"/>
    <w:rsid w:val="00EC0B37"/>
    <w:rsid w:val="00EC169F"/>
    <w:rsid w:val="00EC63EA"/>
    <w:rsid w:val="00ED7FBD"/>
    <w:rsid w:val="00EE2EC2"/>
    <w:rsid w:val="00EF1B57"/>
    <w:rsid w:val="00F031C3"/>
    <w:rsid w:val="00F0397D"/>
    <w:rsid w:val="00F11043"/>
    <w:rsid w:val="00F23D08"/>
    <w:rsid w:val="00F311D0"/>
    <w:rsid w:val="00F330DE"/>
    <w:rsid w:val="00F35077"/>
    <w:rsid w:val="00F373F7"/>
    <w:rsid w:val="00F3781B"/>
    <w:rsid w:val="00F4192A"/>
    <w:rsid w:val="00F47FAB"/>
    <w:rsid w:val="00F766B5"/>
    <w:rsid w:val="00F76C2F"/>
    <w:rsid w:val="00F773CD"/>
    <w:rsid w:val="00F84107"/>
    <w:rsid w:val="00F97DB0"/>
    <w:rsid w:val="00FA4F16"/>
    <w:rsid w:val="00FA7B3C"/>
    <w:rsid w:val="00FB18D6"/>
    <w:rsid w:val="00FB2205"/>
    <w:rsid w:val="00FC5739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3D7DF0"/>
  <w15:docId w15:val="{786E31AE-5F8D-471F-B8FB-67CF2C0A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4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4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0F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link w:val="a7"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19483E"/>
    <w:rPr>
      <w:color w:val="0000FF"/>
      <w:u w:val="single"/>
    </w:rPr>
  </w:style>
  <w:style w:type="paragraph" w:customStyle="1" w:styleId="1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0"/>
    <w:rsid w:val="00B3721C"/>
    <w:rPr>
      <w:shd w:val="clear" w:color="auto" w:fill="FFFFFF"/>
    </w:rPr>
  </w:style>
  <w:style w:type="paragraph" w:customStyle="1" w:styleId="10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2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1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40">
    <w:name w:val="Основной текст (4)_"/>
    <w:link w:val="41"/>
    <w:uiPriority w:val="99"/>
    <w:locked/>
    <w:rsid w:val="005B205F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B205F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character" w:customStyle="1" w:styleId="a7">
    <w:name w:val="Основной текст Знак"/>
    <w:basedOn w:val="a0"/>
    <w:link w:val="a6"/>
    <w:rsid w:val="007A613D"/>
    <w:rPr>
      <w:sz w:val="24"/>
      <w:szCs w:val="24"/>
    </w:rPr>
  </w:style>
  <w:style w:type="paragraph" w:customStyle="1" w:styleId="msobodytext2mailrucssattributepostfix">
    <w:name w:val="msobodytext2_mailru_css_attribute_postfix"/>
    <w:basedOn w:val="a"/>
    <w:rsid w:val="001C2FC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1C2FC6"/>
    <w:pPr>
      <w:spacing w:before="100" w:beforeAutospacing="1" w:after="100" w:afterAutospacing="1"/>
    </w:pPr>
  </w:style>
  <w:style w:type="character" w:customStyle="1" w:styleId="FontStyle35">
    <w:name w:val="Font Style35"/>
    <w:rsid w:val="00B97B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133C5A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basedOn w:val="a0"/>
    <w:rsid w:val="0013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13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f1">
    <w:name w:val="FollowedHyperlink"/>
    <w:basedOn w:val="a0"/>
    <w:semiHidden/>
    <w:unhideWhenUsed/>
    <w:rsid w:val="0015088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F0F8E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5A4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A4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Title"/>
    <w:basedOn w:val="a"/>
    <w:link w:val="af3"/>
    <w:uiPriority w:val="1"/>
    <w:qFormat/>
    <w:rsid w:val="005A422F"/>
    <w:pPr>
      <w:widowControl w:val="0"/>
      <w:autoSpaceDE w:val="0"/>
      <w:autoSpaceDN w:val="0"/>
      <w:ind w:left="1793" w:right="1682"/>
      <w:jc w:val="center"/>
    </w:pPr>
    <w:rPr>
      <w:rFonts w:ascii="Cambria" w:eastAsia="Cambria" w:hAnsi="Cambria" w:cs="Cambria"/>
      <w:sz w:val="29"/>
      <w:szCs w:val="29"/>
      <w:lang w:eastAsia="en-US"/>
    </w:rPr>
  </w:style>
  <w:style w:type="character" w:customStyle="1" w:styleId="af3">
    <w:name w:val="Заголовок Знак"/>
    <w:basedOn w:val="a0"/>
    <w:link w:val="af2"/>
    <w:uiPriority w:val="1"/>
    <w:rsid w:val="005A422F"/>
    <w:rPr>
      <w:rFonts w:ascii="Cambria" w:eastAsia="Cambria" w:hAnsi="Cambria" w:cs="Cambria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bka.tvoysadik.ru/?section_id=120" TargetMode="External"/><Relationship Id="rId13" Type="http://schemas.openxmlformats.org/officeDocument/2006/relationships/hyperlink" Target="https://ribka.tvoysadik.ru/?section_id=1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nat1610@mail.ru" TargetMode="External"/><Relationship Id="rId12" Type="http://schemas.openxmlformats.org/officeDocument/2006/relationships/hyperlink" Target="http://toipk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bka.tvoysadik.ru/?section_id=120" TargetMode="External"/><Relationship Id="rId11" Type="http://schemas.openxmlformats.org/officeDocument/2006/relationships/hyperlink" Target="https://ribka.tvoysadik.ru/?section_id=12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toipk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.grineva.7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Ирина Ивановна Ерина</cp:lastModifiedBy>
  <cp:revision>6</cp:revision>
  <cp:lastPrinted>2023-04-25T08:49:00Z</cp:lastPrinted>
  <dcterms:created xsi:type="dcterms:W3CDTF">2023-04-25T06:00:00Z</dcterms:created>
  <dcterms:modified xsi:type="dcterms:W3CDTF">2023-04-27T02:06:00Z</dcterms:modified>
</cp:coreProperties>
</file>