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CC" w:rsidRPr="009717CC" w:rsidRDefault="009717CC" w:rsidP="009717C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1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ФУНКЦИОНАЛЬНОЙ ГРАМОТНОСТИ УЧАЩИХСЯ</w:t>
      </w:r>
    </w:p>
    <w:p w:rsidR="009717CC" w:rsidRPr="009717CC" w:rsidRDefault="009717CC" w:rsidP="009717C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17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УРОКАХ АНГЛИЙСКОГО ЯЗЫКА</w:t>
      </w:r>
    </w:p>
    <w:p w:rsidR="00C42859" w:rsidRPr="00C027B3" w:rsidRDefault="00C42859" w:rsidP="009717CC">
      <w:pPr>
        <w:spacing w:after="0" w:line="360" w:lineRule="auto"/>
        <w:ind w:left="-567" w:right="28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Гайдашов Андрей Андреевич</w:t>
      </w:r>
      <w:r w:rsidRPr="00C027B3">
        <w:rPr>
          <w:rFonts w:ascii="Times New Roman" w:hAnsi="Times New Roman"/>
          <w:bCs/>
          <w:sz w:val="24"/>
          <w:szCs w:val="24"/>
        </w:rPr>
        <w:t xml:space="preserve">, учитель </w:t>
      </w:r>
      <w:r w:rsidR="009717CC">
        <w:rPr>
          <w:rFonts w:ascii="Times New Roman" w:hAnsi="Times New Roman"/>
          <w:bCs/>
          <w:sz w:val="24"/>
          <w:szCs w:val="24"/>
        </w:rPr>
        <w:t xml:space="preserve">иностранного языка и </w:t>
      </w:r>
      <w:r>
        <w:rPr>
          <w:rFonts w:ascii="Times New Roman" w:hAnsi="Times New Roman"/>
          <w:bCs/>
          <w:sz w:val="24"/>
          <w:szCs w:val="24"/>
        </w:rPr>
        <w:t>истории</w:t>
      </w:r>
    </w:p>
    <w:p w:rsidR="00C42859" w:rsidRDefault="00C42859" w:rsidP="009717CC">
      <w:pPr>
        <w:spacing w:after="0" w:line="36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C027B3">
        <w:rPr>
          <w:rFonts w:ascii="Times New Roman" w:hAnsi="Times New Roman"/>
          <w:sz w:val="24"/>
          <w:szCs w:val="24"/>
        </w:rPr>
        <w:t>МБОУ СОШ №68 г. Томска</w:t>
      </w:r>
    </w:p>
    <w:p w:rsidR="00C42859" w:rsidRDefault="00C42859" w:rsidP="00C42859">
      <w:pPr>
        <w:tabs>
          <w:tab w:val="left" w:pos="10064"/>
        </w:tabs>
        <w:spacing w:after="0" w:line="360" w:lineRule="auto"/>
        <w:ind w:left="-567" w:right="283"/>
        <w:jc w:val="center"/>
        <w:rPr>
          <w:rFonts w:ascii="Times New Roman" w:eastAsia="Times New Roman" w:hAnsi="Times New Roman"/>
          <w:bCs/>
          <w:iCs/>
          <w:sz w:val="24"/>
        </w:rPr>
      </w:pPr>
      <w:r w:rsidRPr="00C027B3">
        <w:rPr>
          <w:rFonts w:ascii="Times New Roman" w:eastAsia="Times New Roman" w:hAnsi="Times New Roman"/>
          <w:bCs/>
          <w:iCs/>
          <w:sz w:val="24"/>
        </w:rPr>
        <w:t>Россия, Томская область, г. Томск</w:t>
      </w:r>
    </w:p>
    <w:p w:rsidR="00C42859" w:rsidRPr="00D16E9F" w:rsidRDefault="00AA3427" w:rsidP="00C42859">
      <w:pPr>
        <w:tabs>
          <w:tab w:val="left" w:pos="10064"/>
        </w:tabs>
        <w:spacing w:after="0" w:line="360" w:lineRule="auto"/>
        <w:ind w:left="-567" w:right="283"/>
        <w:jc w:val="center"/>
        <w:rPr>
          <w:rFonts w:ascii="Times New Roman" w:eastAsia="Times New Roman" w:hAnsi="Times New Roman"/>
          <w:bCs/>
          <w:iCs/>
          <w:sz w:val="24"/>
        </w:rPr>
      </w:pPr>
      <w:hyperlink r:id="rId5" w:history="1">
        <w:r w:rsidR="00C42859" w:rsidRPr="003536CB">
          <w:rPr>
            <w:rStyle w:val="a5"/>
            <w:rFonts w:ascii="Times New Roman" w:eastAsia="Times New Roman" w:hAnsi="Times New Roman"/>
            <w:bCs/>
            <w:iCs/>
            <w:sz w:val="24"/>
            <w:lang w:val="en-US"/>
          </w:rPr>
          <w:t>mr</w:t>
        </w:r>
        <w:r w:rsidR="00C42859" w:rsidRPr="003536CB">
          <w:rPr>
            <w:rStyle w:val="a5"/>
            <w:rFonts w:ascii="Times New Roman" w:eastAsia="Times New Roman" w:hAnsi="Times New Roman"/>
            <w:bCs/>
            <w:iCs/>
            <w:sz w:val="24"/>
          </w:rPr>
          <w:t>.</w:t>
        </w:r>
        <w:r w:rsidR="00C42859" w:rsidRPr="003536CB">
          <w:rPr>
            <w:rStyle w:val="a5"/>
            <w:rFonts w:ascii="Times New Roman" w:eastAsia="Times New Roman" w:hAnsi="Times New Roman"/>
            <w:bCs/>
            <w:iCs/>
            <w:sz w:val="24"/>
            <w:lang w:val="en-US"/>
          </w:rPr>
          <w:t>lesovikov</w:t>
        </w:r>
        <w:r w:rsidR="00C42859" w:rsidRPr="003536CB">
          <w:rPr>
            <w:rStyle w:val="a5"/>
            <w:rFonts w:ascii="Times New Roman" w:eastAsia="Times New Roman" w:hAnsi="Times New Roman"/>
            <w:bCs/>
            <w:iCs/>
            <w:sz w:val="24"/>
          </w:rPr>
          <w:t>@</w:t>
        </w:r>
        <w:r w:rsidR="00C42859" w:rsidRPr="003536CB">
          <w:rPr>
            <w:rStyle w:val="a5"/>
            <w:rFonts w:ascii="Times New Roman" w:eastAsia="Times New Roman" w:hAnsi="Times New Roman"/>
            <w:bCs/>
            <w:iCs/>
            <w:sz w:val="24"/>
            <w:lang w:val="en-US"/>
          </w:rPr>
          <w:t>mail</w:t>
        </w:r>
        <w:r w:rsidR="00C42859" w:rsidRPr="00D16E9F">
          <w:rPr>
            <w:rStyle w:val="a5"/>
            <w:rFonts w:ascii="Times New Roman" w:eastAsia="Times New Roman" w:hAnsi="Times New Roman"/>
            <w:bCs/>
            <w:iCs/>
            <w:sz w:val="24"/>
          </w:rPr>
          <w:t>.</w:t>
        </w:r>
        <w:r w:rsidR="00C42859" w:rsidRPr="003536CB">
          <w:rPr>
            <w:rStyle w:val="a5"/>
            <w:rFonts w:ascii="Times New Roman" w:eastAsia="Times New Roman" w:hAnsi="Times New Roman"/>
            <w:bCs/>
            <w:iCs/>
            <w:sz w:val="24"/>
            <w:lang w:val="en-US"/>
          </w:rPr>
          <w:t>ru</w:t>
        </w:r>
      </w:hyperlink>
      <w:r w:rsidR="00C42859" w:rsidRPr="00D16E9F">
        <w:rPr>
          <w:rFonts w:ascii="Times New Roman" w:eastAsia="Times New Roman" w:hAnsi="Times New Roman"/>
          <w:bCs/>
          <w:iCs/>
          <w:sz w:val="24"/>
        </w:rPr>
        <w:t xml:space="preserve"> </w:t>
      </w:r>
    </w:p>
    <w:p w:rsidR="00C42859" w:rsidRPr="009717CC" w:rsidRDefault="00C42859" w:rsidP="00C57B83">
      <w:pPr>
        <w:tabs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CC">
        <w:rPr>
          <w:rFonts w:ascii="Times New Roman" w:eastAsia="Times New Roman" w:hAnsi="Times New Roman"/>
          <w:i/>
          <w:sz w:val="24"/>
          <w:szCs w:val="24"/>
        </w:rPr>
        <w:t>Аннотация:</w:t>
      </w:r>
      <w:r w:rsidRPr="009717C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9717CC"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="009717CC"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статье рассматрива</w:t>
      </w:r>
      <w:r w:rsid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ет</w:t>
      </w:r>
      <w:r w:rsidR="009717CC"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ся поняти</w:t>
      </w:r>
      <w:r w:rsid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="009717CC"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функциональной </w:t>
      </w:r>
      <w:r w:rsidR="009717CC"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грамотности, анализируются</w:t>
      </w:r>
      <w:r w:rsidR="009717CC" w:rsidRPr="009717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особенности развития функциональной грамотности при обучении иностранным языкам, приводятся примеры заданий на основе работы с текстом, направленных на формирование и развитие функциональной грамотности учащихся.</w:t>
      </w:r>
    </w:p>
    <w:p w:rsidR="001254B7" w:rsidRDefault="001254B7" w:rsidP="00C57B83">
      <w:pPr>
        <w:tabs>
          <w:tab w:val="left" w:pos="10064"/>
        </w:tabs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</w:rPr>
      </w:pPr>
    </w:p>
    <w:p w:rsidR="00477B1E" w:rsidRPr="00C80A6E" w:rsidRDefault="00477B1E" w:rsidP="00C80A6E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C80A6E">
        <w:rPr>
          <w:color w:val="333333"/>
        </w:rPr>
        <w:t>1 сентября 2022 года</w:t>
      </w:r>
      <w:r w:rsidR="00951307" w:rsidRPr="00C80A6E">
        <w:rPr>
          <w:rStyle w:val="c6"/>
        </w:rPr>
        <w:t> </w:t>
      </w:r>
      <w:r w:rsidRPr="00C80A6E">
        <w:rPr>
          <w:color w:val="333333"/>
        </w:rPr>
        <w:t xml:space="preserve">вступили в силу </w:t>
      </w:r>
      <w:r w:rsidRPr="00C80A6E">
        <w:rPr>
          <w:color w:val="333333"/>
        </w:rPr>
        <w:t>о</w:t>
      </w:r>
      <w:r w:rsidRPr="00C80A6E">
        <w:rPr>
          <w:color w:val="333333"/>
        </w:rPr>
        <w:t>бновленные требования ФГОС для школы</w:t>
      </w:r>
      <w:r w:rsidR="00AA3427">
        <w:rPr>
          <w:color w:val="333333"/>
        </w:rPr>
        <w:t>.</w:t>
      </w:r>
      <w:r w:rsidRPr="00C80A6E">
        <w:rPr>
          <w:color w:val="333333"/>
        </w:rPr>
        <w:t xml:space="preserve"> </w:t>
      </w:r>
      <w:r w:rsidR="00AA3427">
        <w:rPr>
          <w:color w:val="333333"/>
        </w:rPr>
        <w:t>О</w:t>
      </w:r>
      <w:r w:rsidR="00AA3427" w:rsidRPr="00C80A6E">
        <w:rPr>
          <w:color w:val="333333"/>
        </w:rPr>
        <w:t>ни</w:t>
      </w:r>
      <w:r w:rsidR="00AA3427">
        <w:rPr>
          <w:color w:val="333333"/>
        </w:rPr>
        <w:t xml:space="preserve"> к</w:t>
      </w:r>
      <w:r w:rsidRPr="00C80A6E">
        <w:rPr>
          <w:color w:val="333333"/>
        </w:rPr>
        <w:t>осну</w:t>
      </w:r>
      <w:r w:rsidRPr="00C80A6E">
        <w:rPr>
          <w:color w:val="333333"/>
        </w:rPr>
        <w:t>лись</w:t>
      </w:r>
      <w:r w:rsidRPr="00C80A6E">
        <w:rPr>
          <w:color w:val="333333"/>
        </w:rPr>
        <w:t xml:space="preserve"> начального общего и основного общего образования.</w:t>
      </w:r>
    </w:p>
    <w:p w:rsidR="00C80A6E" w:rsidRDefault="00C80A6E" w:rsidP="00C80A6E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Главное</w:t>
      </w:r>
      <w:r w:rsidRPr="00C80A6E">
        <w:rPr>
          <w:color w:val="333333"/>
        </w:rPr>
        <w:t xml:space="preserve"> отличие новой редакции ФГОС </w:t>
      </w:r>
      <w:r>
        <w:rPr>
          <w:color w:val="333333"/>
        </w:rPr>
        <w:t>-</w:t>
      </w:r>
      <w:r w:rsidRPr="00C80A6E">
        <w:rPr>
          <w:color w:val="333333"/>
        </w:rPr>
        <w:t xml:space="preserve"> конкретизация. Каждое требование </w:t>
      </w:r>
      <w:r w:rsidR="00AA3427">
        <w:rPr>
          <w:color w:val="333333"/>
        </w:rPr>
        <w:t>раскрыто и четко сформулировано, б</w:t>
      </w:r>
      <w:bookmarkStart w:id="0" w:name="_GoBack"/>
      <w:bookmarkEnd w:id="0"/>
      <w:r w:rsidRPr="00C80A6E">
        <w:rPr>
          <w:color w:val="333333"/>
        </w:rPr>
        <w:t>олее точно обозначены предметные результаты.</w:t>
      </w:r>
      <w:r>
        <w:rPr>
          <w:color w:val="333333"/>
        </w:rPr>
        <w:t xml:space="preserve"> Также появляется некоторая в</w:t>
      </w:r>
      <w:r w:rsidRPr="00C80A6E">
        <w:rPr>
          <w:rStyle w:val="a6"/>
          <w:b w:val="0"/>
          <w:color w:val="333333"/>
        </w:rPr>
        <w:t>ариативность</w:t>
      </w:r>
      <w:r w:rsidRPr="00C80A6E">
        <w:rPr>
          <w:color w:val="333333"/>
        </w:rPr>
        <w:t xml:space="preserve">: </w:t>
      </w:r>
      <w:r w:rsidRPr="00C80A6E">
        <w:rPr>
          <w:color w:val="333333"/>
        </w:rPr>
        <w:t>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  <w:r>
        <w:rPr>
          <w:color w:val="333333"/>
        </w:rPr>
        <w:t>Кроме того, изменения коснулись и п</w:t>
      </w:r>
      <w:r w:rsidRPr="00C80A6E">
        <w:rPr>
          <w:color w:val="333333"/>
        </w:rPr>
        <w:t>атриотическо</w:t>
      </w:r>
      <w:r>
        <w:rPr>
          <w:color w:val="333333"/>
        </w:rPr>
        <w:t>го</w:t>
      </w:r>
      <w:r w:rsidRPr="00C80A6E">
        <w:rPr>
          <w:color w:val="333333"/>
        </w:rPr>
        <w:t xml:space="preserve"> воспитани</w:t>
      </w:r>
      <w:r>
        <w:rPr>
          <w:color w:val="333333"/>
        </w:rPr>
        <w:t>я</w:t>
      </w:r>
      <w:r w:rsidRPr="00C80A6E">
        <w:rPr>
          <w:color w:val="333333"/>
        </w:rPr>
        <w:t>: раньше прописывалось, что оно должно быть, а сейчас у него появились конкретные черты.</w:t>
      </w:r>
      <w:r>
        <w:rPr>
          <w:color w:val="333333"/>
        </w:rPr>
        <w:t xml:space="preserve"> </w:t>
      </w:r>
    </w:p>
    <w:p w:rsidR="00C80A6E" w:rsidRPr="00596D24" w:rsidRDefault="00C80A6E" w:rsidP="00596D24">
      <w:pPr>
        <w:pStyle w:val="a3"/>
        <w:spacing w:before="0" w:beforeAutospacing="0" w:after="0" w:afterAutospacing="0" w:line="360" w:lineRule="auto"/>
        <w:ind w:firstLine="709"/>
        <w:jc w:val="both"/>
      </w:pPr>
      <w:r w:rsidRPr="00C80A6E">
        <w:t xml:space="preserve">Одним из центральных понятий </w:t>
      </w:r>
      <w:r w:rsidRPr="00C80A6E">
        <w:t xml:space="preserve">ФГОС третьего поколения </w:t>
      </w:r>
      <w:r w:rsidRPr="00C80A6E">
        <w:t xml:space="preserve">является </w:t>
      </w:r>
      <w:r w:rsidRPr="00C80A6E">
        <w:rPr>
          <w:rStyle w:val="a6"/>
        </w:rPr>
        <w:t>«функциональная грамотность»</w:t>
      </w:r>
      <w:r w:rsidRPr="00C80A6E">
        <w:rPr>
          <w:rStyle w:val="a6"/>
        </w:rPr>
        <w:t xml:space="preserve">. </w:t>
      </w:r>
      <w:r w:rsidRPr="00477B1E">
        <w:rPr>
          <w:color w:val="000000"/>
        </w:rPr>
        <w:t xml:space="preserve">Под функциональной грамотностью понимается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</w:t>
      </w:r>
      <w:r w:rsidRPr="00596D24">
        <w:rPr>
          <w:color w:val="000000"/>
        </w:rPr>
        <w:t>возможность вступать в отношения с внешней средой и максимально быстро адаптировать</w:t>
      </w:r>
      <w:r w:rsidRPr="00596D24">
        <w:rPr>
          <w:color w:val="000000"/>
        </w:rPr>
        <w:t>ся и функционировать в ней» [3</w:t>
      </w:r>
      <w:r w:rsidRPr="00596D24">
        <w:rPr>
          <w:color w:val="000000"/>
        </w:rPr>
        <w:t>].</w:t>
      </w:r>
    </w:p>
    <w:p w:rsidR="00E343F7" w:rsidRPr="00596D24" w:rsidRDefault="00E343F7" w:rsidP="00596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D24">
        <w:rPr>
          <w:rFonts w:ascii="Times New Roman" w:hAnsi="Times New Roman" w:cs="Times New Roman"/>
          <w:sz w:val="24"/>
          <w:szCs w:val="24"/>
        </w:rPr>
        <w:t>Исходя из этого, можно обозначить следующую проблему: как организовать работу на уроке английского языка, чтобы в процессе обучения была сформирована функци</w:t>
      </w:r>
      <w:r w:rsidRPr="00596D24">
        <w:rPr>
          <w:rFonts w:ascii="Times New Roman" w:hAnsi="Times New Roman" w:cs="Times New Roman"/>
          <w:sz w:val="24"/>
          <w:szCs w:val="24"/>
        </w:rPr>
        <w:t>ональная грамотность у учащихся?</w:t>
      </w:r>
    </w:p>
    <w:p w:rsidR="00B643BB" w:rsidRDefault="00E343F7" w:rsidP="0063571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96D24">
        <w:rPr>
          <w:color w:val="000000" w:themeColor="text1"/>
        </w:rPr>
        <w:t xml:space="preserve">Чтобы ответить на этот вопрос, </w:t>
      </w:r>
      <w:r w:rsidR="00596D24" w:rsidRPr="00596D24">
        <w:rPr>
          <w:color w:val="000000" w:themeColor="text1"/>
        </w:rPr>
        <w:t>следует иметь в виду</w:t>
      </w:r>
      <w:r w:rsidRPr="00596D24">
        <w:rPr>
          <w:color w:val="000000" w:themeColor="text1"/>
        </w:rPr>
        <w:t xml:space="preserve">, что </w:t>
      </w:r>
      <w:r w:rsidR="00596D24" w:rsidRPr="00596D24">
        <w:rPr>
          <w:color w:val="000000" w:themeColor="text1"/>
        </w:rPr>
        <w:t>существует несколько</w:t>
      </w:r>
      <w:r w:rsidRPr="00596D24">
        <w:rPr>
          <w:color w:val="000000" w:themeColor="text1"/>
        </w:rPr>
        <w:t xml:space="preserve"> </w:t>
      </w:r>
      <w:r w:rsidR="00596D24" w:rsidRPr="00596D24">
        <w:rPr>
          <w:color w:val="000000" w:themeColor="text1"/>
        </w:rPr>
        <w:t>направлений</w:t>
      </w:r>
      <w:r w:rsidRPr="00596D24">
        <w:rPr>
          <w:color w:val="000000" w:themeColor="text1"/>
        </w:rPr>
        <w:t xml:space="preserve"> формирования функциональной грамотности:</w:t>
      </w:r>
      <w:r w:rsidRPr="00596D24">
        <w:rPr>
          <w:color w:val="000000" w:themeColor="text1"/>
        </w:rPr>
        <w:t xml:space="preserve"> математическая грамотность, финансовая грамотность, естественнонаучная грамотность, </w:t>
      </w:r>
      <w:r w:rsidRPr="00596D24">
        <w:rPr>
          <w:color w:val="000000" w:themeColor="text1"/>
        </w:rPr>
        <w:t xml:space="preserve">глобальные </w:t>
      </w:r>
      <w:r w:rsidRPr="00596D24">
        <w:rPr>
          <w:color w:val="000000" w:themeColor="text1"/>
        </w:rPr>
        <w:t xml:space="preserve">компетенции, </w:t>
      </w:r>
      <w:r w:rsidRPr="00596D24">
        <w:rPr>
          <w:color w:val="000000" w:themeColor="text1"/>
        </w:rPr>
        <w:t>креативное мышление</w:t>
      </w:r>
      <w:r w:rsidRPr="00596D24">
        <w:rPr>
          <w:color w:val="000000" w:themeColor="text1"/>
        </w:rPr>
        <w:t xml:space="preserve">, </w:t>
      </w:r>
      <w:r w:rsidRPr="00596D24">
        <w:rPr>
          <w:color w:val="000000" w:themeColor="text1"/>
        </w:rPr>
        <w:t>читательская грамотность.</w:t>
      </w:r>
      <w:r w:rsidRPr="00596D24">
        <w:rPr>
          <w:color w:val="000000" w:themeColor="text1"/>
        </w:rPr>
        <w:t xml:space="preserve"> </w:t>
      </w:r>
    </w:p>
    <w:p w:rsidR="006731BF" w:rsidRPr="0063571A" w:rsidRDefault="00E343F7" w:rsidP="0063571A">
      <w:pPr>
        <w:pStyle w:val="a3"/>
        <w:spacing w:before="0" w:beforeAutospacing="0" w:after="0" w:afterAutospacing="0" w:line="360" w:lineRule="auto"/>
        <w:ind w:firstLine="709"/>
        <w:jc w:val="both"/>
      </w:pPr>
      <w:r w:rsidRPr="00596D24">
        <w:rPr>
          <w:color w:val="000000"/>
        </w:rPr>
        <w:lastRenderedPageBreak/>
        <w:t>Читательская грамотность</w:t>
      </w:r>
      <w:r w:rsidRPr="00596D24">
        <w:rPr>
          <w:color w:val="000000"/>
        </w:rPr>
        <w:t xml:space="preserve">, </w:t>
      </w:r>
      <w:r w:rsidRPr="00596D24">
        <w:rPr>
          <w:color w:val="000000"/>
        </w:rPr>
        <w:t xml:space="preserve">на мой взгляд, </w:t>
      </w:r>
      <w:r w:rsidRPr="00596D24">
        <w:rPr>
          <w:color w:val="000000"/>
        </w:rPr>
        <w:t>является базовым</w:t>
      </w:r>
      <w:r w:rsidRPr="00596D24">
        <w:rPr>
          <w:color w:val="000000"/>
        </w:rPr>
        <w:t xml:space="preserve"> направление</w:t>
      </w:r>
      <w:r w:rsidRPr="00596D24">
        <w:rPr>
          <w:color w:val="000000"/>
        </w:rPr>
        <w:t>м</w:t>
      </w:r>
      <w:r w:rsidRPr="00596D24">
        <w:rPr>
          <w:color w:val="000000"/>
        </w:rPr>
        <w:t xml:space="preserve">.  </w:t>
      </w:r>
      <w:r w:rsidRPr="00596D24">
        <w:rPr>
          <w:color w:val="000000"/>
        </w:rPr>
        <w:t>Ведь к</w:t>
      </w:r>
      <w:r w:rsidRPr="00596D24">
        <w:rPr>
          <w:color w:val="000000"/>
        </w:rPr>
        <w:t xml:space="preserve">акое бы задание не получил учащийся, </w:t>
      </w:r>
      <w:r w:rsidRPr="00596D24">
        <w:rPr>
          <w:color w:val="000000"/>
        </w:rPr>
        <w:t xml:space="preserve">ему нужно </w:t>
      </w:r>
      <w:r w:rsidRPr="00596D24">
        <w:rPr>
          <w:color w:val="000000"/>
        </w:rPr>
        <w:t>это задание</w:t>
      </w:r>
      <w:r w:rsidRPr="00596D24">
        <w:rPr>
          <w:color w:val="000000"/>
        </w:rPr>
        <w:t xml:space="preserve"> </w:t>
      </w:r>
      <w:r w:rsidRPr="00596D24">
        <w:rPr>
          <w:b/>
          <w:color w:val="000000"/>
        </w:rPr>
        <w:t>прочитать</w:t>
      </w:r>
      <w:r w:rsidRPr="00596D24">
        <w:rPr>
          <w:color w:val="000000"/>
        </w:rPr>
        <w:t xml:space="preserve">. </w:t>
      </w:r>
      <w:r w:rsidR="00596D24">
        <w:rPr>
          <w:color w:val="000000"/>
        </w:rPr>
        <w:t>Р</w:t>
      </w:r>
      <w:r w:rsidR="00596D24" w:rsidRPr="00596D24">
        <w:rPr>
          <w:color w:val="000000"/>
        </w:rPr>
        <w:t>азви</w:t>
      </w:r>
      <w:r w:rsidR="00596D24">
        <w:rPr>
          <w:color w:val="000000"/>
        </w:rPr>
        <w:t xml:space="preserve">тие у учащихся навыков чтения </w:t>
      </w:r>
      <w:r w:rsidR="006731BF">
        <w:rPr>
          <w:color w:val="000000"/>
        </w:rPr>
        <w:t xml:space="preserve">(а также </w:t>
      </w:r>
      <w:r w:rsidR="00596D24" w:rsidRPr="00596D24">
        <w:rPr>
          <w:color w:val="000000"/>
        </w:rPr>
        <w:t>письма, монологической и диалогической речи</w:t>
      </w:r>
      <w:r w:rsidR="006731BF">
        <w:rPr>
          <w:color w:val="000000"/>
        </w:rPr>
        <w:t xml:space="preserve">) </w:t>
      </w:r>
      <w:r w:rsidR="006731BF" w:rsidRPr="00596D24">
        <w:rPr>
          <w:color w:val="000000"/>
        </w:rPr>
        <w:t>является</w:t>
      </w:r>
      <w:r w:rsidR="006731BF" w:rsidRPr="006731BF">
        <w:rPr>
          <w:color w:val="000000"/>
        </w:rPr>
        <w:t xml:space="preserve"> </w:t>
      </w:r>
      <w:r w:rsidR="006731BF">
        <w:rPr>
          <w:color w:val="000000"/>
        </w:rPr>
        <w:t>о</w:t>
      </w:r>
      <w:r w:rsidR="006731BF" w:rsidRPr="00596D24">
        <w:rPr>
          <w:color w:val="000000"/>
        </w:rPr>
        <w:t xml:space="preserve">сновной задачей обучения иностранным </w:t>
      </w:r>
      <w:r w:rsidR="006731BF" w:rsidRPr="0063571A">
        <w:t>языкам</w:t>
      </w:r>
      <w:r w:rsidR="00596D24" w:rsidRPr="0063571A">
        <w:t xml:space="preserve">. 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сформирован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навыки функционального чтения, 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«свободно использовать навыки чтения и письма для получения информации из текста – для его понимания, сжатия, преобразования и т.д.». (А.А. Леонтьев). Ученик, у которого сформированы навыки функциональной грамотности, умеет пользоваться различными видами чтения (изучающим, просмотровым, ознакомительным). Он способен переходить от одной системы приемов чтения и понимания текста к другой, адекватной данной цели чтения и пони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 и данному виду текстов [2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3571A" w:rsidRPr="0063571A" w:rsidRDefault="00B643BB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3571A"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формировать и развивать функциональную грамотность учащихся, учителю необходимо подобрать либо составить соответствующие задания.</w:t>
      </w:r>
      <w:r w:rsid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71A"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при составлении заданий на функциональную грамотность учителю важно ответить самому на следующие вопрос: какую цель они преследуют, какой уровень понимания текста закрепляют или проверяют?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 PISA, как отмечают Л.</w:t>
      </w:r>
      <w:r w:rsidR="0044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Рождественская, И.</w:t>
      </w:r>
      <w:r w:rsidR="0044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Логвина, грамотность чтения подразделяется на следующие уровни: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поиск в тексте нужной информации по простому критерию (самый низкий уровень);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поиск в тексте нужной информации по множественным критериям;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поиск в тексте нужной информации, распознавание связи между отрывками информации, работа с известной, но противоречивой информацией;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сложных текстов и их интерпретация, формулирование выводов и гипотез относительно содержания текста [2].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типовых заданий, направленных на поиск в тексте конкретной информации, являются задания на выбор альтернатив верно/неверно. Учитель обрабатывает важные (или трудные для понимания) места в тексте с помощью инструмента «верно-неверно», и затем предлагает ответить на эти вопросы ученикам. Ученик несколько раз внимательно просматривает текст с определенной целью - найти нужную информацию или убедиться, что она отсутствует в тексте. Формулировки заданий на выбор альтернатив могут быть следующими: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Отметь значком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вариант ответа, согласно тексту.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Прочитай текст. Выбери правильный вариант ответа (один из предложенных), согласно тексту.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утверждений соответствует тексту?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и отметь «галочкой» то, о чем НЕ сообщается в тексте.</w:t>
      </w:r>
    </w:p>
    <w:p w:rsidR="0063571A" w:rsidRP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текстов необходимо руководствоваться следующими критериями: актуальность текста для учащихся; учет возрастных особенностей целевой группы (адаптированность текста); наличие новой (для учащихся) информации; наличие фактов, понятий, имен, географических названий, наименований товаров, цифр, дат и т.д.; наличие иллюстраций, схем, диаграмм;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ичие в тексте «фактов и мнений» </w:t>
      </w:r>
      <w:r w:rsidRPr="0063571A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571A" w:rsidRPr="00477B1E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заданий</w:t>
      </w:r>
      <w:r w:rsidR="00B64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</w:t>
      </w: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чтение и перевод текста, существуют также предтекстовые, текстовые и послетекстовые задания. Подобные задания направлены на лучшее понимание содержания текста, на отработку и усвоение лексико-грамматического материала, на развитие навыков письма и устной речи, а также на развитие различных мыслительных навыков, навыков применения информации, ее анализа, оценивания.  </w:t>
      </w:r>
    </w:p>
    <w:p w:rsidR="0063571A" w:rsidRDefault="0063571A" w:rsidP="006357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более продвинутого уровня целесообразно разрабатывать и применять задания повышенной сложности, а также проблемные задания, использовать тексты с мыслительной задачей.</w:t>
      </w:r>
    </w:p>
    <w:p w:rsidR="00477B1E" w:rsidRDefault="00477B1E" w:rsidP="00477B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текстового материала преподаватель может самостоятельно разработать подобные задания с учетом хода педагогического процесса в группе, а также с учетом особенностей учащихся.  При этом задания могут предъявляться учащимся дифференцированно, в зависимости от их уровня владения языковым материалом.  Работа с текстом может осуществляться как на начальном, так и на последующих этапах обучения.</w:t>
      </w:r>
    </w:p>
    <w:p w:rsidR="00B643BB" w:rsidRPr="00B643BB" w:rsidRDefault="006912E9" w:rsidP="00B643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на уроках английского языка различного вида текстовых заданий способствует развитию функциональной грамотности учащихся, грамотности чтения и комплексному освоению учащимися основных видов речевой деятельности, а также развивает творческое мышление, приучает учащихся к внимательному и вдумчивому отношению к тексту</w:t>
      </w:r>
      <w:r w:rsidR="00B64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BB" w:rsidRPr="00B64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всё это необходимо для гармоничного развития личности и дальнейшего взаимодействия с обществом.</w:t>
      </w:r>
    </w:p>
    <w:p w:rsidR="00C57B83" w:rsidRDefault="00C57B83" w:rsidP="00C57B8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B60EB">
        <w:rPr>
          <w:rFonts w:ascii="Times New Roman" w:eastAsia="Times New Roman" w:hAnsi="Times New Roman"/>
          <w:b/>
          <w:bCs/>
          <w:sz w:val="24"/>
          <w:szCs w:val="24"/>
        </w:rPr>
        <w:t>Библиографический список</w:t>
      </w:r>
      <w:r w:rsidRPr="00D16E9F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477B1E" w:rsidRPr="00477B1E" w:rsidRDefault="00477B1E" w:rsidP="00477B1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Л., Янкевич М. Культура. Работа со сплошным текстом. [Электронный ресурс]. – Режим доступа: https://docs.google.com/document/d/1hAAqir-39-drK1Tcbpr1scMddBZ-2OUHQTq7TIPhKOs/edit?pli=1</w:t>
      </w:r>
    </w:p>
    <w:p w:rsidR="00477B1E" w:rsidRPr="00477B1E" w:rsidRDefault="00477B1E" w:rsidP="00477B1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Рождественская Л., Логвина И. Формирование навыков функционального чтения. Пособие для учителей. Курс для учителей русского языка как родного. [Электронный ресурс].  - Режим </w:t>
      </w:r>
      <w:r w:rsidR="00B643BB"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 http://umr.rcokoit.ru/dld/metodsupport/frrozhdest.pdf</w:t>
      </w:r>
    </w:p>
    <w:p w:rsidR="00477B1E" w:rsidRDefault="00477B1E" w:rsidP="00477B1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функциональной грамотности учащихся основной школы при освоении дисциплин общественно-гуманитарного цикла. Методическое пособие.  - Астана, 2013.</w:t>
      </w:r>
    </w:p>
    <w:p w:rsidR="006912E9" w:rsidRPr="00477B1E" w:rsidRDefault="006912E9" w:rsidP="006912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77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образования. </w:t>
      </w:r>
      <w:r w:rsidRPr="0047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ресурс]. – Режим доступа: http://publication.pravo.gov.ru/Document/View/0001202107050027?index=0&amp;rangeSize=1</w:t>
      </w:r>
    </w:p>
    <w:p w:rsidR="0003456D" w:rsidRPr="00C42859" w:rsidRDefault="0003456D" w:rsidP="00C57B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42859">
        <w:t xml:space="preserve"> </w:t>
      </w:r>
    </w:p>
    <w:p w:rsidR="003042A2" w:rsidRDefault="003042A2" w:rsidP="00C4285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i/>
          <w:sz w:val="28"/>
          <w:szCs w:val="28"/>
          <w:u w:val="single"/>
        </w:rPr>
      </w:pPr>
    </w:p>
    <w:p w:rsidR="003042A2" w:rsidRDefault="003042A2" w:rsidP="00C4285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i/>
          <w:sz w:val="28"/>
          <w:szCs w:val="28"/>
          <w:u w:val="single"/>
        </w:rPr>
      </w:pPr>
    </w:p>
    <w:p w:rsidR="003042A2" w:rsidRDefault="003042A2" w:rsidP="00C4285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i/>
          <w:sz w:val="28"/>
          <w:szCs w:val="28"/>
          <w:u w:val="single"/>
        </w:rPr>
      </w:pPr>
    </w:p>
    <w:p w:rsidR="003042A2" w:rsidRDefault="003042A2" w:rsidP="00C4285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i/>
          <w:sz w:val="28"/>
          <w:szCs w:val="28"/>
          <w:u w:val="single"/>
        </w:rPr>
      </w:pPr>
    </w:p>
    <w:p w:rsidR="003042A2" w:rsidRDefault="003042A2" w:rsidP="00C4285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i/>
          <w:sz w:val="28"/>
          <w:szCs w:val="28"/>
          <w:u w:val="single"/>
        </w:rPr>
      </w:pPr>
    </w:p>
    <w:p w:rsidR="003042A2" w:rsidRDefault="003042A2" w:rsidP="00C42859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i/>
          <w:sz w:val="28"/>
          <w:szCs w:val="28"/>
          <w:u w:val="single"/>
        </w:rPr>
      </w:pPr>
    </w:p>
    <w:p w:rsidR="003042A2" w:rsidRDefault="003042A2" w:rsidP="00C57B83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i/>
          <w:sz w:val="28"/>
          <w:szCs w:val="28"/>
          <w:u w:val="single"/>
        </w:rPr>
      </w:pPr>
    </w:p>
    <w:sectPr w:rsidR="0030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CE"/>
    <w:multiLevelType w:val="multilevel"/>
    <w:tmpl w:val="3576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16D82"/>
    <w:multiLevelType w:val="multilevel"/>
    <w:tmpl w:val="E62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9353D"/>
    <w:multiLevelType w:val="multilevel"/>
    <w:tmpl w:val="305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D68C5"/>
    <w:multiLevelType w:val="multilevel"/>
    <w:tmpl w:val="520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D57F5"/>
    <w:multiLevelType w:val="multilevel"/>
    <w:tmpl w:val="42C8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03D76"/>
    <w:multiLevelType w:val="multilevel"/>
    <w:tmpl w:val="257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5469E"/>
    <w:multiLevelType w:val="multilevel"/>
    <w:tmpl w:val="B71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10AF4"/>
    <w:multiLevelType w:val="multilevel"/>
    <w:tmpl w:val="A526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1C"/>
    <w:rsid w:val="000067B3"/>
    <w:rsid w:val="0003456D"/>
    <w:rsid w:val="001233C2"/>
    <w:rsid w:val="001254B7"/>
    <w:rsid w:val="00132ADB"/>
    <w:rsid w:val="001A2CF4"/>
    <w:rsid w:val="003042A2"/>
    <w:rsid w:val="00421040"/>
    <w:rsid w:val="00430CE6"/>
    <w:rsid w:val="0044580C"/>
    <w:rsid w:val="00477B1E"/>
    <w:rsid w:val="0048122D"/>
    <w:rsid w:val="00557489"/>
    <w:rsid w:val="00596D24"/>
    <w:rsid w:val="00605E1C"/>
    <w:rsid w:val="0063571A"/>
    <w:rsid w:val="006731BF"/>
    <w:rsid w:val="006912E9"/>
    <w:rsid w:val="006F5EA4"/>
    <w:rsid w:val="00746F23"/>
    <w:rsid w:val="008A7172"/>
    <w:rsid w:val="008D1FB0"/>
    <w:rsid w:val="00951307"/>
    <w:rsid w:val="009717CC"/>
    <w:rsid w:val="009B4A57"/>
    <w:rsid w:val="00A119CF"/>
    <w:rsid w:val="00AA3427"/>
    <w:rsid w:val="00B643BB"/>
    <w:rsid w:val="00B734DF"/>
    <w:rsid w:val="00C42859"/>
    <w:rsid w:val="00C57B83"/>
    <w:rsid w:val="00C80A6E"/>
    <w:rsid w:val="00E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8020"/>
  <w15:chartTrackingRefBased/>
  <w15:docId w15:val="{BADC3A6E-74D4-4772-A224-B272A20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EA4"/>
  </w:style>
  <w:style w:type="character" w:customStyle="1" w:styleId="c3">
    <w:name w:val="c3"/>
    <w:basedOn w:val="a0"/>
    <w:rsid w:val="006F5EA4"/>
  </w:style>
  <w:style w:type="paragraph" w:customStyle="1" w:styleId="c4">
    <w:name w:val="c4"/>
    <w:basedOn w:val="a"/>
    <w:rsid w:val="006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F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42859"/>
    <w:rPr>
      <w:color w:val="0563C1"/>
      <w:u w:val="single"/>
    </w:rPr>
  </w:style>
  <w:style w:type="paragraph" w:customStyle="1" w:styleId="c9">
    <w:name w:val="c9"/>
    <w:basedOn w:val="a"/>
    <w:rsid w:val="0012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54B7"/>
  </w:style>
  <w:style w:type="character" w:customStyle="1" w:styleId="c5">
    <w:name w:val="c5"/>
    <w:basedOn w:val="a0"/>
    <w:rsid w:val="001254B7"/>
  </w:style>
  <w:style w:type="paragraph" w:customStyle="1" w:styleId="c42">
    <w:name w:val="c42"/>
    <w:basedOn w:val="a"/>
    <w:rsid w:val="0012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77B1E"/>
  </w:style>
  <w:style w:type="character" w:customStyle="1" w:styleId="c8">
    <w:name w:val="c8"/>
    <w:basedOn w:val="a0"/>
    <w:rsid w:val="00477B1E"/>
  </w:style>
  <w:style w:type="character" w:styleId="a6">
    <w:name w:val="Strong"/>
    <w:basedOn w:val="a0"/>
    <w:uiPriority w:val="22"/>
    <w:qFormat/>
    <w:rsid w:val="00C80A6E"/>
    <w:rPr>
      <w:b/>
      <w:bCs/>
    </w:rPr>
  </w:style>
  <w:style w:type="paragraph" w:styleId="a7">
    <w:name w:val="List Paragraph"/>
    <w:basedOn w:val="a"/>
    <w:uiPriority w:val="34"/>
    <w:qFormat/>
    <w:rsid w:val="0063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.lesovi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2021-12-13T06:32:00Z</dcterms:created>
  <dcterms:modified xsi:type="dcterms:W3CDTF">2022-09-10T13:31:00Z</dcterms:modified>
</cp:coreProperties>
</file>