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1A483" w14:textId="77777777" w:rsidR="00CA0876" w:rsidRPr="001D26DD" w:rsidRDefault="00CA0876" w:rsidP="00CA087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eastAsia="ru-RU"/>
        </w:rPr>
      </w:pPr>
    </w:p>
    <w:p w14:paraId="5AE12741" w14:textId="77777777" w:rsidR="00CA0876" w:rsidRPr="004971A0" w:rsidRDefault="00CA0876" w:rsidP="00CA087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</w:p>
    <w:p w14:paraId="0AABD783" w14:textId="77777777" w:rsidR="00CA0876" w:rsidRPr="004971A0" w:rsidRDefault="00CA0876" w:rsidP="00CA08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ОБЛАСТНОЕ ГОСУДАРСТВЕННОЕ БЮДЖЕТНОЕ УЧРЕЖДЕНИЕ </w:t>
      </w:r>
    </w:p>
    <w:p w14:paraId="7D776978" w14:textId="77777777" w:rsidR="00CA0876" w:rsidRPr="004971A0" w:rsidRDefault="00CA0876" w:rsidP="00CA08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ДОПОЛНИТЕЛЬНОГО ПРОФЕССИОНАЛЬНОГО ОБРАЗОВАНИЯ </w:t>
      </w:r>
    </w:p>
    <w:p w14:paraId="6916193A" w14:textId="77777777" w:rsidR="00CA0876" w:rsidRPr="004971A0" w:rsidRDefault="00CA0876" w:rsidP="00CA08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>«ТОМСКИЙ ОБЛАСТНОЙ ИНСТИТУТ ПОВЫШЕНИЯ КВАЛИФИКАЦИИ</w:t>
      </w:r>
    </w:p>
    <w:p w14:paraId="0FD2B0FF" w14:textId="77777777" w:rsidR="00CA0876" w:rsidRPr="004971A0" w:rsidRDefault="00CA0876" w:rsidP="00CA08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ПЕРЕПОДГОТОВКИ РАБОТНИКОВ ОБРАЗОВАНИЯ»</w:t>
      </w:r>
    </w:p>
    <w:p w14:paraId="20DCE1D5" w14:textId="77777777" w:rsidR="00CA0876" w:rsidRPr="004971A0" w:rsidRDefault="00CA0876" w:rsidP="00CA0876">
      <w:pPr>
        <w:spacing w:after="0" w:line="240" w:lineRule="auto"/>
        <w:ind w:right="-83"/>
        <w:jc w:val="center"/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</w:pPr>
    </w:p>
    <w:p w14:paraId="54D06EE3" w14:textId="77777777" w:rsidR="00CA0876" w:rsidRPr="004971A0" w:rsidRDefault="00CA0876" w:rsidP="00CA08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</w:pPr>
      <w:r w:rsidRPr="004971A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Центр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непрерывного повышения профессионального мастерства педагогических работников</w:t>
      </w:r>
    </w:p>
    <w:p w14:paraId="5B3AD161" w14:textId="77777777" w:rsidR="00CA0876" w:rsidRDefault="00CA0876" w:rsidP="00CA08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7A7F6B0C" w14:textId="77777777" w:rsidR="00CA0876" w:rsidRPr="00AA1A92" w:rsidRDefault="00CA0876" w:rsidP="00CA08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E5E3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ПОЛОЖЕНИЕ</w:t>
      </w:r>
    </w:p>
    <w:p w14:paraId="053AB262" w14:textId="6FDFE1D8" w:rsidR="00CA0876" w:rsidRPr="00AA1A92" w:rsidRDefault="00CA0876" w:rsidP="00CA08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B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Межр</w:t>
      </w:r>
      <w:r w:rsidRPr="00832B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егиональном конкурсе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32B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Экологическая сказка</w:t>
      </w:r>
      <w:r w:rsidRPr="00832B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7DA195E" w14:textId="77777777" w:rsidR="00CA0876" w:rsidRPr="005D216C" w:rsidRDefault="00CA0876" w:rsidP="00CA08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D2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216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14:paraId="450BF4BA" w14:textId="77777777" w:rsidR="00CA0876" w:rsidRPr="005B6DA9" w:rsidRDefault="00CA0876" w:rsidP="00CA087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ОБЩИЕ ПОЛОЖЕНИЯ</w:t>
      </w:r>
    </w:p>
    <w:p w14:paraId="76B86BA5" w14:textId="6BD79686" w:rsidR="00CA0876" w:rsidRDefault="00CA0876" w:rsidP="00CA08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Pr="00FF5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</w:t>
      </w:r>
      <w:r w:rsidRPr="00724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</w:t>
      </w:r>
      <w:r w:rsidRPr="00724D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региональном конкурсе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Экологическая сказка</w:t>
      </w:r>
      <w:r w:rsidRPr="00724DF1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Конкурс) определяет порядок</w:t>
      </w:r>
      <w:r w:rsidRPr="00FF5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и проведения Конкурса, его организационное, методическое и финансовое обеспечение, порядок участия в Конкурсе и определения победителей и призеров.</w:t>
      </w:r>
    </w:p>
    <w:p w14:paraId="1C067E3F" w14:textId="77777777" w:rsidR="00CA0876" w:rsidRDefault="00CA0876" w:rsidP="00CA08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FF5A6D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Учредителем является Областное госуда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рственное бюджетное учреждение </w:t>
      </w:r>
      <w:r w:rsidRPr="00FF5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дополнительного профессионального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F5A6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Томский областной институт повышения квалификации и переподготовки работников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ТОИПКРО)</w:t>
      </w:r>
      <w:r w:rsidRPr="00FF5A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26008B" w14:textId="77777777" w:rsidR="00CA0876" w:rsidRDefault="00CA0876" w:rsidP="00CA08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A7B5D8" w14:textId="77777777" w:rsidR="00CA0876" w:rsidRDefault="00CA0876" w:rsidP="00CA0876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. ЦЕЛЬ И ЗАДАЧИ КОНКУРСА</w:t>
      </w:r>
    </w:p>
    <w:p w14:paraId="0EF81BC7" w14:textId="77777777" w:rsidR="00CA0876" w:rsidRDefault="00CA0876" w:rsidP="00CA087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Цель: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мотивация детей и взрослых к творчеству и познанию природы.</w:t>
      </w:r>
    </w:p>
    <w:p w14:paraId="5F4E61F4" w14:textId="77777777" w:rsidR="00CA0876" w:rsidRDefault="00CA0876" w:rsidP="00CA087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Задачи:</w:t>
      </w:r>
    </w:p>
    <w:p w14:paraId="5D10C47A" w14:textId="77777777" w:rsidR="00CA0876" w:rsidRDefault="00CA0876" w:rsidP="0079184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стимулирование творческих способностей, познавательной и социальной активности обучающихся и воспитанников;</w:t>
      </w:r>
    </w:p>
    <w:p w14:paraId="674E594E" w14:textId="77777777" w:rsidR="00CA0876" w:rsidRDefault="00CA0876" w:rsidP="0079184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развитие нестандартного мышления;</w:t>
      </w:r>
    </w:p>
    <w:p w14:paraId="43C4EF23" w14:textId="0C50F373" w:rsidR="00CA0876" w:rsidRDefault="00CA0876" w:rsidP="00791849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формирование экологического восприятия окружающей среды</w:t>
      </w:r>
      <w:r w:rsidR="00791849" w:rsidRPr="00791849">
        <w:t xml:space="preserve"> </w:t>
      </w:r>
      <w:r w:rsidR="00791849" w:rsidRPr="00791849">
        <w:rPr>
          <w:rFonts w:ascii="Times New Roman" w:eastAsia="Times New Roman" w:hAnsi="Times New Roman"/>
          <w:sz w:val="24"/>
          <w:szCs w:val="24"/>
          <w:lang w:eastAsia="ru-RU"/>
        </w:rPr>
        <w:t>и распространение значимого опыта работы педагогов.</w:t>
      </w:r>
    </w:p>
    <w:p w14:paraId="08551AEC" w14:textId="77777777" w:rsidR="00CA0876" w:rsidRDefault="00CA0876" w:rsidP="00CA0876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УЧАСТНИКИ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КОНКУРСА</w:t>
      </w:r>
    </w:p>
    <w:p w14:paraId="43F67AD1" w14:textId="77777777" w:rsidR="00CA0876" w:rsidRPr="004B7327" w:rsidRDefault="00CA0876" w:rsidP="001C6216">
      <w:pPr>
        <w:numPr>
          <w:ilvl w:val="1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86B5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Конкурсе могут принять участие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воспитанники, </w:t>
      </w:r>
      <w:r w:rsidRPr="00386B57">
        <w:rPr>
          <w:rFonts w:ascii="Times New Roman" w:eastAsia="Times New Roman" w:hAnsi="Times New Roman"/>
          <w:bCs/>
          <w:sz w:val="24"/>
          <w:szCs w:val="24"/>
          <w:lang w:eastAsia="ru-RU"/>
        </w:rPr>
        <w:t>обучающиеся от 3-х до 16 лет, педагогические работники образовательных организаций всех видов и типов Томской области и других регионов РФ.</w:t>
      </w:r>
    </w:p>
    <w:p w14:paraId="61D28EC6" w14:textId="77777777" w:rsidR="00CA0876" w:rsidRDefault="00CA0876" w:rsidP="00CA0876">
      <w:pPr>
        <w:tabs>
          <w:tab w:val="left" w:pos="567"/>
        </w:tabs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5BC1C84" w14:textId="77777777" w:rsidR="00CA0876" w:rsidRDefault="00CA0876" w:rsidP="00CA0876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СРОКИ И МЕСТО ПРОВЕДЕНИЯ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КОНКУРСА</w:t>
      </w:r>
    </w:p>
    <w:p w14:paraId="7C9EE4F1" w14:textId="74DA9918" w:rsidR="00CA0876" w:rsidRDefault="00CA0876" w:rsidP="00CA0876">
      <w:pPr>
        <w:keepNext/>
        <w:numPr>
          <w:ilvl w:val="1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Сроки проведения Конкурса: с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1849">
        <w:rPr>
          <w:rFonts w:ascii="Times New Roman" w:hAnsi="Times New Roman"/>
          <w:bCs/>
          <w:sz w:val="24"/>
          <w:szCs w:val="24"/>
        </w:rPr>
        <w:t>20.10.2026</w:t>
      </w:r>
      <w:r>
        <w:rPr>
          <w:rFonts w:ascii="Times New Roman" w:hAnsi="Times New Roman"/>
          <w:bCs/>
          <w:sz w:val="24"/>
          <w:szCs w:val="24"/>
        </w:rPr>
        <w:t xml:space="preserve"> по </w:t>
      </w:r>
      <w:r w:rsidR="00791849">
        <w:rPr>
          <w:rFonts w:ascii="Times New Roman" w:hAnsi="Times New Roman"/>
          <w:bCs/>
          <w:sz w:val="24"/>
          <w:szCs w:val="24"/>
        </w:rPr>
        <w:t>30.11.2026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76C1EE74" w14:textId="77777777" w:rsidR="00CA0876" w:rsidRDefault="00CA0876" w:rsidP="00CA0876">
      <w:pPr>
        <w:numPr>
          <w:ilvl w:val="1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Конкурс проводится в 3 этапа:</w:t>
      </w:r>
    </w:p>
    <w:p w14:paraId="08E5D08E" w14:textId="79AA5B82" w:rsidR="00CA0876" w:rsidRDefault="00CA0876" w:rsidP="00CA087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/>
          <w:sz w:val="24"/>
          <w:szCs w:val="24"/>
        </w:rPr>
        <w:t xml:space="preserve"> этап –</w:t>
      </w:r>
      <w:r w:rsidRPr="00B5429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предоставление работ и регистрация участников с </w:t>
      </w:r>
      <w:r w:rsidR="00791849">
        <w:rPr>
          <w:rFonts w:ascii="Times New Roman" w:eastAsia="Times New Roman" w:hAnsi="Times New Roman"/>
          <w:sz w:val="24"/>
          <w:szCs w:val="24"/>
        </w:rPr>
        <w:t>20.10.2026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791849">
        <w:rPr>
          <w:rFonts w:ascii="Times New Roman" w:eastAsia="Times New Roman" w:hAnsi="Times New Roman"/>
          <w:sz w:val="24"/>
          <w:szCs w:val="24"/>
        </w:rPr>
        <w:t>–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791849">
        <w:rPr>
          <w:rFonts w:ascii="Times New Roman" w:eastAsia="Times New Roman" w:hAnsi="Times New Roman"/>
          <w:sz w:val="24"/>
          <w:szCs w:val="24"/>
        </w:rPr>
        <w:t>16.11.2026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737E872A" w14:textId="384D8459" w:rsidR="00CA0876" w:rsidRDefault="00CA0876" w:rsidP="00CA087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II</w:t>
      </w:r>
      <w:r>
        <w:rPr>
          <w:rFonts w:ascii="Times New Roman" w:eastAsia="Times New Roman" w:hAnsi="Times New Roman"/>
          <w:sz w:val="24"/>
          <w:szCs w:val="24"/>
        </w:rPr>
        <w:t xml:space="preserve"> этап –</w:t>
      </w:r>
      <w:r w:rsidRPr="00B5429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экспертиза и подведение итогов с </w:t>
      </w:r>
      <w:r w:rsidR="00791849">
        <w:rPr>
          <w:rFonts w:ascii="Times New Roman" w:eastAsia="Times New Roman" w:hAnsi="Times New Roman"/>
          <w:sz w:val="24"/>
          <w:szCs w:val="24"/>
        </w:rPr>
        <w:t>17.11.2026</w:t>
      </w:r>
      <w:r>
        <w:rPr>
          <w:rFonts w:ascii="Times New Roman" w:eastAsia="Times New Roman" w:hAnsi="Times New Roman"/>
          <w:sz w:val="24"/>
          <w:szCs w:val="24"/>
        </w:rPr>
        <w:t xml:space="preserve"> по </w:t>
      </w:r>
      <w:r w:rsidR="00791849">
        <w:rPr>
          <w:rFonts w:ascii="Times New Roman" w:eastAsia="Times New Roman" w:hAnsi="Times New Roman"/>
          <w:sz w:val="24"/>
          <w:szCs w:val="24"/>
        </w:rPr>
        <w:t>30.11.2026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14:paraId="58143D35" w14:textId="3C274514" w:rsidR="00CA0876" w:rsidRDefault="00CA0876" w:rsidP="00CA087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III</w:t>
      </w:r>
      <w:r>
        <w:rPr>
          <w:rFonts w:ascii="Times New Roman" w:eastAsia="Times New Roman" w:hAnsi="Times New Roman"/>
          <w:sz w:val="24"/>
          <w:szCs w:val="24"/>
        </w:rPr>
        <w:t xml:space="preserve"> этап –</w:t>
      </w:r>
      <w:r w:rsidRPr="00B5429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выдача дипломов после </w:t>
      </w:r>
      <w:r w:rsidR="00791849">
        <w:rPr>
          <w:rFonts w:ascii="Times New Roman" w:eastAsia="Times New Roman" w:hAnsi="Times New Roman"/>
          <w:sz w:val="24"/>
          <w:szCs w:val="24"/>
        </w:rPr>
        <w:t>05</w:t>
      </w:r>
      <w:r>
        <w:rPr>
          <w:rFonts w:ascii="Times New Roman" w:eastAsia="Times New Roman" w:hAnsi="Times New Roman"/>
          <w:sz w:val="24"/>
          <w:szCs w:val="24"/>
        </w:rPr>
        <w:t>.12.202</w:t>
      </w:r>
      <w:r w:rsidR="00791849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1B7D0A46" w14:textId="1ADBB81B" w:rsidR="00CA0876" w:rsidRDefault="00CA0876" w:rsidP="00CA0876">
      <w:pPr>
        <w:pStyle w:val="a3"/>
        <w:numPr>
          <w:ilvl w:val="1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проведения – ТОИПКРО (г. Томск, ул. Пирогова, 10, каб. </w:t>
      </w:r>
      <w:r w:rsidR="00791849">
        <w:rPr>
          <w:rFonts w:ascii="Times New Roman" w:hAnsi="Times New Roman"/>
          <w:sz w:val="24"/>
          <w:szCs w:val="24"/>
        </w:rPr>
        <w:t>342</w:t>
      </w:r>
      <w:r>
        <w:rPr>
          <w:rFonts w:ascii="Times New Roman" w:hAnsi="Times New Roman"/>
          <w:sz w:val="24"/>
          <w:szCs w:val="24"/>
        </w:rPr>
        <w:t xml:space="preserve">). </w:t>
      </w:r>
    </w:p>
    <w:p w14:paraId="26FFE81D" w14:textId="77777777" w:rsidR="00CA0876" w:rsidRDefault="00CA0876" w:rsidP="00CA0876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42785B5B" w14:textId="77777777" w:rsidR="00CA0876" w:rsidRDefault="00CA0876" w:rsidP="00CA0876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V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. СОДЕРЖАНИЕ И ПОРЯДОК ПРОВЕДЕНИЯ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КОНКУРСА</w:t>
      </w:r>
    </w:p>
    <w:p w14:paraId="23692519" w14:textId="77777777" w:rsidR="00791849" w:rsidRDefault="00791849" w:rsidP="007918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A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  Конкурс проводится в заочной форме.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13C0FF5C" w14:textId="77777777" w:rsidR="00791849" w:rsidRDefault="00791849" w:rsidP="007918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A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Конкурс предполагает индивидуальное участие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(1 обучающийся и 1 педагог, под руководством которого выполнялась работа, или 1 педагог)</w:t>
      </w:r>
      <w:r w:rsidRPr="00AA1A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Детская работа должна выполняться участниками конкурса самостоятельно.</w:t>
      </w:r>
    </w:p>
    <w:p w14:paraId="6E1126A4" w14:textId="77777777" w:rsidR="00791849" w:rsidRDefault="00791849" w:rsidP="007918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Конкурсу допускаются работы только в электронном виде. Работы участников, взятые из интернета, рассматриваться не будут.</w:t>
      </w:r>
    </w:p>
    <w:p w14:paraId="1CD3FF44" w14:textId="77777777" w:rsidR="00791849" w:rsidRDefault="00791849" w:rsidP="00CA0876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4"/>
        </w:rPr>
      </w:pPr>
      <w:r w:rsidRPr="00791849">
        <w:rPr>
          <w:rFonts w:ascii="Times New Roman" w:eastAsia="Times New Roman" w:hAnsi="Times New Roman"/>
          <w:bCs/>
          <w:sz w:val="24"/>
          <w:szCs w:val="24"/>
        </w:rPr>
        <w:t>5.3. Номинации для детей:</w:t>
      </w:r>
    </w:p>
    <w:p w14:paraId="58A38C9D" w14:textId="40AD6D78" w:rsidR="00CA0876" w:rsidRPr="00626F67" w:rsidRDefault="00CA0876" w:rsidP="00CA0876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26F6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«Поучительная сказка»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 «Экологическая с</w:t>
      </w:r>
      <w:r w:rsidRPr="002E65C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казка в стихах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>
        <w:t xml:space="preserve">, </w:t>
      </w:r>
      <w:r w:rsidRPr="00B07E0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«Сказка-загадка»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26F67">
        <w:rPr>
          <w:rFonts w:ascii="Times New Roman" w:eastAsia="Times New Roman" w:hAnsi="Times New Roman"/>
          <w:bCs/>
          <w:sz w:val="24"/>
          <w:szCs w:val="24"/>
          <w:lang w:eastAsia="ru-RU"/>
        </w:rPr>
        <w:t>(литературное творчество)</w:t>
      </w:r>
    </w:p>
    <w:p w14:paraId="15563BAE" w14:textId="77777777" w:rsidR="00CA0876" w:rsidRDefault="00CA0876" w:rsidP="00CA0876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626F6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Принимаются выполненные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детьми</w:t>
      </w:r>
      <w:r w:rsidRPr="00626F6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творчески оформленные работы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экологического содержания (с</w:t>
      </w:r>
      <w:r w:rsidRPr="00626F67">
        <w:rPr>
          <w:rFonts w:ascii="Times New Roman" w:eastAsia="Times New Roman" w:hAnsi="Times New Roman"/>
          <w:bCs/>
          <w:sz w:val="24"/>
          <w:szCs w:val="24"/>
          <w:lang w:eastAsia="ru-RU"/>
        </w:rPr>
        <w:t>тихи, рассказы, эссе, сочинени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е)</w:t>
      </w:r>
      <w:r w:rsidRPr="00626F67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Pr="00626F67">
        <w:rPr>
          <w:rFonts w:ascii="Times New Roman" w:hAnsi="Times New Roman"/>
          <w:sz w:val="24"/>
          <w:szCs w:val="24"/>
        </w:rPr>
        <w:t xml:space="preserve"> </w:t>
      </w:r>
      <w:r w:rsidRPr="00626F67">
        <w:rPr>
          <w:rFonts w:ascii="Times New Roman" w:hAnsi="Times New Roman"/>
          <w:bCs/>
          <w:sz w:val="24"/>
          <w:szCs w:val="24"/>
        </w:rPr>
        <w:t xml:space="preserve">Участники предоставляют авторские </w:t>
      </w:r>
      <w:r w:rsidRPr="00626F67">
        <w:rPr>
          <w:rFonts w:ascii="Times New Roman" w:hAnsi="Times New Roman"/>
          <w:sz w:val="24"/>
          <w:szCs w:val="24"/>
        </w:rPr>
        <w:t xml:space="preserve">работы </w:t>
      </w:r>
      <w:r w:rsidRPr="00626F67">
        <w:rPr>
          <w:rFonts w:ascii="Times New Roman" w:eastAsia="Times New Roman" w:hAnsi="Times New Roman"/>
          <w:bCs/>
          <w:sz w:val="24"/>
          <w:szCs w:val="24"/>
        </w:rPr>
        <w:lastRenderedPageBreak/>
        <w:t>(собственного сочинения, не скачанные из Интернета)</w:t>
      </w:r>
      <w:r w:rsidRPr="00626F67">
        <w:rPr>
          <w:rFonts w:ascii="Times New Roman" w:hAnsi="Times New Roman"/>
          <w:sz w:val="24"/>
          <w:szCs w:val="24"/>
        </w:rPr>
        <w:t xml:space="preserve"> </w:t>
      </w:r>
      <w:r w:rsidRPr="00626F67">
        <w:rPr>
          <w:rFonts w:ascii="Times New Roman" w:eastAsia="Times New Roman" w:hAnsi="Times New Roman"/>
          <w:bCs/>
          <w:sz w:val="24"/>
          <w:szCs w:val="24"/>
          <w:lang w:eastAsia="ru-RU"/>
        </w:rPr>
        <w:t>в виде электронного документа, в форматах doc, docx.</w:t>
      </w:r>
    </w:p>
    <w:p w14:paraId="283C311E" w14:textId="77777777" w:rsidR="00CA0876" w:rsidRPr="000A50C3" w:rsidRDefault="00CA0876" w:rsidP="00CA08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A50C3">
        <w:rPr>
          <w:rFonts w:ascii="Times New Roman" w:eastAsia="Times New Roman" w:hAnsi="Times New Roman"/>
          <w:bCs/>
          <w:sz w:val="24"/>
          <w:szCs w:val="24"/>
          <w:lang w:eastAsia="ru-RU"/>
        </w:rPr>
        <w:t>Критерии оценки материалов Конкурса:</w:t>
      </w:r>
    </w:p>
    <w:tbl>
      <w:tblPr>
        <w:tblW w:w="924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681"/>
        <w:gridCol w:w="992"/>
      </w:tblGrid>
      <w:tr w:rsidR="00CA0876" w:rsidRPr="000A50C3" w14:paraId="2CC2A1E1" w14:textId="77777777" w:rsidTr="00CF2B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1A80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68BC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ABAB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CA0876" w:rsidRPr="000A50C3" w14:paraId="35424672" w14:textId="77777777" w:rsidTr="00CF2B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F7A6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7D03" w14:textId="77777777" w:rsidR="00CA0876" w:rsidRPr="000A50C3" w:rsidRDefault="00CA0876" w:rsidP="00CF2B48">
            <w:pPr>
              <w:keepNext/>
              <w:tabs>
                <w:tab w:val="left" w:pos="5670"/>
              </w:tabs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Соответствие предоставленных материалов теме конкурса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B088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sz w:val="24"/>
                <w:szCs w:val="24"/>
              </w:rPr>
              <w:t>0-5</w:t>
            </w:r>
          </w:p>
        </w:tc>
      </w:tr>
      <w:tr w:rsidR="00CA0876" w:rsidRPr="000A50C3" w14:paraId="10315915" w14:textId="77777777" w:rsidTr="00CF2B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529D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2AA6" w14:textId="77777777" w:rsidR="00CA0876" w:rsidRPr="000A50C3" w:rsidRDefault="00CA0876" w:rsidP="000929F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Содержательность,</w:t>
            </w:r>
            <w:r w:rsidRPr="000A50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соответствие художественно-литературного стиля возрасту автора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056F" w14:textId="77777777" w:rsidR="00CA0876" w:rsidRPr="000A50C3" w:rsidRDefault="00CA0876" w:rsidP="00CF2B4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sz w:val="24"/>
                <w:szCs w:val="24"/>
              </w:rPr>
              <w:t>0-5</w:t>
            </w:r>
          </w:p>
        </w:tc>
      </w:tr>
      <w:tr w:rsidR="00CA0876" w:rsidRPr="000A50C3" w14:paraId="76C5F7A7" w14:textId="77777777" w:rsidTr="00CF2B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215E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E977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sz w:val="24"/>
                <w:szCs w:val="24"/>
              </w:rPr>
              <w:t>Оригинальность, творческий подход,</w:t>
            </w:r>
            <w:r w:rsidRPr="000A50C3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идейный замысел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5DA9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0A50C3" w14:paraId="2FBADF96" w14:textId="77777777" w:rsidTr="00CF2B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CB03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09FB" w14:textId="77777777" w:rsidR="00CA0876" w:rsidRPr="000A50C3" w:rsidRDefault="00CA0876" w:rsidP="00CF2B4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Эстетический вид и оформление работы (можно с помощью рисунков)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BE7F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0A50C3" w14:paraId="51230E79" w14:textId="77777777" w:rsidTr="00CF2B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41FA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EE6A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sz w:val="24"/>
                <w:szCs w:val="24"/>
              </w:rPr>
              <w:t>Содержание (</w:t>
            </w:r>
            <w:r w:rsidRPr="000A50C3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орфографическая и пунктуационная грамотность, авторство)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FCC6" w14:textId="77777777" w:rsidR="00CA0876" w:rsidRPr="000A50C3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0C3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0A50C3" w14:paraId="21FFB387" w14:textId="77777777" w:rsidTr="00CF2B48">
        <w:tc>
          <w:tcPr>
            <w:tcW w:w="8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09EE" w14:textId="77777777" w:rsidR="00CA0876" w:rsidRPr="00B0190A" w:rsidRDefault="00CA0876" w:rsidP="00CF2B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0190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Максимальное количество баллов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BE5D" w14:textId="77777777" w:rsidR="00CA0876" w:rsidRPr="00B0190A" w:rsidRDefault="00CA0876" w:rsidP="00CF2B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0190A">
              <w:rPr>
                <w:rFonts w:ascii="Times New Roman" w:eastAsia="Times New Roman" w:hAnsi="Times New Roman"/>
                <w:b/>
                <w:sz w:val="24"/>
                <w:szCs w:val="24"/>
              </w:rPr>
              <w:t>40</w:t>
            </w:r>
          </w:p>
        </w:tc>
      </w:tr>
    </w:tbl>
    <w:p w14:paraId="69970F4B" w14:textId="2A620EBA" w:rsidR="00CA0876" w:rsidRPr="00AA1F2D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32CF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Экос</w:t>
      </w:r>
      <w:r w:rsidRPr="00332CF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казка-поделка», «Сказка-раскраска»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F2D">
        <w:rPr>
          <w:rFonts w:ascii="Times New Roman" w:eastAsia="Times New Roman" w:hAnsi="Times New Roman"/>
          <w:bCs/>
          <w:sz w:val="24"/>
          <w:szCs w:val="24"/>
        </w:rPr>
        <w:t>(поделки)</w:t>
      </w:r>
    </w:p>
    <w:p w14:paraId="63329480" w14:textId="77777777" w:rsidR="00CA0876" w:rsidRDefault="00CA0876" w:rsidP="00CA0876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ab/>
      </w:r>
      <w:r w:rsidRPr="00E925B1">
        <w:rPr>
          <w:rFonts w:ascii="Times New Roman" w:eastAsia="Times New Roman" w:hAnsi="Times New Roman"/>
          <w:bCs/>
          <w:sz w:val="24"/>
          <w:szCs w:val="24"/>
        </w:rPr>
        <w:t xml:space="preserve">На Конкурс представляются </w:t>
      </w:r>
      <w:r>
        <w:rPr>
          <w:rFonts w:ascii="Times New Roman" w:eastAsia="Times New Roman" w:hAnsi="Times New Roman"/>
          <w:bCs/>
          <w:sz w:val="24"/>
          <w:szCs w:val="24"/>
        </w:rPr>
        <w:t>поделки на экологическую тему своими руками.</w:t>
      </w:r>
      <w:r w:rsidRPr="00E925B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AA1F2D">
        <w:rPr>
          <w:rFonts w:ascii="Times New Roman" w:eastAsia="Times New Roman" w:hAnsi="Times New Roman"/>
          <w:bCs/>
          <w:sz w:val="24"/>
          <w:szCs w:val="24"/>
        </w:rPr>
        <w:t>Поделка может быть выполнена в любой технике исполнения с использованием любых материалов: лепка из глины, теста, папье – маше, художественная обработка дерева (резьба, роспись), батик, витраж, художественное валяние, квиллинг и т. д.</w:t>
      </w:r>
    </w:p>
    <w:p w14:paraId="2677CDB1" w14:textId="77777777" w:rsidR="00CA0876" w:rsidRPr="001B7A36" w:rsidRDefault="00CA0876" w:rsidP="00CA087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B7A36">
        <w:rPr>
          <w:rFonts w:ascii="Times New Roman" w:eastAsia="Times New Roman" w:hAnsi="Times New Roman"/>
          <w:color w:val="000000"/>
          <w:sz w:val="24"/>
          <w:szCs w:val="24"/>
        </w:rPr>
        <w:t>Критерии оценки материалов Конкурса:</w:t>
      </w:r>
    </w:p>
    <w:tbl>
      <w:tblPr>
        <w:tblW w:w="89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116"/>
        <w:gridCol w:w="1276"/>
      </w:tblGrid>
      <w:tr w:rsidR="00CA0876" w:rsidRPr="001B7A36" w14:paraId="1108475F" w14:textId="77777777" w:rsidTr="00CF2B48">
        <w:tc>
          <w:tcPr>
            <w:tcW w:w="567" w:type="dxa"/>
            <w:shd w:val="clear" w:color="auto" w:fill="auto"/>
          </w:tcPr>
          <w:p w14:paraId="5D1AB4F3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16" w:type="dxa"/>
            <w:shd w:val="clear" w:color="auto" w:fill="auto"/>
          </w:tcPr>
          <w:p w14:paraId="649CAA36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  <w:shd w:val="clear" w:color="auto" w:fill="auto"/>
          </w:tcPr>
          <w:p w14:paraId="693AD4F2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CA0876" w:rsidRPr="001B7A36" w14:paraId="68352F85" w14:textId="77777777" w:rsidTr="00CF2B48">
        <w:tc>
          <w:tcPr>
            <w:tcW w:w="8959" w:type="dxa"/>
            <w:gridSpan w:val="3"/>
            <w:shd w:val="clear" w:color="auto" w:fill="auto"/>
          </w:tcPr>
          <w:p w14:paraId="05A6B9DE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Творческий подход</w:t>
            </w:r>
          </w:p>
        </w:tc>
      </w:tr>
      <w:tr w:rsidR="00CA0876" w:rsidRPr="001B7A36" w14:paraId="2100F1A2" w14:textId="77777777" w:rsidTr="00CF2B48">
        <w:tc>
          <w:tcPr>
            <w:tcW w:w="567" w:type="dxa"/>
            <w:shd w:val="clear" w:color="auto" w:fill="auto"/>
          </w:tcPr>
          <w:p w14:paraId="5B6CF228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16" w:type="dxa"/>
            <w:shd w:val="clear" w:color="auto" w:fill="auto"/>
          </w:tcPr>
          <w:p w14:paraId="7D92D77F" w14:textId="77777777" w:rsidR="00CA0876" w:rsidRPr="001B7A36" w:rsidRDefault="00CA0876" w:rsidP="00CF2B48">
            <w:pPr>
              <w:keepNext/>
              <w:tabs>
                <w:tab w:val="left" w:pos="5670"/>
              </w:tabs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соответствие теме </w:t>
            </w:r>
          </w:p>
        </w:tc>
        <w:tc>
          <w:tcPr>
            <w:tcW w:w="1276" w:type="dxa"/>
            <w:shd w:val="clear" w:color="auto" w:fill="auto"/>
          </w:tcPr>
          <w:p w14:paraId="056223B8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0-5</w:t>
            </w:r>
          </w:p>
        </w:tc>
      </w:tr>
      <w:tr w:rsidR="00CA0876" w:rsidRPr="001B7A36" w14:paraId="714BDF14" w14:textId="77777777" w:rsidTr="00CF2B48">
        <w:tc>
          <w:tcPr>
            <w:tcW w:w="567" w:type="dxa"/>
            <w:shd w:val="clear" w:color="auto" w:fill="auto"/>
          </w:tcPr>
          <w:p w14:paraId="3C4298A3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16" w:type="dxa"/>
            <w:shd w:val="clear" w:color="auto" w:fill="auto"/>
          </w:tcPr>
          <w:p w14:paraId="61E67550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художественный вкус, оригинальность </w:t>
            </w:r>
          </w:p>
        </w:tc>
        <w:tc>
          <w:tcPr>
            <w:tcW w:w="1276" w:type="dxa"/>
            <w:shd w:val="clear" w:color="auto" w:fill="auto"/>
          </w:tcPr>
          <w:p w14:paraId="612F5E92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0-5</w:t>
            </w:r>
          </w:p>
        </w:tc>
      </w:tr>
      <w:tr w:rsidR="00CA0876" w:rsidRPr="001B7A36" w14:paraId="08DA1051" w14:textId="77777777" w:rsidTr="00CF2B48">
        <w:tc>
          <w:tcPr>
            <w:tcW w:w="567" w:type="dxa"/>
            <w:shd w:val="clear" w:color="auto" w:fill="auto"/>
          </w:tcPr>
          <w:p w14:paraId="06B9EC85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16" w:type="dxa"/>
            <w:shd w:val="clear" w:color="auto" w:fill="auto"/>
          </w:tcPr>
          <w:p w14:paraId="25B34D4F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композиция</w:t>
            </w:r>
          </w:p>
        </w:tc>
        <w:tc>
          <w:tcPr>
            <w:tcW w:w="1276" w:type="dxa"/>
            <w:shd w:val="clear" w:color="auto" w:fill="auto"/>
          </w:tcPr>
          <w:p w14:paraId="6AA9A2DE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0-5</w:t>
            </w:r>
          </w:p>
        </w:tc>
      </w:tr>
      <w:tr w:rsidR="00CA0876" w:rsidRPr="001B7A36" w14:paraId="4F2DFF17" w14:textId="77777777" w:rsidTr="00CF2B48">
        <w:tc>
          <w:tcPr>
            <w:tcW w:w="567" w:type="dxa"/>
            <w:shd w:val="clear" w:color="auto" w:fill="auto"/>
          </w:tcPr>
          <w:p w14:paraId="30B0BBF5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16" w:type="dxa"/>
            <w:shd w:val="clear" w:color="auto" w:fill="auto"/>
          </w:tcPr>
          <w:p w14:paraId="07277941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цветовое решение, колорит</w:t>
            </w:r>
          </w:p>
        </w:tc>
        <w:tc>
          <w:tcPr>
            <w:tcW w:w="1276" w:type="dxa"/>
            <w:shd w:val="clear" w:color="auto" w:fill="auto"/>
          </w:tcPr>
          <w:p w14:paraId="10635E86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0-5</w:t>
            </w:r>
          </w:p>
        </w:tc>
      </w:tr>
      <w:tr w:rsidR="00CA0876" w:rsidRPr="001B7A36" w14:paraId="3BB98D92" w14:textId="77777777" w:rsidTr="00CF2B48">
        <w:tc>
          <w:tcPr>
            <w:tcW w:w="8959" w:type="dxa"/>
            <w:gridSpan w:val="3"/>
            <w:shd w:val="clear" w:color="auto" w:fill="auto"/>
          </w:tcPr>
          <w:p w14:paraId="329FE8FA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Качество</w:t>
            </w:r>
          </w:p>
        </w:tc>
      </w:tr>
      <w:tr w:rsidR="00CA0876" w:rsidRPr="001B7A36" w14:paraId="7BE96D0E" w14:textId="77777777" w:rsidTr="00CF2B48">
        <w:tc>
          <w:tcPr>
            <w:tcW w:w="567" w:type="dxa"/>
            <w:shd w:val="clear" w:color="auto" w:fill="auto"/>
          </w:tcPr>
          <w:p w14:paraId="5878F035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16" w:type="dxa"/>
            <w:shd w:val="clear" w:color="auto" w:fill="auto"/>
          </w:tcPr>
          <w:p w14:paraId="32A3F6C0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владение выбранной техникой</w:t>
            </w:r>
          </w:p>
        </w:tc>
        <w:tc>
          <w:tcPr>
            <w:tcW w:w="1276" w:type="dxa"/>
            <w:shd w:val="clear" w:color="auto" w:fill="auto"/>
          </w:tcPr>
          <w:p w14:paraId="573DE0E4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1B7A36" w14:paraId="672B5869" w14:textId="77777777" w:rsidTr="00CF2B48">
        <w:tc>
          <w:tcPr>
            <w:tcW w:w="567" w:type="dxa"/>
            <w:shd w:val="clear" w:color="auto" w:fill="auto"/>
          </w:tcPr>
          <w:p w14:paraId="4509B74F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16" w:type="dxa"/>
            <w:shd w:val="clear" w:color="auto" w:fill="auto"/>
          </w:tcPr>
          <w:p w14:paraId="20CA2A0B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эстетический вид и оформление работы</w:t>
            </w:r>
          </w:p>
        </w:tc>
        <w:tc>
          <w:tcPr>
            <w:tcW w:w="1276" w:type="dxa"/>
            <w:shd w:val="clear" w:color="auto" w:fill="auto"/>
          </w:tcPr>
          <w:p w14:paraId="06BBA165" w14:textId="77777777" w:rsidR="00CA0876" w:rsidRPr="001B7A36" w:rsidRDefault="00CA0876" w:rsidP="00CF2B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1B7A36" w14:paraId="1C0465A3" w14:textId="77777777" w:rsidTr="00CF2B48">
        <w:tc>
          <w:tcPr>
            <w:tcW w:w="567" w:type="dxa"/>
            <w:shd w:val="clear" w:color="auto" w:fill="auto"/>
          </w:tcPr>
          <w:p w14:paraId="04EBA13E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16" w:type="dxa"/>
            <w:shd w:val="clear" w:color="auto" w:fill="auto"/>
          </w:tcPr>
          <w:p w14:paraId="5E958CFB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качество выполнения и аккуратность</w:t>
            </w:r>
          </w:p>
        </w:tc>
        <w:tc>
          <w:tcPr>
            <w:tcW w:w="1276" w:type="dxa"/>
            <w:shd w:val="clear" w:color="auto" w:fill="auto"/>
          </w:tcPr>
          <w:p w14:paraId="2A4E61A3" w14:textId="77777777" w:rsidR="00CA0876" w:rsidRPr="001B7A36" w:rsidRDefault="00CA0876" w:rsidP="00CF2B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1B7A36" w14:paraId="26D31030" w14:textId="77777777" w:rsidTr="00CF2B48">
        <w:tc>
          <w:tcPr>
            <w:tcW w:w="567" w:type="dxa"/>
            <w:shd w:val="clear" w:color="auto" w:fill="auto"/>
          </w:tcPr>
          <w:p w14:paraId="6FBBD343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16" w:type="dxa"/>
            <w:shd w:val="clear" w:color="auto" w:fill="auto"/>
          </w:tcPr>
          <w:p w14:paraId="13A4A243" w14:textId="77777777" w:rsidR="00CA0876" w:rsidRPr="001B7A36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сложность изделия или художественной работы</w:t>
            </w:r>
          </w:p>
        </w:tc>
        <w:tc>
          <w:tcPr>
            <w:tcW w:w="1276" w:type="dxa"/>
            <w:shd w:val="clear" w:color="auto" w:fill="auto"/>
          </w:tcPr>
          <w:p w14:paraId="2DF18DA0" w14:textId="77777777" w:rsidR="00CA0876" w:rsidRPr="001B7A36" w:rsidRDefault="00CA0876" w:rsidP="00CF2B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B7A36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1B7A36" w14:paraId="4BD3ED25" w14:textId="77777777" w:rsidTr="00CF2B48">
        <w:tc>
          <w:tcPr>
            <w:tcW w:w="7683" w:type="dxa"/>
            <w:gridSpan w:val="2"/>
            <w:shd w:val="clear" w:color="auto" w:fill="auto"/>
          </w:tcPr>
          <w:p w14:paraId="0A20CBD8" w14:textId="77777777" w:rsidR="00CA0876" w:rsidRPr="001B7A36" w:rsidRDefault="00CA0876" w:rsidP="00CF2B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1B7A36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Максимальное количество баллов</w:t>
            </w:r>
          </w:p>
        </w:tc>
        <w:tc>
          <w:tcPr>
            <w:tcW w:w="1276" w:type="dxa"/>
            <w:shd w:val="clear" w:color="auto" w:fill="auto"/>
          </w:tcPr>
          <w:p w14:paraId="2738DF1C" w14:textId="77777777" w:rsidR="00CA0876" w:rsidRPr="001B7A36" w:rsidRDefault="00CA0876" w:rsidP="00CF2B4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7A36">
              <w:rPr>
                <w:rFonts w:ascii="Times New Roman" w:eastAsia="Times New Roman" w:hAnsi="Times New Roman"/>
                <w:b/>
                <w:sz w:val="24"/>
                <w:szCs w:val="24"/>
              </w:rPr>
              <w:t>60</w:t>
            </w:r>
          </w:p>
        </w:tc>
      </w:tr>
    </w:tbl>
    <w:p w14:paraId="1C3D7238" w14:textId="1ECB222F" w:rsidR="00CA0876" w:rsidRPr="002E65C5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E65C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«Обложка к сказке»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, </w:t>
      </w:r>
      <w:r w:rsidRPr="002E65C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«Иллюстраци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</w:t>
      </w:r>
      <w:r w:rsidRPr="002E65C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к сказке»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, «Экорисунок» </w:t>
      </w:r>
      <w:r w:rsidRPr="002E65C5">
        <w:rPr>
          <w:rFonts w:ascii="Times New Roman" w:eastAsia="Times New Roman" w:hAnsi="Times New Roman"/>
          <w:bCs/>
          <w:sz w:val="24"/>
          <w:szCs w:val="24"/>
          <w:lang w:eastAsia="ru-RU"/>
        </w:rPr>
        <w:t>(рисунки)</w:t>
      </w:r>
    </w:p>
    <w:p w14:paraId="7C5396A5" w14:textId="77777777" w:rsidR="00CA0876" w:rsidRDefault="00CA0876" w:rsidP="00CA0876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bookmarkStart w:id="0" w:name="_Hlk179990064"/>
      <w:r w:rsidRPr="0052288A">
        <w:rPr>
          <w:rFonts w:ascii="Times New Roman" w:eastAsia="Times New Roman" w:hAnsi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/>
          <w:sz w:val="24"/>
          <w:szCs w:val="24"/>
        </w:rPr>
        <w:t>К</w:t>
      </w:r>
      <w:r w:rsidRPr="0052288A">
        <w:rPr>
          <w:rFonts w:ascii="Times New Roman" w:eastAsia="Times New Roman" w:hAnsi="Times New Roman"/>
          <w:sz w:val="24"/>
          <w:szCs w:val="24"/>
        </w:rPr>
        <w:t>онкурс представляются рисунки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bookmarkEnd w:id="0"/>
      <w:r>
        <w:rPr>
          <w:rFonts w:ascii="Times New Roman" w:eastAsia="Times New Roman" w:hAnsi="Times New Roman"/>
          <w:sz w:val="24"/>
          <w:szCs w:val="24"/>
        </w:rPr>
        <w:t>на экологическую тему</w:t>
      </w:r>
      <w:r w:rsidRPr="0052288A">
        <w:rPr>
          <w:rFonts w:ascii="Times New Roman" w:eastAsia="Times New Roman" w:hAnsi="Times New Roman"/>
          <w:sz w:val="24"/>
          <w:szCs w:val="24"/>
        </w:rPr>
        <w:t>, которые могут быть выполнены любым доступным автору способом на бумаге, картоне, дереве и др. Работы могут быть исполнены как в любой технике рисования (масло, акварель, тушь, цветные карандаши, мелки, песок и т.д), так и при помощи графического редактора на компьютере.</w:t>
      </w:r>
    </w:p>
    <w:p w14:paraId="2DC74302" w14:textId="77777777" w:rsidR="00CA0876" w:rsidRPr="00983A37" w:rsidRDefault="00CA0876" w:rsidP="00CA087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06051">
        <w:rPr>
          <w:rFonts w:ascii="Times New Roman" w:eastAsia="Times New Roman" w:hAnsi="Times New Roman"/>
          <w:color w:val="000000"/>
          <w:sz w:val="24"/>
          <w:szCs w:val="24"/>
        </w:rPr>
        <w:t>Критерии оценки материалов Конкурса:</w:t>
      </w:r>
    </w:p>
    <w:tbl>
      <w:tblPr>
        <w:tblW w:w="89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116"/>
        <w:gridCol w:w="1276"/>
      </w:tblGrid>
      <w:tr w:rsidR="00CA0876" w:rsidRPr="0052288A" w14:paraId="77CA047B" w14:textId="77777777" w:rsidTr="00CF2B48">
        <w:tc>
          <w:tcPr>
            <w:tcW w:w="567" w:type="dxa"/>
            <w:shd w:val="clear" w:color="auto" w:fill="auto"/>
          </w:tcPr>
          <w:p w14:paraId="5062825C" w14:textId="77777777" w:rsidR="00CA0876" w:rsidRPr="00983A37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1" w:name="_Hlk177118509"/>
            <w:r w:rsidRPr="00983A37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16" w:type="dxa"/>
            <w:shd w:val="clear" w:color="auto" w:fill="auto"/>
          </w:tcPr>
          <w:p w14:paraId="6E2FED11" w14:textId="77777777" w:rsidR="00CA0876" w:rsidRPr="00983A37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83A37">
              <w:rPr>
                <w:rFonts w:ascii="Times New Roman" w:eastAsia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  <w:shd w:val="clear" w:color="auto" w:fill="auto"/>
          </w:tcPr>
          <w:p w14:paraId="3FA6A9B9" w14:textId="77777777" w:rsidR="00CA0876" w:rsidRPr="00983A37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83A37">
              <w:rPr>
                <w:rFonts w:ascii="Times New Roman" w:eastAsia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CA0876" w:rsidRPr="0052288A" w14:paraId="4E25D425" w14:textId="77777777" w:rsidTr="00CF2B48">
        <w:tc>
          <w:tcPr>
            <w:tcW w:w="8959" w:type="dxa"/>
            <w:gridSpan w:val="3"/>
            <w:shd w:val="clear" w:color="auto" w:fill="auto"/>
          </w:tcPr>
          <w:p w14:paraId="1C1AE091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Творческий подход</w:t>
            </w:r>
          </w:p>
        </w:tc>
      </w:tr>
      <w:tr w:rsidR="00CA0876" w:rsidRPr="0052288A" w14:paraId="35C69B0F" w14:textId="77777777" w:rsidTr="00CF2B48">
        <w:tc>
          <w:tcPr>
            <w:tcW w:w="567" w:type="dxa"/>
            <w:shd w:val="clear" w:color="auto" w:fill="auto"/>
          </w:tcPr>
          <w:p w14:paraId="1C48757F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16" w:type="dxa"/>
            <w:shd w:val="clear" w:color="auto" w:fill="auto"/>
          </w:tcPr>
          <w:p w14:paraId="22D04BC0" w14:textId="77777777" w:rsidR="00CA0876" w:rsidRPr="0052288A" w:rsidRDefault="00CA0876" w:rsidP="00CF2B48">
            <w:pPr>
              <w:keepNext/>
              <w:tabs>
                <w:tab w:val="left" w:pos="5670"/>
              </w:tabs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соответствие теме </w:t>
            </w:r>
          </w:p>
        </w:tc>
        <w:tc>
          <w:tcPr>
            <w:tcW w:w="1276" w:type="dxa"/>
            <w:shd w:val="clear" w:color="auto" w:fill="auto"/>
          </w:tcPr>
          <w:p w14:paraId="2BF6CA96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0-5</w:t>
            </w:r>
          </w:p>
        </w:tc>
      </w:tr>
      <w:tr w:rsidR="00CA0876" w:rsidRPr="0052288A" w14:paraId="7B5922C6" w14:textId="77777777" w:rsidTr="00CF2B48">
        <w:tc>
          <w:tcPr>
            <w:tcW w:w="567" w:type="dxa"/>
            <w:shd w:val="clear" w:color="auto" w:fill="auto"/>
          </w:tcPr>
          <w:p w14:paraId="1F375BA1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16" w:type="dxa"/>
            <w:shd w:val="clear" w:color="auto" w:fill="auto"/>
          </w:tcPr>
          <w:p w14:paraId="29C2E66A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художественный вкус, оригинальность </w:t>
            </w:r>
          </w:p>
        </w:tc>
        <w:tc>
          <w:tcPr>
            <w:tcW w:w="1276" w:type="dxa"/>
            <w:shd w:val="clear" w:color="auto" w:fill="auto"/>
          </w:tcPr>
          <w:p w14:paraId="350E2974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0-5</w:t>
            </w:r>
          </w:p>
        </w:tc>
      </w:tr>
      <w:tr w:rsidR="00CA0876" w:rsidRPr="0052288A" w14:paraId="50DE3D41" w14:textId="77777777" w:rsidTr="00CF2B48">
        <w:tc>
          <w:tcPr>
            <w:tcW w:w="567" w:type="dxa"/>
            <w:shd w:val="clear" w:color="auto" w:fill="auto"/>
          </w:tcPr>
          <w:p w14:paraId="25980BC1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16" w:type="dxa"/>
            <w:shd w:val="clear" w:color="auto" w:fill="auto"/>
          </w:tcPr>
          <w:p w14:paraId="5507AE79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композиция</w:t>
            </w:r>
          </w:p>
        </w:tc>
        <w:tc>
          <w:tcPr>
            <w:tcW w:w="1276" w:type="dxa"/>
            <w:shd w:val="clear" w:color="auto" w:fill="auto"/>
          </w:tcPr>
          <w:p w14:paraId="22BD3D1D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0-5</w:t>
            </w:r>
          </w:p>
        </w:tc>
      </w:tr>
      <w:tr w:rsidR="00CA0876" w:rsidRPr="0052288A" w14:paraId="5011359B" w14:textId="77777777" w:rsidTr="00CF2B48">
        <w:tc>
          <w:tcPr>
            <w:tcW w:w="567" w:type="dxa"/>
            <w:shd w:val="clear" w:color="auto" w:fill="auto"/>
          </w:tcPr>
          <w:p w14:paraId="78E0B788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16" w:type="dxa"/>
            <w:shd w:val="clear" w:color="auto" w:fill="auto"/>
          </w:tcPr>
          <w:p w14:paraId="5FEDE333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цветовое решение, колорит</w:t>
            </w:r>
          </w:p>
        </w:tc>
        <w:tc>
          <w:tcPr>
            <w:tcW w:w="1276" w:type="dxa"/>
            <w:shd w:val="clear" w:color="auto" w:fill="auto"/>
          </w:tcPr>
          <w:p w14:paraId="4432130A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0-5</w:t>
            </w:r>
          </w:p>
        </w:tc>
      </w:tr>
      <w:tr w:rsidR="00CA0876" w:rsidRPr="0052288A" w14:paraId="715E86BB" w14:textId="77777777" w:rsidTr="00CF2B48">
        <w:tc>
          <w:tcPr>
            <w:tcW w:w="8959" w:type="dxa"/>
            <w:gridSpan w:val="3"/>
            <w:shd w:val="clear" w:color="auto" w:fill="auto"/>
          </w:tcPr>
          <w:p w14:paraId="3F426662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Качество</w:t>
            </w:r>
          </w:p>
        </w:tc>
      </w:tr>
      <w:tr w:rsidR="00CA0876" w:rsidRPr="0052288A" w14:paraId="2447378F" w14:textId="77777777" w:rsidTr="00CF2B48">
        <w:tc>
          <w:tcPr>
            <w:tcW w:w="567" w:type="dxa"/>
            <w:shd w:val="clear" w:color="auto" w:fill="auto"/>
          </w:tcPr>
          <w:p w14:paraId="52639890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16" w:type="dxa"/>
            <w:shd w:val="clear" w:color="auto" w:fill="auto"/>
          </w:tcPr>
          <w:p w14:paraId="51E0A40E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владение выбранной техникой</w:t>
            </w:r>
          </w:p>
        </w:tc>
        <w:tc>
          <w:tcPr>
            <w:tcW w:w="1276" w:type="dxa"/>
            <w:shd w:val="clear" w:color="auto" w:fill="auto"/>
          </w:tcPr>
          <w:p w14:paraId="32027B76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52288A" w14:paraId="21C0EDBB" w14:textId="77777777" w:rsidTr="00CF2B48">
        <w:tc>
          <w:tcPr>
            <w:tcW w:w="567" w:type="dxa"/>
            <w:shd w:val="clear" w:color="auto" w:fill="auto"/>
          </w:tcPr>
          <w:p w14:paraId="5B2B2CAF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16" w:type="dxa"/>
            <w:shd w:val="clear" w:color="auto" w:fill="auto"/>
          </w:tcPr>
          <w:p w14:paraId="225E1735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эстетический вид и оформление работы</w:t>
            </w:r>
          </w:p>
        </w:tc>
        <w:tc>
          <w:tcPr>
            <w:tcW w:w="1276" w:type="dxa"/>
            <w:shd w:val="clear" w:color="auto" w:fill="auto"/>
          </w:tcPr>
          <w:p w14:paraId="0EAD19BC" w14:textId="77777777" w:rsidR="00CA0876" w:rsidRPr="0052288A" w:rsidRDefault="00CA0876" w:rsidP="00CF2B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52288A" w14:paraId="6E08C51F" w14:textId="77777777" w:rsidTr="00CF2B48">
        <w:tc>
          <w:tcPr>
            <w:tcW w:w="567" w:type="dxa"/>
            <w:shd w:val="clear" w:color="auto" w:fill="auto"/>
          </w:tcPr>
          <w:p w14:paraId="016CEDC3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16" w:type="dxa"/>
            <w:shd w:val="clear" w:color="auto" w:fill="auto"/>
          </w:tcPr>
          <w:p w14:paraId="4AEA089D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качество выполнения и аккуратность</w:t>
            </w:r>
          </w:p>
        </w:tc>
        <w:tc>
          <w:tcPr>
            <w:tcW w:w="1276" w:type="dxa"/>
            <w:shd w:val="clear" w:color="auto" w:fill="auto"/>
          </w:tcPr>
          <w:p w14:paraId="0F594069" w14:textId="77777777" w:rsidR="00CA0876" w:rsidRPr="0052288A" w:rsidRDefault="00CA0876" w:rsidP="00CF2B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52288A" w14:paraId="7C0C854C" w14:textId="77777777" w:rsidTr="00CF2B48">
        <w:tc>
          <w:tcPr>
            <w:tcW w:w="567" w:type="dxa"/>
            <w:shd w:val="clear" w:color="auto" w:fill="auto"/>
          </w:tcPr>
          <w:p w14:paraId="617F3351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16" w:type="dxa"/>
            <w:shd w:val="clear" w:color="auto" w:fill="auto"/>
          </w:tcPr>
          <w:p w14:paraId="67E08A68" w14:textId="77777777" w:rsidR="00CA0876" w:rsidRPr="0052288A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8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сложность изделия или художественной работы</w:t>
            </w:r>
          </w:p>
        </w:tc>
        <w:tc>
          <w:tcPr>
            <w:tcW w:w="1276" w:type="dxa"/>
            <w:shd w:val="clear" w:color="auto" w:fill="auto"/>
          </w:tcPr>
          <w:p w14:paraId="2C2AABC6" w14:textId="77777777" w:rsidR="00CA0876" w:rsidRPr="0052288A" w:rsidRDefault="00CA0876" w:rsidP="00CF2B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2288A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DE3706" w14:paraId="44578607" w14:textId="77777777" w:rsidTr="00CF2B48">
        <w:tc>
          <w:tcPr>
            <w:tcW w:w="7683" w:type="dxa"/>
            <w:gridSpan w:val="2"/>
            <w:shd w:val="clear" w:color="auto" w:fill="auto"/>
          </w:tcPr>
          <w:p w14:paraId="0762A18F" w14:textId="77777777" w:rsidR="00CA0876" w:rsidRPr="00983A37" w:rsidRDefault="00CA0876" w:rsidP="00CF2B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983A37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Максимальное количество баллов</w:t>
            </w:r>
          </w:p>
        </w:tc>
        <w:tc>
          <w:tcPr>
            <w:tcW w:w="1276" w:type="dxa"/>
            <w:shd w:val="clear" w:color="auto" w:fill="auto"/>
          </w:tcPr>
          <w:p w14:paraId="6DDCA29E" w14:textId="77777777" w:rsidR="00CA0876" w:rsidRPr="003F29BB" w:rsidRDefault="00CA0876" w:rsidP="00CF2B48">
            <w:pPr>
              <w:pStyle w:val="a3"/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60</w:t>
            </w:r>
          </w:p>
        </w:tc>
      </w:tr>
      <w:bookmarkEnd w:id="1"/>
    </w:tbl>
    <w:p w14:paraId="7022793F" w14:textId="77777777" w:rsidR="001C6216" w:rsidRDefault="001C621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CBD937B" w14:textId="4E3C0897" w:rsidR="00CA0876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C39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Экологический проект» </w:t>
      </w:r>
      <w:r w:rsidRPr="00EA5DA2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презентация</w:t>
      </w:r>
      <w:r w:rsidRPr="00EA5DA2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</w:p>
    <w:p w14:paraId="3FCFC6D3" w14:textId="77777777" w:rsidR="00CA0876" w:rsidRDefault="00CA0876" w:rsidP="00CA0876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Участники представляют авторскую работу (презентацию проекта) по теме Конкурса (не скачанную из Интернета).</w:t>
      </w:r>
    </w:p>
    <w:p w14:paraId="210B7149" w14:textId="77777777" w:rsidR="00CA0876" w:rsidRPr="00106051" w:rsidRDefault="00CA0876" w:rsidP="00CA08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06051">
        <w:rPr>
          <w:rFonts w:ascii="Times New Roman" w:eastAsia="Times New Roman" w:hAnsi="Times New Roman"/>
          <w:bCs/>
          <w:sz w:val="24"/>
          <w:szCs w:val="24"/>
          <w:lang w:eastAsia="ru-RU"/>
        </w:rPr>
        <w:t>Критерии оценки материалов Конкурса:</w:t>
      </w:r>
    </w:p>
    <w:tbl>
      <w:tblPr>
        <w:tblW w:w="927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400"/>
        <w:gridCol w:w="1304"/>
      </w:tblGrid>
      <w:tr w:rsidR="00CA0876" w:rsidRPr="0052288A" w14:paraId="4A18D2B3" w14:textId="77777777" w:rsidTr="00CF2B48">
        <w:tc>
          <w:tcPr>
            <w:tcW w:w="567" w:type="dxa"/>
            <w:shd w:val="clear" w:color="auto" w:fill="auto"/>
          </w:tcPr>
          <w:p w14:paraId="4F05AED2" w14:textId="77777777" w:rsidR="00CA0876" w:rsidRPr="00983A37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83A37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400" w:type="dxa"/>
            <w:shd w:val="clear" w:color="auto" w:fill="auto"/>
          </w:tcPr>
          <w:p w14:paraId="28109C10" w14:textId="77777777" w:rsidR="00CA0876" w:rsidRPr="00983A37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83A37">
              <w:rPr>
                <w:rFonts w:ascii="Times New Roman" w:eastAsia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304" w:type="dxa"/>
            <w:shd w:val="clear" w:color="auto" w:fill="auto"/>
          </w:tcPr>
          <w:p w14:paraId="203FC943" w14:textId="77777777" w:rsidR="00CA0876" w:rsidRPr="00983A37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83A37">
              <w:rPr>
                <w:rFonts w:ascii="Times New Roman" w:eastAsia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CA0876" w:rsidRPr="0052288A" w14:paraId="6CBFCC8D" w14:textId="77777777" w:rsidTr="00CF2B48">
        <w:tc>
          <w:tcPr>
            <w:tcW w:w="567" w:type="dxa"/>
            <w:shd w:val="clear" w:color="auto" w:fill="auto"/>
          </w:tcPr>
          <w:p w14:paraId="3558022E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2288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400" w:type="dxa"/>
            <w:shd w:val="clear" w:color="auto" w:fill="auto"/>
          </w:tcPr>
          <w:p w14:paraId="0C5880CC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структура (кол-во слайдов не более 10, наличие титульного листа)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A51BCAB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0-5</w:t>
            </w:r>
          </w:p>
        </w:tc>
      </w:tr>
      <w:tr w:rsidR="00CA0876" w:rsidRPr="0052288A" w14:paraId="7F21C2C8" w14:textId="77777777" w:rsidTr="00CF2B48">
        <w:tc>
          <w:tcPr>
            <w:tcW w:w="567" w:type="dxa"/>
            <w:shd w:val="clear" w:color="auto" w:fill="auto"/>
          </w:tcPr>
          <w:p w14:paraId="151734A9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14:paraId="364BFF8D" w14:textId="77777777" w:rsidR="00CA0876" w:rsidRPr="00061EF7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наглядность (иллюстрации хорошего качества, с четким изображением, текст легко читается)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C979AFE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0-5</w:t>
            </w:r>
          </w:p>
        </w:tc>
      </w:tr>
      <w:tr w:rsidR="00CA0876" w:rsidRPr="0052288A" w14:paraId="144C52A8" w14:textId="77777777" w:rsidTr="00CF2B48">
        <w:tc>
          <w:tcPr>
            <w:tcW w:w="567" w:type="dxa"/>
            <w:shd w:val="clear" w:color="auto" w:fill="auto"/>
          </w:tcPr>
          <w:p w14:paraId="4D3A81EB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2288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00" w:type="dxa"/>
            <w:shd w:val="clear" w:color="auto" w:fill="auto"/>
          </w:tcPr>
          <w:p w14:paraId="5896F999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дизайн (оформление слайдов соответствует теме, не препятствует восприятию содержания, для всех слайдов презентации используется один и тот же шаблон оформления)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2F24BA2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0-5</w:t>
            </w:r>
          </w:p>
        </w:tc>
      </w:tr>
      <w:tr w:rsidR="00CA0876" w:rsidRPr="0052288A" w14:paraId="527C42FF" w14:textId="77777777" w:rsidTr="00CF2B48">
        <w:tc>
          <w:tcPr>
            <w:tcW w:w="567" w:type="dxa"/>
            <w:shd w:val="clear" w:color="auto" w:fill="auto"/>
          </w:tcPr>
          <w:p w14:paraId="4F0BB17A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2288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00" w:type="dxa"/>
            <w:shd w:val="clear" w:color="auto" w:fill="auto"/>
          </w:tcPr>
          <w:p w14:paraId="0EA462E0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содержание (презентация содержит полную, понятную информацию по теме работы, орфографическая и пунктуационная грамотность)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371DEC6" w14:textId="713973EA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0-1</w:t>
            </w:r>
            <w:r w:rsidR="001C621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A0876" w:rsidRPr="0052288A" w14:paraId="42941D4E" w14:textId="77777777" w:rsidTr="00CF2B48">
        <w:tc>
          <w:tcPr>
            <w:tcW w:w="7967" w:type="dxa"/>
            <w:gridSpan w:val="2"/>
            <w:shd w:val="clear" w:color="auto" w:fill="auto"/>
          </w:tcPr>
          <w:p w14:paraId="04230E27" w14:textId="77777777" w:rsidR="00CA0876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83A37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Максимальное количество баллов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FE295A8" w14:textId="4FFEC4FD" w:rsidR="00CA0876" w:rsidRPr="003539CD" w:rsidRDefault="001C6216" w:rsidP="00CF2B48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</w:tbl>
    <w:p w14:paraId="473519EB" w14:textId="3FC2C640" w:rsidR="00CA0876" w:rsidRPr="000929F1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8C17FA">
        <w:rPr>
          <w:rFonts w:ascii="Times New Roman" w:eastAsia="Times New Roman" w:hAnsi="Times New Roman"/>
          <w:color w:val="000000"/>
          <w:sz w:val="24"/>
          <w:szCs w:val="24"/>
        </w:rPr>
        <w:t>5.</w:t>
      </w:r>
      <w:r w:rsidR="00C1367F">
        <w:rPr>
          <w:rFonts w:ascii="Times New Roman" w:eastAsia="Times New Roman" w:hAnsi="Times New Roman"/>
          <w:color w:val="000000"/>
          <w:sz w:val="24"/>
          <w:szCs w:val="24"/>
        </w:rPr>
        <w:t>4</w:t>
      </w:r>
      <w:r w:rsidRPr="000929F1">
        <w:rPr>
          <w:rFonts w:ascii="Times New Roman" w:eastAsia="Times New Roman" w:hAnsi="Times New Roman"/>
          <w:color w:val="000000"/>
          <w:sz w:val="24"/>
          <w:szCs w:val="24"/>
        </w:rPr>
        <w:t>. Номинация для педагогов:</w:t>
      </w:r>
    </w:p>
    <w:p w14:paraId="5B302B61" w14:textId="15A8A610" w:rsidR="00CA0876" w:rsidRPr="008D3FC4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«Экозанятие» </w:t>
      </w:r>
      <w:r w:rsidRPr="00E66287">
        <w:rPr>
          <w:rFonts w:ascii="Times New Roman" w:eastAsia="Times New Roman" w:hAnsi="Times New Roman"/>
          <w:color w:val="000000"/>
          <w:sz w:val="24"/>
          <w:szCs w:val="24"/>
        </w:rPr>
        <w:t>(сценарий или конспект внеклассного мероприятия, методические разработки, дидактические материалы, проекты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экологической направленности</w:t>
      </w:r>
      <w:r w:rsidRPr="00E66287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0929F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61FD0E5D" w14:textId="77777777" w:rsidR="00CA0876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66287">
        <w:rPr>
          <w:rFonts w:ascii="Times New Roman" w:eastAsia="Times New Roman" w:hAnsi="Times New Roman"/>
          <w:color w:val="000000"/>
          <w:sz w:val="24"/>
          <w:szCs w:val="24"/>
        </w:rPr>
        <w:t>В конкурсной работе должны быть следующие разделы:</w:t>
      </w:r>
    </w:p>
    <w:p w14:paraId="441CF5BA" w14:textId="77777777" w:rsidR="00CA0876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титульный лист (полное наименование образовательной организации, название работы, ФИО, дата написания);</w:t>
      </w:r>
    </w:p>
    <w:p w14:paraId="260BC8A6" w14:textId="77777777" w:rsidR="00CA0876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пояснительная записка (актуальность, новизна, цель, задачи);</w:t>
      </w:r>
    </w:p>
    <w:p w14:paraId="2D1D473F" w14:textId="77777777" w:rsidR="00CA0876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прогнозируемые результаты;</w:t>
      </w:r>
    </w:p>
    <w:p w14:paraId="5743058A" w14:textId="77777777" w:rsidR="00CA0876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рефлексивный анализ мероприятия;</w:t>
      </w:r>
    </w:p>
    <w:p w14:paraId="41386E2D" w14:textId="77777777" w:rsidR="00CA0876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список литературы по ГОСТ.</w:t>
      </w:r>
    </w:p>
    <w:p w14:paraId="2CE79588" w14:textId="77777777" w:rsidR="00CA0876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970C82">
        <w:rPr>
          <w:rFonts w:ascii="Times New Roman" w:eastAsia="Times New Roman" w:hAnsi="Times New Roman"/>
          <w:bCs/>
          <w:sz w:val="24"/>
          <w:szCs w:val="24"/>
        </w:rPr>
        <w:t>Критерии оценки материалов Конкурса:</w:t>
      </w: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7258"/>
        <w:gridCol w:w="1134"/>
      </w:tblGrid>
      <w:tr w:rsidR="00CA0876" w:rsidRPr="00C776A2" w14:paraId="5B27260C" w14:textId="77777777" w:rsidTr="00CF2B48">
        <w:tc>
          <w:tcPr>
            <w:tcW w:w="538" w:type="dxa"/>
            <w:shd w:val="clear" w:color="auto" w:fill="auto"/>
          </w:tcPr>
          <w:p w14:paraId="4B604C6F" w14:textId="77777777" w:rsidR="00CA0876" w:rsidRPr="00FF349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F34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258" w:type="dxa"/>
            <w:shd w:val="clear" w:color="auto" w:fill="auto"/>
          </w:tcPr>
          <w:p w14:paraId="486129D9" w14:textId="77777777" w:rsidR="00CA0876" w:rsidRPr="00FF349A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349A">
              <w:rPr>
                <w:rFonts w:ascii="Times New Roman" w:eastAsia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134" w:type="dxa"/>
            <w:shd w:val="clear" w:color="auto" w:fill="auto"/>
          </w:tcPr>
          <w:p w14:paraId="528F3668" w14:textId="77777777" w:rsidR="00CA0876" w:rsidRPr="00FF349A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349A">
              <w:rPr>
                <w:rFonts w:ascii="Times New Roman" w:eastAsia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CA0876" w:rsidRPr="00C776A2" w14:paraId="1DE3A8F4" w14:textId="77777777" w:rsidTr="00CF2B48">
        <w:tc>
          <w:tcPr>
            <w:tcW w:w="538" w:type="dxa"/>
            <w:shd w:val="clear" w:color="auto" w:fill="auto"/>
          </w:tcPr>
          <w:p w14:paraId="07EB7447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2288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8" w:type="dxa"/>
            <w:shd w:val="clear" w:color="auto" w:fill="auto"/>
          </w:tcPr>
          <w:p w14:paraId="6ED87A11" w14:textId="77777777" w:rsidR="00CA0876" w:rsidRPr="00C776A2" w:rsidRDefault="00CA0876" w:rsidP="00CF2B48">
            <w:pPr>
              <w:keepNext/>
              <w:tabs>
                <w:tab w:val="left" w:pos="5670"/>
              </w:tabs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C776A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культура оформления конкурсной работы, эстетика</w:t>
            </w:r>
          </w:p>
        </w:tc>
        <w:tc>
          <w:tcPr>
            <w:tcW w:w="1134" w:type="dxa"/>
            <w:shd w:val="clear" w:color="auto" w:fill="auto"/>
          </w:tcPr>
          <w:p w14:paraId="01CFD9D0" w14:textId="77777777" w:rsidR="00CA0876" w:rsidRPr="00C776A2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76A2">
              <w:rPr>
                <w:rFonts w:ascii="Times New Roman" w:eastAsia="Times New Roman" w:hAnsi="Times New Roman"/>
                <w:sz w:val="24"/>
                <w:szCs w:val="24"/>
              </w:rPr>
              <w:t>0-5</w:t>
            </w:r>
          </w:p>
        </w:tc>
      </w:tr>
      <w:tr w:rsidR="00CA0876" w:rsidRPr="00C776A2" w14:paraId="045ECAB0" w14:textId="77777777" w:rsidTr="00CF2B48">
        <w:tc>
          <w:tcPr>
            <w:tcW w:w="538" w:type="dxa"/>
            <w:shd w:val="clear" w:color="auto" w:fill="auto"/>
          </w:tcPr>
          <w:p w14:paraId="41D54873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8" w:type="dxa"/>
            <w:shd w:val="clear" w:color="auto" w:fill="auto"/>
            <w:vAlign w:val="center"/>
          </w:tcPr>
          <w:p w14:paraId="2E4929E9" w14:textId="77777777" w:rsidR="00CA0876" w:rsidRPr="00C776A2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C776A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соответствие содержания целям и задачам конкурсной работы, наличие и качество наглядного материала, иллюстраций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D9AA15" w14:textId="77777777" w:rsidR="00CA0876" w:rsidRPr="00C776A2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76A2">
              <w:rPr>
                <w:rFonts w:ascii="Times New Roman" w:eastAsia="Times New Roman" w:hAnsi="Times New Roman"/>
                <w:sz w:val="24"/>
                <w:szCs w:val="24"/>
              </w:rPr>
              <w:t>0-5</w:t>
            </w:r>
          </w:p>
        </w:tc>
      </w:tr>
      <w:tr w:rsidR="00CA0876" w:rsidRPr="00C776A2" w14:paraId="2BCF040E" w14:textId="77777777" w:rsidTr="00CF2B48">
        <w:tc>
          <w:tcPr>
            <w:tcW w:w="538" w:type="dxa"/>
            <w:shd w:val="clear" w:color="auto" w:fill="auto"/>
          </w:tcPr>
          <w:p w14:paraId="43927A5C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58" w:type="dxa"/>
            <w:shd w:val="clear" w:color="auto" w:fill="auto"/>
            <w:vAlign w:val="center"/>
          </w:tcPr>
          <w:p w14:paraId="656CECA4" w14:textId="77777777" w:rsidR="00CA0876" w:rsidRPr="00C776A2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76A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ясность, четкость изложения материала, методическая ценность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BF4BE3" w14:textId="77777777" w:rsidR="00CA0876" w:rsidRPr="00C776A2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76A2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C776A2" w14:paraId="203A1A07" w14:textId="77777777" w:rsidTr="00CF2B48">
        <w:tc>
          <w:tcPr>
            <w:tcW w:w="538" w:type="dxa"/>
            <w:shd w:val="clear" w:color="auto" w:fill="auto"/>
          </w:tcPr>
          <w:p w14:paraId="3FDB5697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8" w:type="dxa"/>
            <w:shd w:val="clear" w:color="auto" w:fill="auto"/>
            <w:vAlign w:val="center"/>
          </w:tcPr>
          <w:p w14:paraId="5C95BFF6" w14:textId="77777777" w:rsidR="00CA0876" w:rsidRPr="00C776A2" w:rsidRDefault="00CA0876" w:rsidP="00CF2B48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</w:t>
            </w:r>
            <w:r w:rsidRPr="00C776A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ригинальность решения, раскрытия темы конкурса, интересное, нестандартное содержание, техника исполнения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F229CA" w14:textId="77777777" w:rsidR="00CA0876" w:rsidRPr="00C776A2" w:rsidRDefault="00CA0876" w:rsidP="00CF2B48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76A2">
              <w:rPr>
                <w:rFonts w:ascii="Times New Roman" w:eastAsia="Times New Roman" w:hAnsi="Times New Roman"/>
                <w:sz w:val="24"/>
                <w:szCs w:val="24"/>
              </w:rPr>
              <w:t>0-10</w:t>
            </w:r>
          </w:p>
        </w:tc>
      </w:tr>
      <w:tr w:rsidR="00CA0876" w:rsidRPr="00DE3706" w14:paraId="0DE2D7A7" w14:textId="77777777" w:rsidTr="00CF2B48">
        <w:tc>
          <w:tcPr>
            <w:tcW w:w="7796" w:type="dxa"/>
            <w:gridSpan w:val="2"/>
            <w:shd w:val="clear" w:color="auto" w:fill="auto"/>
          </w:tcPr>
          <w:p w14:paraId="70054AE4" w14:textId="77777777" w:rsidR="00CA0876" w:rsidRPr="00C776A2" w:rsidRDefault="00CA0876" w:rsidP="00CF2B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983A37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Максимальное количество баллов</w:t>
            </w:r>
          </w:p>
        </w:tc>
        <w:tc>
          <w:tcPr>
            <w:tcW w:w="1134" w:type="dxa"/>
            <w:shd w:val="clear" w:color="auto" w:fill="auto"/>
          </w:tcPr>
          <w:p w14:paraId="1617108E" w14:textId="77777777" w:rsidR="00CA0876" w:rsidRPr="001C6216" w:rsidRDefault="00CA0876" w:rsidP="00CF2B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1C6216">
              <w:rPr>
                <w:rFonts w:ascii="Times New Roman" w:eastAsia="Times New Roman" w:hAnsi="Times New Roman"/>
                <w:b/>
                <w:sz w:val="24"/>
                <w:szCs w:val="24"/>
              </w:rPr>
              <w:t>30</w:t>
            </w:r>
          </w:p>
        </w:tc>
      </w:tr>
    </w:tbl>
    <w:p w14:paraId="5277E0C2" w14:textId="049979F7" w:rsidR="00CA0876" w:rsidRPr="00EA5DA2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A5DA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«Экологические постановки»</w:t>
      </w:r>
      <w:r w:rsidRPr="00EA5D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EA5DA2">
        <w:rPr>
          <w:rFonts w:ascii="Times New Roman" w:eastAsia="Times New Roman" w:hAnsi="Times New Roman"/>
          <w:bCs/>
          <w:sz w:val="24"/>
          <w:szCs w:val="24"/>
          <w:lang w:eastAsia="ru-RU"/>
        </w:rPr>
        <w:t>ролик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</w:p>
    <w:p w14:paraId="5BF64A11" w14:textId="77777777" w:rsidR="00CA0876" w:rsidRDefault="00CA0876" w:rsidP="00CA0876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A5D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</w:t>
      </w:r>
      <w:r w:rsidRPr="00EA5DA2">
        <w:rPr>
          <w:rFonts w:ascii="Times New Roman" w:eastAsia="Times New Roman" w:hAnsi="Times New Roman"/>
          <w:bCs/>
          <w:sz w:val="24"/>
          <w:szCs w:val="24"/>
          <w:lang w:eastAsia="ru-RU"/>
        </w:rPr>
        <w:t>онкурс предоставляется видеофайл в форматах</w:t>
      </w:r>
      <w:r w:rsidRPr="00EA5DA2">
        <w:t xml:space="preserve"> </w:t>
      </w:r>
      <w:r w:rsidRPr="00EA5D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AVI, </w:t>
      </w:r>
      <w:r w:rsidRPr="00EA5DA2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MP</w:t>
      </w:r>
      <w:r w:rsidRPr="00EA5DA2">
        <w:rPr>
          <w:rFonts w:ascii="Times New Roman" w:eastAsia="Times New Roman" w:hAnsi="Times New Roman"/>
          <w:bCs/>
          <w:sz w:val="24"/>
          <w:szCs w:val="24"/>
          <w:lang w:eastAsia="ru-RU"/>
        </w:rPr>
        <w:t>4 и др. или ссылка на видеозапись на любом цифровом ресурсе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128454FB" w14:textId="77777777" w:rsidR="00CA0876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A5DA2">
        <w:rPr>
          <w:rFonts w:ascii="Times New Roman" w:eastAsia="Times New Roman" w:hAnsi="Times New Roman"/>
          <w:bCs/>
          <w:sz w:val="24"/>
          <w:szCs w:val="24"/>
          <w:lang w:eastAsia="ru-RU"/>
        </w:rPr>
        <w:t>Критерии оценки материалов Конкурса:</w:t>
      </w:r>
    </w:p>
    <w:tbl>
      <w:tblPr>
        <w:tblW w:w="89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116"/>
        <w:gridCol w:w="1276"/>
      </w:tblGrid>
      <w:tr w:rsidR="00CA0876" w:rsidRPr="0052288A" w14:paraId="5484008A" w14:textId="77777777" w:rsidTr="00CF2B48">
        <w:tc>
          <w:tcPr>
            <w:tcW w:w="567" w:type="dxa"/>
            <w:shd w:val="clear" w:color="auto" w:fill="auto"/>
          </w:tcPr>
          <w:p w14:paraId="79BCDCC0" w14:textId="77777777" w:rsidR="00CA0876" w:rsidRPr="003B2D59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B2D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16" w:type="dxa"/>
            <w:shd w:val="clear" w:color="auto" w:fill="auto"/>
          </w:tcPr>
          <w:p w14:paraId="5D6D9B19" w14:textId="77777777" w:rsidR="00CA0876" w:rsidRPr="003B2D59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B2D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276" w:type="dxa"/>
            <w:shd w:val="clear" w:color="auto" w:fill="auto"/>
          </w:tcPr>
          <w:p w14:paraId="50E3F6E8" w14:textId="77777777" w:rsidR="00CA0876" w:rsidRPr="003B2D59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B2D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</w:tr>
      <w:tr w:rsidR="00CA0876" w:rsidRPr="0052288A" w14:paraId="3CF73FC7" w14:textId="77777777" w:rsidTr="00CF2B48">
        <w:tc>
          <w:tcPr>
            <w:tcW w:w="567" w:type="dxa"/>
            <w:shd w:val="clear" w:color="auto" w:fill="auto"/>
          </w:tcPr>
          <w:p w14:paraId="67159B4D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2288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6" w:type="dxa"/>
            <w:shd w:val="clear" w:color="auto" w:fill="auto"/>
          </w:tcPr>
          <w:p w14:paraId="42F3CBC3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у</w:t>
            </w:r>
            <w:r w:rsidRPr="00061EF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ровень и сложность, соответствие возрасту</w:t>
            </w:r>
          </w:p>
        </w:tc>
        <w:tc>
          <w:tcPr>
            <w:tcW w:w="1276" w:type="dxa"/>
            <w:shd w:val="clear" w:color="auto" w:fill="auto"/>
          </w:tcPr>
          <w:p w14:paraId="1DDCDC2C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2288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0-5</w:t>
            </w:r>
          </w:p>
        </w:tc>
      </w:tr>
      <w:tr w:rsidR="00CA0876" w:rsidRPr="0052288A" w14:paraId="76F671FD" w14:textId="77777777" w:rsidTr="00CF2B48">
        <w:tc>
          <w:tcPr>
            <w:tcW w:w="567" w:type="dxa"/>
            <w:shd w:val="clear" w:color="auto" w:fill="auto"/>
          </w:tcPr>
          <w:p w14:paraId="74568D2E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16" w:type="dxa"/>
            <w:shd w:val="clear" w:color="auto" w:fill="auto"/>
          </w:tcPr>
          <w:p w14:paraId="37732063" w14:textId="43BE88F4" w:rsidR="00CA0876" w:rsidRPr="00061EF7" w:rsidRDefault="001C621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сценическая культура, костюм</w:t>
            </w:r>
            <w: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56AE4769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0-5</w:t>
            </w:r>
          </w:p>
        </w:tc>
      </w:tr>
      <w:tr w:rsidR="00CA0876" w:rsidRPr="0052288A" w14:paraId="6CE44315" w14:textId="77777777" w:rsidTr="00CF2B48">
        <w:tc>
          <w:tcPr>
            <w:tcW w:w="567" w:type="dxa"/>
            <w:shd w:val="clear" w:color="auto" w:fill="auto"/>
          </w:tcPr>
          <w:p w14:paraId="677FF7DC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16" w:type="dxa"/>
            <w:shd w:val="clear" w:color="auto" w:fill="auto"/>
          </w:tcPr>
          <w:p w14:paraId="3354A3FD" w14:textId="4E1B37A5" w:rsidR="00CA0876" w:rsidRPr="0052288A" w:rsidRDefault="001C621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1C6216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артистичность, сценическое мастерство</w:t>
            </w:r>
          </w:p>
        </w:tc>
        <w:tc>
          <w:tcPr>
            <w:tcW w:w="1276" w:type="dxa"/>
            <w:shd w:val="clear" w:color="auto" w:fill="auto"/>
          </w:tcPr>
          <w:p w14:paraId="5123FE6C" w14:textId="215E77DA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2288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0-</w:t>
            </w:r>
            <w:r w:rsidR="001C621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CA0876" w:rsidRPr="0052288A" w14:paraId="4E6FBAF3" w14:textId="77777777" w:rsidTr="00CF2B48">
        <w:tc>
          <w:tcPr>
            <w:tcW w:w="567" w:type="dxa"/>
            <w:shd w:val="clear" w:color="auto" w:fill="auto"/>
          </w:tcPr>
          <w:p w14:paraId="0BEE7245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16" w:type="dxa"/>
            <w:shd w:val="clear" w:color="auto" w:fill="auto"/>
          </w:tcPr>
          <w:p w14:paraId="55A27B6F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композиционное построение номера</w:t>
            </w:r>
          </w:p>
        </w:tc>
        <w:tc>
          <w:tcPr>
            <w:tcW w:w="1276" w:type="dxa"/>
            <w:shd w:val="clear" w:color="auto" w:fill="auto"/>
          </w:tcPr>
          <w:p w14:paraId="55663E45" w14:textId="7F0E8CF5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2288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0-</w:t>
            </w:r>
            <w:r w:rsidR="001C621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CA0876" w:rsidRPr="0052288A" w14:paraId="7891F914" w14:textId="77777777" w:rsidTr="00CF2B48">
        <w:tc>
          <w:tcPr>
            <w:tcW w:w="7683" w:type="dxa"/>
            <w:gridSpan w:val="2"/>
            <w:shd w:val="clear" w:color="auto" w:fill="auto"/>
          </w:tcPr>
          <w:p w14:paraId="2F63ECF9" w14:textId="77777777" w:rsidR="00CA0876" w:rsidRPr="0052288A" w:rsidRDefault="00CA0876" w:rsidP="00CF2B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83A37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Максимальное количество баллов</w:t>
            </w:r>
          </w:p>
        </w:tc>
        <w:tc>
          <w:tcPr>
            <w:tcW w:w="1276" w:type="dxa"/>
            <w:shd w:val="clear" w:color="auto" w:fill="auto"/>
          </w:tcPr>
          <w:p w14:paraId="2786C721" w14:textId="7E602E8D" w:rsidR="00CA0876" w:rsidRPr="003B2D59" w:rsidRDefault="001C6216" w:rsidP="00CF2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CA0876" w:rsidRPr="003B2D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14:paraId="0F005978" w14:textId="77777777" w:rsidR="00C1367F" w:rsidRPr="00C1367F" w:rsidRDefault="00CA0876" w:rsidP="00C136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6590">
        <w:rPr>
          <w:rFonts w:ascii="Times New Roman" w:eastAsia="Times New Roman" w:hAnsi="Times New Roman"/>
          <w:color w:val="000000"/>
          <w:sz w:val="24"/>
          <w:szCs w:val="24"/>
        </w:rPr>
        <w:t>5.</w:t>
      </w:r>
      <w:r w:rsidR="00C1367F">
        <w:rPr>
          <w:rFonts w:ascii="Times New Roman" w:eastAsia="Times New Roman" w:hAnsi="Times New Roman"/>
          <w:color w:val="000000"/>
          <w:sz w:val="24"/>
          <w:szCs w:val="24"/>
        </w:rPr>
        <w:t>5</w:t>
      </w:r>
      <w:r w:rsidRPr="00666590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C1367F" w:rsidRPr="00C1367F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Оценивание работ будет проходить в соответствии с возрастными категориями участников.</w:t>
      </w:r>
    </w:p>
    <w:p w14:paraId="130D6808" w14:textId="102BB308" w:rsidR="00CA0876" w:rsidRPr="00703836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03836">
        <w:rPr>
          <w:rFonts w:ascii="Times New Roman" w:eastAsia="Times New Roman" w:hAnsi="Times New Roman"/>
          <w:sz w:val="24"/>
          <w:szCs w:val="24"/>
        </w:rPr>
        <w:t>Итоги Конкурса подводятся отдельно по каждой номинации в соответствии с возрастной категорией участников:</w:t>
      </w:r>
    </w:p>
    <w:p w14:paraId="1C20919F" w14:textId="77777777" w:rsidR="00C1367F" w:rsidRPr="00C1367F" w:rsidRDefault="00CA0876" w:rsidP="00C1367F">
      <w:pPr>
        <w:tabs>
          <w:tab w:val="left" w:pos="567"/>
          <w:tab w:val="left" w:pos="709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6590">
        <w:rPr>
          <w:rFonts w:ascii="Times New Roman" w:eastAsia="Times New Roman" w:hAnsi="Times New Roman"/>
          <w:sz w:val="24"/>
          <w:szCs w:val="24"/>
          <w:lang w:eastAsia="ru-RU"/>
        </w:rPr>
        <w:t xml:space="preserve">‒ </w:t>
      </w:r>
      <w:r w:rsidR="00C1367F" w:rsidRPr="00C1367F">
        <w:rPr>
          <w:rFonts w:ascii="Times New Roman" w:eastAsia="Times New Roman" w:hAnsi="Times New Roman"/>
          <w:sz w:val="24"/>
          <w:szCs w:val="24"/>
          <w:lang w:eastAsia="ru-RU"/>
        </w:rPr>
        <w:t xml:space="preserve">Дошкольники. </w:t>
      </w:r>
    </w:p>
    <w:p w14:paraId="287F4639" w14:textId="77777777" w:rsidR="00C1367F" w:rsidRPr="00C1367F" w:rsidRDefault="00C1367F" w:rsidP="00C1367F">
      <w:pPr>
        <w:tabs>
          <w:tab w:val="left" w:pos="567"/>
          <w:tab w:val="left" w:pos="709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367F">
        <w:rPr>
          <w:rFonts w:ascii="Times New Roman" w:eastAsia="Times New Roman" w:hAnsi="Times New Roman"/>
          <w:sz w:val="24"/>
          <w:szCs w:val="24"/>
          <w:lang w:eastAsia="ru-RU"/>
        </w:rPr>
        <w:t xml:space="preserve">‒ Обучающиеся начальной школы. </w:t>
      </w:r>
    </w:p>
    <w:p w14:paraId="35B5BACB" w14:textId="77777777" w:rsidR="00C1367F" w:rsidRPr="00C1367F" w:rsidRDefault="00C1367F" w:rsidP="00C1367F">
      <w:pPr>
        <w:tabs>
          <w:tab w:val="left" w:pos="567"/>
          <w:tab w:val="left" w:pos="709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367F">
        <w:rPr>
          <w:rFonts w:ascii="Times New Roman" w:eastAsia="Times New Roman" w:hAnsi="Times New Roman"/>
          <w:sz w:val="24"/>
          <w:szCs w:val="24"/>
          <w:lang w:eastAsia="ru-RU"/>
        </w:rPr>
        <w:t>‒ Обучающиеся основной школы.</w:t>
      </w:r>
    </w:p>
    <w:p w14:paraId="17CBDF88" w14:textId="77777777" w:rsidR="00C1367F" w:rsidRPr="00C1367F" w:rsidRDefault="00C1367F" w:rsidP="00C1367F">
      <w:pPr>
        <w:tabs>
          <w:tab w:val="left" w:pos="567"/>
          <w:tab w:val="left" w:pos="709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367F">
        <w:rPr>
          <w:rFonts w:ascii="Times New Roman" w:eastAsia="Times New Roman" w:hAnsi="Times New Roman"/>
          <w:sz w:val="24"/>
          <w:szCs w:val="24"/>
          <w:lang w:eastAsia="ru-RU"/>
        </w:rPr>
        <w:t>‒ Обучающиеся средней школы</w:t>
      </w:r>
    </w:p>
    <w:p w14:paraId="183D3CDF" w14:textId="034B1976" w:rsidR="00CA0876" w:rsidRDefault="00C1367F" w:rsidP="00C1367F">
      <w:pPr>
        <w:tabs>
          <w:tab w:val="left" w:pos="567"/>
          <w:tab w:val="left" w:pos="709"/>
        </w:tabs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 w:rsidRPr="00C1367F">
        <w:rPr>
          <w:rFonts w:ascii="Times New Roman" w:eastAsia="Times New Roman" w:hAnsi="Times New Roman"/>
          <w:sz w:val="24"/>
          <w:szCs w:val="24"/>
          <w:lang w:eastAsia="ru-RU"/>
        </w:rPr>
        <w:t>‒ Педагогические работники.</w:t>
      </w:r>
    </w:p>
    <w:p w14:paraId="0054FB20" w14:textId="77777777" w:rsidR="00CA0876" w:rsidRDefault="00CA0876" w:rsidP="00CA0876">
      <w:pPr>
        <w:tabs>
          <w:tab w:val="left" w:pos="567"/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VI.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ОРГАНИЗАЦИЯ КОНКУРСА</w:t>
      </w:r>
    </w:p>
    <w:p w14:paraId="6A5A6260" w14:textId="5B8C836F" w:rsidR="00B30888" w:rsidRPr="00B30888" w:rsidRDefault="00B30888" w:rsidP="00B3088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08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 Конкурсные работы в электронном виде направляются на эл. адрес: </w:t>
      </w:r>
      <w:hyperlink r:id="rId6" w:history="1">
        <w:r w:rsidRPr="00A3421B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/>
          </w:rPr>
          <w:t>mmv</w:t>
        </w:r>
        <w:r w:rsidRPr="00A3421B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223@</w:t>
        </w:r>
        <w:r w:rsidRPr="00A3421B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/>
          </w:rPr>
          <w:t>yandex</w:t>
        </w:r>
        <w:r w:rsidRPr="00A3421B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.</w:t>
        </w:r>
        <w:r w:rsidRPr="00A3421B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</w:hyperlink>
      <w:r w:rsidRPr="00B30888">
        <w:rPr>
          <w:rFonts w:ascii="Times New Roman" w:eastAsia="Times New Roman" w:hAnsi="Times New Roman" w:cs="Times New Roman"/>
          <w:color w:val="000000"/>
          <w:sz w:val="24"/>
          <w:szCs w:val="24"/>
        </w:rPr>
        <w:t>, с указанием темы письма: Конкурс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Экологическая сказка</w:t>
      </w:r>
      <w:r w:rsidRPr="00B30888">
        <w:rPr>
          <w:rFonts w:ascii="Times New Roman" w:eastAsia="Times New Roman" w:hAnsi="Times New Roman" w:cs="Times New Roman"/>
          <w:color w:val="000000"/>
          <w:sz w:val="24"/>
          <w:szCs w:val="24"/>
        </w:rPr>
        <w:t>». Каждую конкурсную работу необходимо отправлять отдельным письмом, к которому прикрепляется конкурсная работа, заполненная заявка в электронном формате .</w:t>
      </w:r>
      <w:r w:rsidRPr="00B308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doc</w:t>
      </w:r>
      <w:r w:rsidRPr="00B308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.</w:t>
      </w:r>
      <w:r w:rsidRPr="00B308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docx</w:t>
      </w:r>
      <w:r w:rsidRPr="00B308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скан (копия, фото) чека об оплате (приложение 1 к Положению).</w:t>
      </w:r>
    </w:p>
    <w:p w14:paraId="287CF2BD" w14:textId="37615C89" w:rsidR="00B30888" w:rsidRPr="00B30888" w:rsidRDefault="00B30888" w:rsidP="00B3088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088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Участник может направить оригиналы конкурсных работ и сопроводительные документы до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16 ноября</w:t>
      </w:r>
      <w:r w:rsidRPr="00B308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2026 г.</w:t>
      </w:r>
      <w:r w:rsidRPr="00B308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адресу: 634034, г. Томск, ул. Пирогова, 10, кабинет № 342, Центр непрерывного повышения профессионального мастерства педагогических работников.</w:t>
      </w:r>
    </w:p>
    <w:p w14:paraId="3E739248" w14:textId="36D3B821" w:rsidR="00B30888" w:rsidRDefault="00B30888" w:rsidP="00B30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088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6.2. По организационным вопросам обращаться к координатору Конкурса - Минчинская Марина Владимировна, специалист по УМР, телефон: 8(3822)90-20-49, 8-923-406-40-45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hyperlink r:id="rId7" w:history="1">
        <w:r w:rsidRPr="00A3421B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minch@toipkro.ru</w:t>
        </w:r>
      </w:hyperlink>
    </w:p>
    <w:p w14:paraId="2AC5F0AB" w14:textId="77777777" w:rsidR="00B30888" w:rsidRPr="00B30888" w:rsidRDefault="00B30888" w:rsidP="00B308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0888">
        <w:rPr>
          <w:rFonts w:ascii="Times New Roman" w:eastAsia="Times New Roman" w:hAnsi="Times New Roman" w:cs="Times New Roman"/>
          <w:color w:val="000000"/>
          <w:sz w:val="24"/>
          <w:szCs w:val="24"/>
        </w:rPr>
        <w:t>6.3. Организацией Конкурса занимается оргкомитет. Оргкомитет формирует экспертную комиссию. В состав экспертной комиссии входят сотрудники ТОИПКРО и/или опытные педагоги Томской области. Конкурсные работы не возвращаются и не рецензируются.</w:t>
      </w:r>
    </w:p>
    <w:p w14:paraId="06AE9103" w14:textId="3611D08E" w:rsidR="00B30888" w:rsidRDefault="00B30888" w:rsidP="00B308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08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6.4. Наградные документы Конкурса хранятся в Оргкомитете не более одного года. </w:t>
      </w:r>
    </w:p>
    <w:p w14:paraId="647AB40C" w14:textId="525A0FBE" w:rsidR="00B30888" w:rsidRDefault="00B30888" w:rsidP="00B308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4F68CB" w14:textId="77777777" w:rsidR="00B30888" w:rsidRPr="00B30888" w:rsidRDefault="00B30888" w:rsidP="00B30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3088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Pr="00B3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308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ПОРЯДОК ВЫДАЧИ ДОКУМЕНТОВ И </w:t>
      </w:r>
      <w:r w:rsidRPr="00B308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НАГРАЖДЕНИЕ</w:t>
      </w:r>
    </w:p>
    <w:p w14:paraId="02625107" w14:textId="77777777" w:rsidR="00B30888" w:rsidRPr="004971A0" w:rsidRDefault="00B30888" w:rsidP="00B308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Выдача документов об участии в Конкурсе осуществляется после окончания экспертизы всех конкурсных материалов.</w:t>
      </w:r>
    </w:p>
    <w:p w14:paraId="10CB23BB" w14:textId="77777777" w:rsidR="00B30888" w:rsidRPr="004971A0" w:rsidRDefault="00B30888" w:rsidP="00B308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Победители и призеры награждаются дипломами. Количество победителей и призеров не превышает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0% от общего числа участников. Остальные участники получают диплом участника, подтверждающий их участие в Конкурсе. </w:t>
      </w:r>
      <w:r w:rsidRPr="004971A0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Педагогам, подготовившим к Конкурсу более 5 участников, вручается Благодарственное письмо.</w:t>
      </w:r>
    </w:p>
    <w:p w14:paraId="5C267A87" w14:textId="77777777" w:rsidR="00B30888" w:rsidRPr="004971A0" w:rsidRDefault="00B30888" w:rsidP="00B308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Результаты Конкурса размещаются на сайте ТОИПКРО </w:t>
      </w:r>
      <w:hyperlink r:id="rId8" w:history="1">
        <w:r w:rsidRPr="004971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https://toipkro.ru/</w:t>
        </w:r>
      </w:hyperlink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37635C" w14:textId="77777777" w:rsidR="00B30888" w:rsidRPr="004971A0" w:rsidRDefault="00B30888" w:rsidP="00B308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>7.4. Участникам предоставляется право выбрать бумажный или электронный вариант наградного документа, возможность выбора предусмотрена в заявке.</w:t>
      </w:r>
    </w:p>
    <w:p w14:paraId="26EBA3DB" w14:textId="77777777" w:rsidR="00B30888" w:rsidRPr="004971A0" w:rsidRDefault="00B30888" w:rsidP="00B308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7.5. Участники, выбравшие бумажный вариант диплома, забирают наградные документы самостоятельно, в ТОИПКРО (г. Томск, ул. Пирогова, 10), каб.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342</w:t>
      </w: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8F9BD75" w14:textId="77777777" w:rsidR="00B30888" w:rsidRPr="004971A0" w:rsidRDefault="00B30888" w:rsidP="00B308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7.6. Участники, выбравшие электронный вариант диплома, могут скачать сканированное изображение наградного документа на </w:t>
      </w:r>
      <w:r w:rsidRPr="004971A0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сайте ТОИПКРО в разделе Конкурсы.</w:t>
      </w:r>
    </w:p>
    <w:p w14:paraId="5FE6147C" w14:textId="77777777" w:rsidR="00B30888" w:rsidRPr="004971A0" w:rsidRDefault="00B30888" w:rsidP="00B308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Конкурсные работы могут быть использованы в рамках мероприятий по повышению квалификации педагогических работников, а также при оформлении выставок с указанием авторов работы.</w:t>
      </w:r>
    </w:p>
    <w:p w14:paraId="18ACB0DE" w14:textId="77777777" w:rsidR="00B30888" w:rsidRPr="004971A0" w:rsidRDefault="00B30888" w:rsidP="00B308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9E3A1" w14:textId="77777777" w:rsidR="00B30888" w:rsidRPr="004971A0" w:rsidRDefault="00B30888" w:rsidP="00B30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 w:rsidRPr="00497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4971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ПОЛУЧЕНИЯ И РАСХОДОВАНИЯ СРЕДСТВ</w:t>
      </w:r>
    </w:p>
    <w:p w14:paraId="7A6E6D0E" w14:textId="77777777" w:rsidR="00B30888" w:rsidRDefault="00B30888" w:rsidP="00B308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Стоимость услуг определяется на основе калькуляции расходов на проведение мероприятия и составляет для индивидуального участия – </w:t>
      </w:r>
      <w:r w:rsidRPr="00576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250</w:t>
      </w: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пятьдесят</w:t>
      </w: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95A9C8E" w14:textId="77777777" w:rsidR="00B30888" w:rsidRPr="004971A0" w:rsidRDefault="00B30888" w:rsidP="00B308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Оплата может производиться как наличными деньгами, так и в безналичном порядке. Безналичные расчеты производятся через банковские учреждения и зачисляются на лицевой счет ТОИПКРО. Расчет наличными деньгами производится путем внесения сумм в кассу ТОИПКРО </w:t>
      </w:r>
      <w:r w:rsidRPr="00497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(режим работы кассы: с 9.00 до 10.30, с 14.00 до 17.30; 27, 28, 29, 30, 31 числа каждого месяца касса не работает).</w:t>
      </w:r>
    </w:p>
    <w:p w14:paraId="2434F823" w14:textId="77777777" w:rsidR="00B30888" w:rsidRPr="004971A0" w:rsidRDefault="00B30888" w:rsidP="00B30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971A0">
        <w:rPr>
          <w:rFonts w:ascii="Times New Roman" w:eastAsia="Times New Roman" w:hAnsi="Times New Roman" w:cs="Times New Roman"/>
          <w:b/>
        </w:rPr>
        <w:t>Реквизиты ТОИПКРО</w:t>
      </w:r>
    </w:p>
    <w:p w14:paraId="1F2016A2" w14:textId="77777777" w:rsidR="00B30888" w:rsidRPr="004971A0" w:rsidRDefault="00B30888" w:rsidP="00B3088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971A0">
        <w:rPr>
          <w:rFonts w:ascii="Times New Roman" w:eastAsia="Times New Roman" w:hAnsi="Times New Roman" w:cs="Times New Roman"/>
          <w:lang w:eastAsia="ru-RU"/>
        </w:rPr>
        <w:t>Областное государственное бюджетное учреждение дополнительного профессионального образования «Томский областной институт повышения квалификации и переподготовки работников образования»</w:t>
      </w:r>
    </w:p>
    <w:p w14:paraId="2D10F602" w14:textId="77777777" w:rsidR="00B30888" w:rsidRPr="004971A0" w:rsidRDefault="00B30888" w:rsidP="00B3088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971A0">
        <w:rPr>
          <w:rFonts w:ascii="Times New Roman" w:eastAsia="Times New Roman" w:hAnsi="Times New Roman" w:cs="Times New Roman"/>
          <w:lang w:eastAsia="ru-RU"/>
        </w:rPr>
        <w:t>634034 г. Томск, ул. Пирогова, 10</w:t>
      </w:r>
    </w:p>
    <w:p w14:paraId="7EBA6431" w14:textId="1A14ADC3" w:rsidR="00B30888" w:rsidRPr="002649A5" w:rsidRDefault="00B30888" w:rsidP="00B30888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4971A0">
        <w:rPr>
          <w:rFonts w:ascii="Times New Roman" w:eastAsia="Times New Roman" w:hAnsi="Times New Roman" w:cs="Times New Roman"/>
          <w:bCs/>
        </w:rPr>
        <w:t xml:space="preserve">ИНН 7018017520 КПП 701701001 </w:t>
      </w:r>
    </w:p>
    <w:p w14:paraId="4FA2B837" w14:textId="77777777" w:rsidR="00B30888" w:rsidRPr="002649A5" w:rsidRDefault="00B30888" w:rsidP="00B30888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2649A5">
        <w:rPr>
          <w:rFonts w:ascii="Times New Roman" w:eastAsia="Times New Roman" w:hAnsi="Times New Roman" w:cs="Times New Roman"/>
          <w:bCs/>
        </w:rPr>
        <w:t>Департамент финансов Томской области (ТОИПКРО л/сч 6110000668)</w:t>
      </w:r>
    </w:p>
    <w:p w14:paraId="3081FF1B" w14:textId="77777777" w:rsidR="00B30888" w:rsidRPr="002649A5" w:rsidRDefault="00B30888" w:rsidP="00B30888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2649A5">
        <w:rPr>
          <w:rFonts w:ascii="Times New Roman" w:eastAsia="Times New Roman" w:hAnsi="Times New Roman" w:cs="Times New Roman"/>
          <w:bCs/>
        </w:rPr>
        <w:t>Единый казначейский счет (ЕКС): 40102810345370000130</w:t>
      </w:r>
    </w:p>
    <w:p w14:paraId="06248295" w14:textId="77777777" w:rsidR="00B30888" w:rsidRPr="002649A5" w:rsidRDefault="00B30888" w:rsidP="00B30888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2649A5">
        <w:rPr>
          <w:rFonts w:ascii="Times New Roman" w:eastAsia="Times New Roman" w:hAnsi="Times New Roman" w:cs="Times New Roman"/>
          <w:bCs/>
        </w:rPr>
        <w:t>Банк: ОКЦ № 1 Сибирского ГУ Банка России // УФК по Томской области, г. Томск</w:t>
      </w:r>
    </w:p>
    <w:p w14:paraId="41B24474" w14:textId="77777777" w:rsidR="00B30888" w:rsidRPr="002649A5" w:rsidRDefault="00B30888" w:rsidP="00B30888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2649A5">
        <w:rPr>
          <w:rFonts w:ascii="Times New Roman" w:eastAsia="Times New Roman" w:hAnsi="Times New Roman" w:cs="Times New Roman"/>
          <w:bCs/>
        </w:rPr>
        <w:t>БИК: 045004130</w:t>
      </w:r>
    </w:p>
    <w:p w14:paraId="6EF8E410" w14:textId="77777777" w:rsidR="00B30888" w:rsidRDefault="00B30888" w:rsidP="00B30888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2649A5">
        <w:rPr>
          <w:rFonts w:ascii="Times New Roman" w:eastAsia="Times New Roman" w:hAnsi="Times New Roman" w:cs="Times New Roman"/>
          <w:bCs/>
        </w:rPr>
        <w:t xml:space="preserve">Номер казначейского счета: </w:t>
      </w:r>
      <w:r w:rsidRPr="00F54B37">
        <w:rPr>
          <w:rFonts w:ascii="Times New Roman" w:eastAsia="Times New Roman" w:hAnsi="Times New Roman" w:cs="Times New Roman"/>
          <w:bCs/>
        </w:rPr>
        <w:t>03224643690000006500</w:t>
      </w:r>
    </w:p>
    <w:p w14:paraId="70C2B17E" w14:textId="1F56113A" w:rsidR="00B30888" w:rsidRPr="00B30888" w:rsidRDefault="00B30888" w:rsidP="00B30888">
      <w:pPr>
        <w:spacing w:after="0" w:line="240" w:lineRule="auto"/>
        <w:rPr>
          <w:rFonts w:ascii="Times New Roman" w:eastAsia="Times New Roman" w:hAnsi="Times New Roman" w:cs="Times New Roman"/>
          <w:bCs/>
          <w:color w:val="333333"/>
        </w:rPr>
      </w:pPr>
      <w:r w:rsidRPr="00B30888">
        <w:rPr>
          <w:rFonts w:ascii="Times New Roman" w:eastAsia="Times New Roman" w:hAnsi="Times New Roman" w:cs="Times New Roman"/>
          <w:bCs/>
          <w:color w:val="333333"/>
        </w:rPr>
        <w:t>ОКТМО 69701000</w:t>
      </w:r>
      <w:r w:rsidRPr="00B30888">
        <w:rPr>
          <w:rFonts w:ascii="Times New Roman" w:eastAsia="Times New Roman" w:hAnsi="Times New Roman" w:cs="Times New Roman"/>
          <w:bCs/>
        </w:rPr>
        <w:t xml:space="preserve"> </w:t>
      </w:r>
      <w:r w:rsidRPr="002649A5">
        <w:rPr>
          <w:rFonts w:ascii="Times New Roman" w:eastAsia="Times New Roman" w:hAnsi="Times New Roman" w:cs="Times New Roman"/>
          <w:bCs/>
        </w:rPr>
        <w:t>ОГРН 1027000873855</w:t>
      </w:r>
    </w:p>
    <w:p w14:paraId="7820162C" w14:textId="77777777" w:rsidR="00B30888" w:rsidRPr="00B30888" w:rsidRDefault="00B30888" w:rsidP="00B30888">
      <w:pPr>
        <w:spacing w:after="0" w:line="240" w:lineRule="auto"/>
        <w:rPr>
          <w:rFonts w:ascii="Times New Roman" w:eastAsia="Times New Roman" w:hAnsi="Times New Roman" w:cs="Times New Roman"/>
          <w:bCs/>
          <w:color w:val="333333"/>
        </w:rPr>
      </w:pPr>
      <w:r w:rsidRPr="00B30888">
        <w:rPr>
          <w:rFonts w:ascii="Times New Roman" w:eastAsia="Times New Roman" w:hAnsi="Times New Roman" w:cs="Times New Roman"/>
          <w:bCs/>
          <w:color w:val="333333"/>
        </w:rPr>
        <w:t xml:space="preserve">КБК 00000000000000000130 </w:t>
      </w:r>
    </w:p>
    <w:p w14:paraId="5D52366B" w14:textId="77777777" w:rsidR="00B30888" w:rsidRPr="004971A0" w:rsidRDefault="00B30888" w:rsidP="00B30888">
      <w:pPr>
        <w:spacing w:after="0" w:line="240" w:lineRule="auto"/>
        <w:rPr>
          <w:rFonts w:ascii="Times New Roman" w:eastAsia="Times New Roman" w:hAnsi="Times New Roman" w:cs="Times New Roman"/>
          <w:bCs/>
          <w:color w:val="333333"/>
        </w:rPr>
      </w:pPr>
      <w:r w:rsidRPr="004971A0">
        <w:rPr>
          <w:rFonts w:ascii="Times New Roman" w:eastAsia="Times New Roman" w:hAnsi="Times New Roman" w:cs="Times New Roman"/>
          <w:bCs/>
          <w:color w:val="333333"/>
        </w:rPr>
        <w:t>При оплате обязательно в назначении платежа указать:</w:t>
      </w:r>
    </w:p>
    <w:p w14:paraId="35FE8369" w14:textId="6C948120" w:rsidR="00B30888" w:rsidRPr="00666FE2" w:rsidRDefault="00B30888" w:rsidP="00B30888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666FE2">
        <w:rPr>
          <w:rFonts w:ascii="Times New Roman" w:eastAsia="Times New Roman" w:hAnsi="Times New Roman" w:cs="Times New Roman"/>
          <w:bCs/>
          <w:color w:val="333333"/>
        </w:rPr>
        <w:t>ЦНППМ, конкурс «</w:t>
      </w:r>
      <w:r>
        <w:rPr>
          <w:rFonts w:ascii="Times New Roman" w:eastAsia="Times New Roman" w:hAnsi="Times New Roman" w:cs="Times New Roman"/>
          <w:bCs/>
          <w:color w:val="333333"/>
        </w:rPr>
        <w:t>Экологическая сказка</w:t>
      </w:r>
      <w:r w:rsidRPr="00666FE2">
        <w:rPr>
          <w:rFonts w:ascii="Times New Roman" w:eastAsia="Times New Roman" w:hAnsi="Times New Roman" w:cs="Times New Roman"/>
          <w:bCs/>
          <w:color w:val="333333"/>
        </w:rPr>
        <w:t>»</w:t>
      </w:r>
    </w:p>
    <w:p w14:paraId="61FF8F2C" w14:textId="24246E44" w:rsidR="00CA0876" w:rsidRDefault="00CA0876" w:rsidP="00473244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4A6F408" w14:textId="33EC9BC4" w:rsidR="00CA0876" w:rsidRDefault="00CA0876" w:rsidP="00473244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7208546" w14:textId="77777777" w:rsidR="00CA0876" w:rsidRDefault="00CA0876" w:rsidP="00473244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2" w:name="_GoBack"/>
      <w:bookmarkEnd w:id="2"/>
    </w:p>
    <w:sectPr w:rsidR="00CA0876" w:rsidSect="0093075F">
      <w:pgSz w:w="11906" w:h="16838"/>
      <w:pgMar w:top="851" w:right="85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A50"/>
    <w:multiLevelType w:val="hybridMultilevel"/>
    <w:tmpl w:val="F144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82489"/>
    <w:multiLevelType w:val="multilevel"/>
    <w:tmpl w:val="BF0E2D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5FF72B9"/>
    <w:multiLevelType w:val="hybridMultilevel"/>
    <w:tmpl w:val="031470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0852BD"/>
    <w:multiLevelType w:val="multilevel"/>
    <w:tmpl w:val="78D04C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71DA75F7"/>
    <w:multiLevelType w:val="multilevel"/>
    <w:tmpl w:val="EB22129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2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B0A"/>
    <w:rsid w:val="00045A9E"/>
    <w:rsid w:val="000859CD"/>
    <w:rsid w:val="000929F1"/>
    <w:rsid w:val="000B3B5F"/>
    <w:rsid w:val="000D5876"/>
    <w:rsid w:val="000D5AC5"/>
    <w:rsid w:val="000E41BC"/>
    <w:rsid w:val="00104DF3"/>
    <w:rsid w:val="00106371"/>
    <w:rsid w:val="00113680"/>
    <w:rsid w:val="001425DD"/>
    <w:rsid w:val="00164B0A"/>
    <w:rsid w:val="00186F5B"/>
    <w:rsid w:val="001C6216"/>
    <w:rsid w:val="001D5874"/>
    <w:rsid w:val="002018B6"/>
    <w:rsid w:val="00217FB4"/>
    <w:rsid w:val="00227109"/>
    <w:rsid w:val="00243EAE"/>
    <w:rsid w:val="002569E1"/>
    <w:rsid w:val="00262499"/>
    <w:rsid w:val="00292583"/>
    <w:rsid w:val="002A67E9"/>
    <w:rsid w:val="002C793E"/>
    <w:rsid w:val="002F520C"/>
    <w:rsid w:val="003278A9"/>
    <w:rsid w:val="003278B9"/>
    <w:rsid w:val="00357B78"/>
    <w:rsid w:val="00460F8A"/>
    <w:rsid w:val="00473244"/>
    <w:rsid w:val="00485FDD"/>
    <w:rsid w:val="004B257F"/>
    <w:rsid w:val="004B329C"/>
    <w:rsid w:val="004B6FC2"/>
    <w:rsid w:val="0052461B"/>
    <w:rsid w:val="005329C4"/>
    <w:rsid w:val="005407F2"/>
    <w:rsid w:val="005729F0"/>
    <w:rsid w:val="005839A7"/>
    <w:rsid w:val="005956AE"/>
    <w:rsid w:val="005A36AC"/>
    <w:rsid w:val="005F2BEB"/>
    <w:rsid w:val="005F69B2"/>
    <w:rsid w:val="006024F6"/>
    <w:rsid w:val="006143F2"/>
    <w:rsid w:val="006242FC"/>
    <w:rsid w:val="006C2D4C"/>
    <w:rsid w:val="00732EC4"/>
    <w:rsid w:val="007674C9"/>
    <w:rsid w:val="00791849"/>
    <w:rsid w:val="007B2C58"/>
    <w:rsid w:val="007B2E63"/>
    <w:rsid w:val="007C3407"/>
    <w:rsid w:val="007D416A"/>
    <w:rsid w:val="007E32F8"/>
    <w:rsid w:val="0082108C"/>
    <w:rsid w:val="00823893"/>
    <w:rsid w:val="008E4139"/>
    <w:rsid w:val="00921137"/>
    <w:rsid w:val="0093075F"/>
    <w:rsid w:val="009636E1"/>
    <w:rsid w:val="00987E4F"/>
    <w:rsid w:val="00A150B4"/>
    <w:rsid w:val="00A3493A"/>
    <w:rsid w:val="00A34D45"/>
    <w:rsid w:val="00A4282B"/>
    <w:rsid w:val="00A64819"/>
    <w:rsid w:val="00A93F84"/>
    <w:rsid w:val="00B170F6"/>
    <w:rsid w:val="00B30888"/>
    <w:rsid w:val="00B43C5F"/>
    <w:rsid w:val="00B55C53"/>
    <w:rsid w:val="00B62B4A"/>
    <w:rsid w:val="00BB7587"/>
    <w:rsid w:val="00BC31B8"/>
    <w:rsid w:val="00BD4BE9"/>
    <w:rsid w:val="00BE0B01"/>
    <w:rsid w:val="00C1202C"/>
    <w:rsid w:val="00C1367F"/>
    <w:rsid w:val="00CA0876"/>
    <w:rsid w:val="00CC3EDC"/>
    <w:rsid w:val="00CC74FE"/>
    <w:rsid w:val="00CF213E"/>
    <w:rsid w:val="00D11115"/>
    <w:rsid w:val="00D327E5"/>
    <w:rsid w:val="00D57D30"/>
    <w:rsid w:val="00DA56EC"/>
    <w:rsid w:val="00DD60FD"/>
    <w:rsid w:val="00DF1B14"/>
    <w:rsid w:val="00E05733"/>
    <w:rsid w:val="00E24095"/>
    <w:rsid w:val="00E33BF4"/>
    <w:rsid w:val="00E520A5"/>
    <w:rsid w:val="00E66D53"/>
    <w:rsid w:val="00E821F7"/>
    <w:rsid w:val="00EB6628"/>
    <w:rsid w:val="00EB728A"/>
    <w:rsid w:val="00EC58A7"/>
    <w:rsid w:val="00ED6223"/>
    <w:rsid w:val="00EE1A02"/>
    <w:rsid w:val="00F02123"/>
    <w:rsid w:val="00F64E25"/>
    <w:rsid w:val="00F73FFD"/>
    <w:rsid w:val="00FF1709"/>
    <w:rsid w:val="00FF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82E17"/>
  <w15:chartTrackingRefBased/>
  <w15:docId w15:val="{B84D82D1-1162-466C-833E-15E2C685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109"/>
    <w:pPr>
      <w:spacing w:after="200" w:line="276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D57D30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57D30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636E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32EC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32EC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32EC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32EC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32EC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32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32EC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B3088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308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ipkro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minch@toipkr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mv223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CFE8D-F7F1-4D14-ABF7-6484D4D22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1607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Валерьевна Григорович</dc:creator>
  <cp:keywords/>
  <dc:description/>
  <cp:lastModifiedBy>Home</cp:lastModifiedBy>
  <cp:revision>22</cp:revision>
  <cp:lastPrinted>2026-09-02T03:21:00Z</cp:lastPrinted>
  <dcterms:created xsi:type="dcterms:W3CDTF">2025-09-06T17:43:00Z</dcterms:created>
  <dcterms:modified xsi:type="dcterms:W3CDTF">2026-11-02T03:02:00Z</dcterms:modified>
</cp:coreProperties>
</file>