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136" w:rsidRPr="00F308C1" w:rsidRDefault="00BC4136" w:rsidP="00337FF8">
      <w:pPr>
        <w:ind w:firstLine="6379"/>
        <w:jc w:val="both"/>
        <w:rPr>
          <w:lang w:val="ru-RU"/>
        </w:rPr>
      </w:pPr>
      <w:r w:rsidRPr="00F308C1">
        <w:rPr>
          <w:lang w:val="ru-RU"/>
        </w:rPr>
        <w:t xml:space="preserve">Приложение № </w:t>
      </w:r>
      <w:r>
        <w:rPr>
          <w:lang w:val="ru-RU"/>
        </w:rPr>
        <w:t>2</w:t>
      </w:r>
      <w:r w:rsidRPr="00F308C1">
        <w:rPr>
          <w:lang w:val="ru-RU"/>
        </w:rPr>
        <w:t xml:space="preserve"> </w:t>
      </w:r>
      <w:proofErr w:type="gramStart"/>
      <w:r w:rsidRPr="00F308C1">
        <w:rPr>
          <w:lang w:val="ru-RU"/>
        </w:rPr>
        <w:t xml:space="preserve">к </w:t>
      </w:r>
      <w:r w:rsidR="00337FF8">
        <w:rPr>
          <w:lang w:val="ru-RU"/>
        </w:rPr>
        <w:t xml:space="preserve"> п</w:t>
      </w:r>
      <w:r w:rsidRPr="00F308C1">
        <w:rPr>
          <w:lang w:val="ru-RU"/>
        </w:rPr>
        <w:t>риказу</w:t>
      </w:r>
      <w:proofErr w:type="gramEnd"/>
    </w:p>
    <w:p w:rsidR="00BC4136" w:rsidRDefault="00BC4136" w:rsidP="00337FF8">
      <w:pPr>
        <w:ind w:firstLine="6379"/>
        <w:jc w:val="both"/>
        <w:rPr>
          <w:lang w:val="ru-RU"/>
        </w:rPr>
      </w:pPr>
      <w:r w:rsidRPr="00F308C1">
        <w:rPr>
          <w:lang w:val="ru-RU"/>
        </w:rPr>
        <w:t xml:space="preserve">от </w:t>
      </w:r>
      <w:r w:rsidR="005761E5">
        <w:rPr>
          <w:lang w:val="ru-RU"/>
        </w:rPr>
        <w:t>09.09.2026</w:t>
      </w:r>
      <w:r w:rsidRPr="00F308C1">
        <w:rPr>
          <w:lang w:val="ru-RU"/>
        </w:rPr>
        <w:t xml:space="preserve"> № </w:t>
      </w:r>
      <w:r w:rsidR="005761E5">
        <w:rPr>
          <w:lang w:val="ru-RU"/>
        </w:rPr>
        <w:t>73</w:t>
      </w:r>
      <w:bookmarkStart w:id="0" w:name="_GoBack"/>
      <w:bookmarkEnd w:id="0"/>
      <w:r w:rsidRPr="00F308C1">
        <w:rPr>
          <w:lang w:val="ru-RU"/>
        </w:rPr>
        <w:t>-ОМР</w:t>
      </w:r>
    </w:p>
    <w:p w:rsidR="00BC4136" w:rsidRDefault="00BC4136" w:rsidP="00337FF8">
      <w:pPr>
        <w:ind w:firstLine="6379"/>
        <w:jc w:val="right"/>
        <w:rPr>
          <w:lang w:val="ru-RU"/>
        </w:rPr>
      </w:pPr>
    </w:p>
    <w:p w:rsidR="00BC4136" w:rsidRPr="00F308C1" w:rsidRDefault="00BC4136" w:rsidP="00BC4136">
      <w:pPr>
        <w:jc w:val="center"/>
        <w:rPr>
          <w:lang w:val="ru-RU" w:eastAsia="ru-RU"/>
        </w:rPr>
      </w:pPr>
      <w:r w:rsidRPr="00F308C1">
        <w:rPr>
          <w:lang w:val="ru-RU" w:eastAsia="ru-RU"/>
        </w:rPr>
        <w:t xml:space="preserve">ОБЛАСТНОЕ ГОСУДАРСТВЕННОЕ БЮДЖЕТНОЕ УЧРЕЖДЕНИЕ </w:t>
      </w:r>
    </w:p>
    <w:p w:rsidR="00BC4136" w:rsidRPr="00F308C1" w:rsidRDefault="00BC4136" w:rsidP="00BC4136">
      <w:pPr>
        <w:jc w:val="center"/>
        <w:rPr>
          <w:lang w:val="ru-RU" w:eastAsia="ru-RU"/>
        </w:rPr>
      </w:pPr>
      <w:r w:rsidRPr="00F308C1">
        <w:rPr>
          <w:lang w:val="ru-RU" w:eastAsia="ru-RU"/>
        </w:rPr>
        <w:t xml:space="preserve">ДОПОЛНИТЕЛЬНОГО ПРОФЕССИОНАЛЬНОГО ОБРАЗОВАНИЯ </w:t>
      </w:r>
    </w:p>
    <w:p w:rsidR="00BC4136" w:rsidRPr="00F308C1" w:rsidRDefault="00BC4136" w:rsidP="00BC4136">
      <w:pPr>
        <w:jc w:val="center"/>
        <w:rPr>
          <w:lang w:val="ru-RU" w:eastAsia="ru-RU"/>
        </w:rPr>
      </w:pPr>
      <w:r w:rsidRPr="00F308C1">
        <w:rPr>
          <w:lang w:val="ru-RU" w:eastAsia="ru-RU"/>
        </w:rPr>
        <w:t>«ТОМСКИЙ ОБЛАСТНОЙ ИНСТИТУТ ПОВЫШЕНИЯ КВАЛИФИКАЦИИ</w:t>
      </w:r>
    </w:p>
    <w:p w:rsidR="00BC4136" w:rsidRPr="00F308C1" w:rsidRDefault="00BC4136" w:rsidP="00BC4136">
      <w:pPr>
        <w:jc w:val="center"/>
        <w:rPr>
          <w:lang w:val="ru-RU" w:eastAsia="ru-RU"/>
        </w:rPr>
      </w:pPr>
      <w:r w:rsidRPr="00F308C1">
        <w:rPr>
          <w:lang w:val="ru-RU" w:eastAsia="ru-RU"/>
        </w:rPr>
        <w:t xml:space="preserve"> И ПЕРЕПОДГОТОВКИ РАБОТНИКОВ ОБРАЗОВАНИЯ»</w:t>
      </w:r>
    </w:p>
    <w:p w:rsidR="00BC4136" w:rsidRDefault="00BC4136" w:rsidP="00BC4136">
      <w:pPr>
        <w:jc w:val="center"/>
        <w:rPr>
          <w:lang w:val="ru-RU"/>
        </w:rPr>
      </w:pPr>
    </w:p>
    <w:p w:rsidR="00BC4136" w:rsidRDefault="00BC4136" w:rsidP="00BC4136">
      <w:pPr>
        <w:jc w:val="center"/>
        <w:rPr>
          <w:lang w:val="ru-RU"/>
        </w:rPr>
      </w:pPr>
      <w:r>
        <w:rPr>
          <w:lang w:val="ru-RU"/>
        </w:rPr>
        <w:t xml:space="preserve">Центр </w:t>
      </w:r>
      <w:r w:rsidRPr="00F406A2">
        <w:rPr>
          <w:lang w:val="ru-RU"/>
        </w:rPr>
        <w:t>развития педагогического мастерства</w:t>
      </w:r>
    </w:p>
    <w:p w:rsidR="00BC4136" w:rsidRDefault="00BC4136" w:rsidP="00BC4136">
      <w:pPr>
        <w:ind w:firstLine="567"/>
        <w:jc w:val="both"/>
        <w:rPr>
          <w:lang w:val="ru-RU"/>
        </w:rPr>
      </w:pPr>
    </w:p>
    <w:p w:rsidR="00BC4136" w:rsidRPr="00B73E11" w:rsidRDefault="00BC4136" w:rsidP="00BC4136">
      <w:pPr>
        <w:jc w:val="center"/>
        <w:rPr>
          <w:rFonts w:eastAsiaTheme="minorHAnsi"/>
          <w:b/>
          <w:bCs/>
          <w:caps/>
          <w:color w:val="000000"/>
          <w:lang w:val="ru-RU"/>
        </w:rPr>
      </w:pPr>
      <w:r>
        <w:rPr>
          <w:rFonts w:eastAsiaTheme="minorHAnsi"/>
          <w:b/>
          <w:bCs/>
          <w:caps/>
          <w:color w:val="000000"/>
          <w:lang w:val="ru-RU"/>
        </w:rPr>
        <w:t>ПОЛОЖЕНИЕ</w:t>
      </w:r>
    </w:p>
    <w:p w:rsidR="00BC4136" w:rsidRPr="006D6630" w:rsidRDefault="00BC4136" w:rsidP="00BC4136">
      <w:pPr>
        <w:jc w:val="center"/>
        <w:rPr>
          <w:rFonts w:eastAsiaTheme="minorHAnsi"/>
          <w:b/>
          <w:lang w:val="ru-RU"/>
        </w:rPr>
      </w:pPr>
      <w:r w:rsidRPr="00205885">
        <w:rPr>
          <w:rFonts w:eastAsiaTheme="minorHAnsi"/>
          <w:b/>
          <w:bCs/>
          <w:iCs/>
          <w:lang w:val="ru-RU"/>
        </w:rPr>
        <w:t xml:space="preserve">о региональном </w:t>
      </w:r>
      <w:bookmarkStart w:id="1" w:name="_Hlk208580385"/>
      <w:r w:rsidRPr="00205885">
        <w:rPr>
          <w:rFonts w:eastAsiaTheme="minorHAnsi"/>
          <w:b/>
          <w:bCs/>
          <w:iCs/>
          <w:lang w:val="ru-RU"/>
        </w:rPr>
        <w:t>кон</w:t>
      </w:r>
      <w:r>
        <w:rPr>
          <w:rFonts w:eastAsiaTheme="minorHAnsi"/>
          <w:b/>
          <w:bCs/>
          <w:iCs/>
          <w:lang w:val="ru-RU"/>
        </w:rPr>
        <w:t xml:space="preserve">курсе творческих проектов, посвященного 200-летию со дня рождения Л.Н. Толстого «Я вновь открываю Льва Толстого» для учителей русского языка и литературы, </w:t>
      </w:r>
      <w:r w:rsidRPr="006D6630">
        <w:rPr>
          <w:b/>
          <w:bCs/>
          <w:lang w:val="ru-RU"/>
        </w:rPr>
        <w:t>обучающихся 5–10 классов</w:t>
      </w:r>
      <w:r w:rsidRPr="006D6630">
        <w:rPr>
          <w:rFonts w:eastAsiaTheme="minorHAnsi"/>
          <w:b/>
          <w:bCs/>
          <w:iCs/>
          <w:lang w:val="ru-RU"/>
        </w:rPr>
        <w:t xml:space="preserve"> </w:t>
      </w:r>
      <w:bookmarkEnd w:id="1"/>
    </w:p>
    <w:p w:rsidR="00BC4136" w:rsidRPr="00B73E11" w:rsidRDefault="00BC4136" w:rsidP="00BC4136">
      <w:pPr>
        <w:jc w:val="center"/>
        <w:rPr>
          <w:rFonts w:eastAsiaTheme="minorHAnsi"/>
          <w:b/>
          <w:bCs/>
          <w:lang w:val="ru-RU"/>
        </w:rPr>
      </w:pPr>
    </w:p>
    <w:p w:rsidR="00BC4136" w:rsidRPr="0042313A" w:rsidRDefault="00BC4136" w:rsidP="00BC4136">
      <w:pPr>
        <w:autoSpaceDE w:val="0"/>
        <w:autoSpaceDN w:val="0"/>
        <w:adjustRightInd w:val="0"/>
        <w:jc w:val="center"/>
        <w:outlineLvl w:val="1"/>
        <w:rPr>
          <w:rFonts w:eastAsiaTheme="minorHAnsi"/>
          <w:lang w:val="ru-RU"/>
        </w:rPr>
      </w:pPr>
      <w:r w:rsidRPr="0042313A">
        <w:rPr>
          <w:rFonts w:eastAsiaTheme="minorHAnsi"/>
          <w:b/>
          <w:lang w:val="ru-RU"/>
        </w:rPr>
        <w:t>I. ОБЩИЕ ПОЛОЖЕНИЯ</w:t>
      </w:r>
    </w:p>
    <w:p w:rsidR="00BC4136" w:rsidRDefault="00BC4136" w:rsidP="00BC4136">
      <w:pPr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1.1. Настоящее Положение определяет статус, цели, порядок организации и проведения р</w:t>
      </w:r>
      <w:r w:rsidRPr="0042313A">
        <w:rPr>
          <w:rFonts w:eastAsiaTheme="minorHAnsi"/>
          <w:bCs/>
          <w:iCs/>
          <w:lang w:val="ru-RU"/>
        </w:rPr>
        <w:t>егиональн</w:t>
      </w:r>
      <w:r>
        <w:rPr>
          <w:rFonts w:eastAsiaTheme="minorHAnsi"/>
          <w:bCs/>
          <w:iCs/>
          <w:lang w:val="ru-RU"/>
        </w:rPr>
        <w:t>ого</w:t>
      </w:r>
      <w:r w:rsidRPr="0042313A">
        <w:rPr>
          <w:rFonts w:eastAsiaTheme="minorHAnsi"/>
          <w:bCs/>
          <w:iCs/>
          <w:lang w:val="ru-RU"/>
        </w:rPr>
        <w:t xml:space="preserve"> </w:t>
      </w:r>
      <w:r w:rsidRPr="00F25DED">
        <w:rPr>
          <w:rFonts w:eastAsiaTheme="minorHAnsi"/>
          <w:bCs/>
          <w:iCs/>
          <w:lang w:val="ru-RU"/>
        </w:rPr>
        <w:t>кон</w:t>
      </w:r>
      <w:r>
        <w:rPr>
          <w:rFonts w:eastAsiaTheme="minorHAnsi"/>
          <w:bCs/>
          <w:iCs/>
          <w:lang w:val="ru-RU"/>
        </w:rPr>
        <w:t>курса творческих проектов</w:t>
      </w:r>
      <w:r w:rsidRPr="00F25DED">
        <w:rPr>
          <w:rFonts w:eastAsiaTheme="minorHAnsi"/>
          <w:bCs/>
          <w:iCs/>
          <w:lang w:val="ru-RU"/>
        </w:rPr>
        <w:t xml:space="preserve"> «</w:t>
      </w:r>
      <w:r>
        <w:rPr>
          <w:rFonts w:eastAsiaTheme="minorHAnsi"/>
          <w:bCs/>
          <w:iCs/>
          <w:lang w:val="ru-RU"/>
        </w:rPr>
        <w:t>Я вновь открываю Льва Толстого»</w:t>
      </w:r>
      <w:r w:rsidRPr="00F25DED">
        <w:rPr>
          <w:rFonts w:eastAsiaTheme="minorHAnsi"/>
          <w:bCs/>
          <w:iCs/>
          <w:lang w:val="ru-RU"/>
        </w:rPr>
        <w:t xml:space="preserve"> (к юбилею </w:t>
      </w:r>
      <w:r>
        <w:rPr>
          <w:rFonts w:eastAsiaTheme="minorHAnsi"/>
          <w:bCs/>
          <w:iCs/>
          <w:lang w:val="ru-RU"/>
        </w:rPr>
        <w:t>Л.Н. Толстого</w:t>
      </w:r>
      <w:r w:rsidRPr="00F25DED">
        <w:rPr>
          <w:rFonts w:eastAsiaTheme="minorHAnsi"/>
          <w:bCs/>
          <w:iCs/>
          <w:lang w:val="ru-RU"/>
        </w:rPr>
        <w:t>)</w:t>
      </w:r>
      <w:r>
        <w:rPr>
          <w:rFonts w:eastAsiaTheme="minorHAnsi"/>
          <w:bCs/>
          <w:iCs/>
          <w:lang w:val="ru-RU"/>
        </w:rPr>
        <w:t xml:space="preserve"> (далее – Конкурс)</w:t>
      </w:r>
      <w:r w:rsidRPr="0042313A">
        <w:rPr>
          <w:rFonts w:eastAsiaTheme="minorHAnsi"/>
          <w:bCs/>
          <w:iCs/>
          <w:lang w:val="ru-RU"/>
        </w:rPr>
        <w:t xml:space="preserve">, </w:t>
      </w:r>
      <w:r>
        <w:rPr>
          <w:rFonts w:eastAsiaTheme="minorHAnsi"/>
          <w:bCs/>
          <w:iCs/>
          <w:lang w:val="ru-RU"/>
        </w:rPr>
        <w:t>определяет порядок его организации, проведения и методическое обеспечение, порядок участия в Конкурсе, определения победителей и призёров.</w:t>
      </w:r>
    </w:p>
    <w:p w:rsidR="00BC4136" w:rsidRDefault="00BC4136" w:rsidP="00BC4136">
      <w:pPr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1.2. Конкурс проводится в целях исполнения Указа Президента Российской Федерации от 02.02.2022 № 34 «О праздновании 200-летия со дня рождения Л.Н. Толстого», Распоряжения Департамента образования Томской области от 06.10.2025 г. № 1542 «О праздновании 200-летия со дня рождения Л.Н. Толстого».</w:t>
      </w:r>
    </w:p>
    <w:p w:rsidR="00BC4136" w:rsidRDefault="00BC4136" w:rsidP="00BC4136">
      <w:pPr>
        <w:jc w:val="both"/>
        <w:rPr>
          <w:rFonts w:eastAsiaTheme="minorHAnsi"/>
          <w:lang w:val="ru-RU"/>
        </w:rPr>
      </w:pPr>
      <w:r>
        <w:rPr>
          <w:rFonts w:eastAsiaTheme="minorHAnsi"/>
          <w:bCs/>
          <w:iCs/>
          <w:lang w:val="ru-RU"/>
        </w:rPr>
        <w:t>1.3</w:t>
      </w:r>
      <w:r w:rsidRPr="0042313A">
        <w:rPr>
          <w:rFonts w:eastAsiaTheme="minorHAnsi"/>
          <w:bCs/>
          <w:iCs/>
          <w:lang w:val="ru-RU"/>
        </w:rPr>
        <w:t>.</w:t>
      </w:r>
      <w:r>
        <w:rPr>
          <w:rFonts w:eastAsiaTheme="minorHAnsi"/>
          <w:bCs/>
          <w:iCs/>
          <w:lang w:val="ru-RU"/>
        </w:rPr>
        <w:t xml:space="preserve"> Организаторами Конкурса являются: </w:t>
      </w:r>
      <w:r>
        <w:rPr>
          <w:rFonts w:eastAsiaTheme="minorHAnsi"/>
          <w:lang w:val="ru-RU"/>
        </w:rPr>
        <w:t>Томское р</w:t>
      </w:r>
      <w:r w:rsidRPr="0042313A">
        <w:rPr>
          <w:rFonts w:eastAsiaTheme="minorHAnsi"/>
          <w:lang w:val="ru-RU"/>
        </w:rPr>
        <w:t>егиональн</w:t>
      </w:r>
      <w:r>
        <w:rPr>
          <w:rFonts w:eastAsiaTheme="minorHAnsi"/>
          <w:lang w:val="ru-RU"/>
        </w:rPr>
        <w:t>ое</w:t>
      </w:r>
      <w:r w:rsidRPr="0042313A">
        <w:rPr>
          <w:rFonts w:eastAsiaTheme="minorHAnsi"/>
          <w:lang w:val="ru-RU"/>
        </w:rPr>
        <w:t xml:space="preserve"> отделение </w:t>
      </w:r>
      <w:r>
        <w:rPr>
          <w:rFonts w:eastAsiaTheme="minorHAnsi"/>
          <w:lang w:val="ru-RU"/>
        </w:rPr>
        <w:t>общероссийской общественной организации «А</w:t>
      </w:r>
      <w:r w:rsidRPr="0042313A">
        <w:rPr>
          <w:rFonts w:eastAsiaTheme="minorHAnsi"/>
          <w:lang w:val="ru-RU"/>
        </w:rPr>
        <w:t>ссоциация учителей литературы и русского языка</w:t>
      </w:r>
      <w:r>
        <w:rPr>
          <w:rFonts w:eastAsiaTheme="minorHAnsi"/>
          <w:lang w:val="ru-RU"/>
        </w:rPr>
        <w:t xml:space="preserve">» (далее – АССУЛ), </w:t>
      </w:r>
      <w:r>
        <w:rPr>
          <w:rFonts w:eastAsiaTheme="minorHAnsi"/>
          <w:bCs/>
          <w:iCs/>
          <w:lang w:val="ru-RU"/>
        </w:rPr>
        <w:t>Обл</w:t>
      </w:r>
      <w:r w:rsidRPr="0042313A">
        <w:rPr>
          <w:rFonts w:eastAsiaTheme="minorHAnsi"/>
          <w:lang w:val="ru-RU"/>
        </w:rPr>
        <w:t>астн</w:t>
      </w:r>
      <w:r>
        <w:rPr>
          <w:rFonts w:eastAsiaTheme="minorHAnsi"/>
          <w:lang w:val="ru-RU"/>
        </w:rPr>
        <w:t>ое государственное бюджетное учреждение дополнительного профессионального образования «Томский областной</w:t>
      </w:r>
      <w:r w:rsidRPr="0042313A">
        <w:rPr>
          <w:rFonts w:eastAsiaTheme="minorHAnsi"/>
          <w:lang w:val="ru-RU"/>
        </w:rPr>
        <w:t xml:space="preserve"> институт повышения квалификации и переподготовки работников образования</w:t>
      </w:r>
      <w:r>
        <w:rPr>
          <w:rFonts w:eastAsiaTheme="minorHAnsi"/>
          <w:lang w:val="ru-RU"/>
        </w:rPr>
        <w:t>» (далее – ТОИПКРО)</w:t>
      </w:r>
      <w:r w:rsidRPr="0042313A">
        <w:rPr>
          <w:rFonts w:eastAsiaTheme="minorHAnsi"/>
          <w:lang w:val="ru-RU"/>
        </w:rPr>
        <w:t>.</w:t>
      </w:r>
    </w:p>
    <w:p w:rsidR="00BC4136" w:rsidRDefault="00BC4136" w:rsidP="00BC4136">
      <w:pPr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>1.4. Для организации и проведения Конкурса создается организационный комитет (далее – Оргкомитет), персональный состав которого утверждается приказом ТОИПКРО. Оргкомитет осуществляет информационное и организационное сопровождение Конкурса, осуществляет прием конкурсных материалов.</w:t>
      </w:r>
    </w:p>
    <w:p w:rsidR="00BC4136" w:rsidRDefault="00BC4136" w:rsidP="00BC4136">
      <w:pPr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>1.5. Для проведения экспертизы материалов Конкурса создается экспертная комиссия Конкурса, персональный состав которой утверждается приказом ТОИПКРО. Экспертная комиссия осуществляет анализ и оценку конкурсных работ участников, определяет победителей и призеров Конкурса.</w:t>
      </w:r>
    </w:p>
    <w:p w:rsidR="00BC4136" w:rsidRDefault="00BC4136" w:rsidP="00BC4136">
      <w:pPr>
        <w:ind w:firstLine="567"/>
        <w:jc w:val="both"/>
        <w:rPr>
          <w:rFonts w:eastAsiaTheme="minorHAnsi"/>
          <w:bCs/>
          <w:caps/>
          <w:color w:val="000000"/>
          <w:lang w:val="ru-RU"/>
        </w:rPr>
      </w:pPr>
    </w:p>
    <w:p w:rsidR="00BC4136" w:rsidRPr="0042313A" w:rsidRDefault="00BC4136" w:rsidP="00BC4136">
      <w:pPr>
        <w:autoSpaceDE w:val="0"/>
        <w:autoSpaceDN w:val="0"/>
        <w:adjustRightInd w:val="0"/>
        <w:jc w:val="center"/>
        <w:rPr>
          <w:rFonts w:eastAsiaTheme="minorHAnsi"/>
          <w:b/>
          <w:iCs/>
          <w:lang w:val="ru-RU"/>
        </w:rPr>
      </w:pPr>
      <w:r w:rsidRPr="0042313A">
        <w:rPr>
          <w:rFonts w:eastAsiaTheme="minorHAnsi"/>
          <w:b/>
          <w:iCs/>
        </w:rPr>
        <w:t>II</w:t>
      </w:r>
      <w:r w:rsidRPr="0042313A">
        <w:rPr>
          <w:rFonts w:eastAsiaTheme="minorHAnsi"/>
          <w:b/>
          <w:iCs/>
          <w:lang w:val="ru-RU"/>
        </w:rPr>
        <w:t>. ЦЕЛЬ И ЗАДАЧИ КОН</w:t>
      </w:r>
      <w:r>
        <w:rPr>
          <w:rFonts w:eastAsiaTheme="minorHAnsi"/>
          <w:b/>
          <w:iCs/>
          <w:lang w:val="ru-RU"/>
        </w:rPr>
        <w:t>КУРСА</w:t>
      </w:r>
    </w:p>
    <w:p w:rsidR="00BC4136" w:rsidRPr="0042313A" w:rsidRDefault="00BC4136" w:rsidP="00BC4136">
      <w:pPr>
        <w:contextualSpacing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2.1. </w:t>
      </w:r>
      <w:r w:rsidRPr="00AF4EF0">
        <w:rPr>
          <w:rFonts w:eastAsiaTheme="minorHAnsi"/>
          <w:bCs/>
          <w:color w:val="000000"/>
          <w:lang w:val="ru-RU"/>
        </w:rPr>
        <w:t>Кон</w:t>
      </w:r>
      <w:r>
        <w:rPr>
          <w:rFonts w:eastAsiaTheme="minorHAnsi"/>
          <w:bCs/>
          <w:color w:val="000000"/>
          <w:lang w:val="ru-RU"/>
        </w:rPr>
        <w:t>курс</w:t>
      </w:r>
      <w:r w:rsidRPr="00AF4EF0">
        <w:rPr>
          <w:rFonts w:eastAsiaTheme="minorHAnsi"/>
          <w:bCs/>
          <w:color w:val="000000"/>
          <w:lang w:val="ru-RU"/>
        </w:rPr>
        <w:t xml:space="preserve"> проводится с целью систематизаци</w:t>
      </w:r>
      <w:r>
        <w:rPr>
          <w:rFonts w:eastAsiaTheme="minorHAnsi"/>
          <w:bCs/>
          <w:color w:val="000000"/>
          <w:lang w:val="ru-RU"/>
        </w:rPr>
        <w:t>и</w:t>
      </w:r>
      <w:r w:rsidRPr="00AF4EF0">
        <w:rPr>
          <w:rFonts w:eastAsiaTheme="minorHAnsi"/>
          <w:bCs/>
          <w:color w:val="000000"/>
          <w:lang w:val="ru-RU"/>
        </w:rPr>
        <w:t xml:space="preserve"> теоретического и практического опыт</w:t>
      </w:r>
      <w:r>
        <w:rPr>
          <w:rFonts w:eastAsiaTheme="minorHAnsi"/>
          <w:bCs/>
          <w:color w:val="000000"/>
          <w:lang w:val="ru-RU"/>
        </w:rPr>
        <w:t>а</w:t>
      </w:r>
      <w:r w:rsidRPr="00AF4EF0">
        <w:rPr>
          <w:rFonts w:eastAsiaTheme="minorHAnsi"/>
          <w:bCs/>
          <w:color w:val="000000"/>
          <w:lang w:val="ru-RU"/>
        </w:rPr>
        <w:t xml:space="preserve"> по изучению творчества </w:t>
      </w:r>
      <w:r>
        <w:rPr>
          <w:rFonts w:eastAsiaTheme="minorHAnsi"/>
          <w:bCs/>
          <w:color w:val="000000"/>
          <w:lang w:val="ru-RU"/>
        </w:rPr>
        <w:t>Л</w:t>
      </w:r>
      <w:r w:rsidRPr="00AF4EF0">
        <w:rPr>
          <w:rFonts w:eastAsiaTheme="minorHAnsi"/>
          <w:bCs/>
          <w:color w:val="000000"/>
          <w:lang w:val="ru-RU"/>
        </w:rPr>
        <w:t>.</w:t>
      </w:r>
      <w:r>
        <w:rPr>
          <w:rFonts w:eastAsiaTheme="minorHAnsi"/>
          <w:bCs/>
          <w:color w:val="000000"/>
          <w:lang w:val="ru-RU"/>
        </w:rPr>
        <w:t>Н.</w:t>
      </w:r>
      <w:r w:rsidRPr="00AF4EF0">
        <w:rPr>
          <w:rFonts w:eastAsiaTheme="minorHAnsi"/>
          <w:bCs/>
          <w:color w:val="000000"/>
          <w:lang w:val="ru-RU"/>
        </w:rPr>
        <w:t xml:space="preserve"> </w:t>
      </w:r>
      <w:r>
        <w:rPr>
          <w:rFonts w:eastAsiaTheme="minorHAnsi"/>
          <w:bCs/>
          <w:color w:val="000000"/>
          <w:lang w:val="ru-RU"/>
        </w:rPr>
        <w:t>Толстого</w:t>
      </w:r>
      <w:r w:rsidRPr="00AF4EF0">
        <w:rPr>
          <w:rFonts w:eastAsiaTheme="minorHAnsi"/>
          <w:bCs/>
          <w:color w:val="000000"/>
          <w:lang w:val="ru-RU"/>
        </w:rPr>
        <w:t xml:space="preserve"> в общеобразовательных организациях.</w:t>
      </w:r>
    </w:p>
    <w:p w:rsidR="00BC4136" w:rsidRDefault="00BC4136" w:rsidP="00BC4136">
      <w:pPr>
        <w:contextualSpacing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2.2. </w:t>
      </w:r>
      <w:r w:rsidRPr="0042313A">
        <w:rPr>
          <w:rFonts w:eastAsiaTheme="minorHAnsi"/>
          <w:lang w:val="ru-RU"/>
        </w:rPr>
        <w:t>Задачи</w:t>
      </w:r>
      <w:r>
        <w:rPr>
          <w:rFonts w:eastAsiaTheme="minorHAnsi"/>
          <w:lang w:val="ru-RU"/>
        </w:rPr>
        <w:t xml:space="preserve"> Конкурса</w:t>
      </w:r>
      <w:r w:rsidRPr="0042313A">
        <w:rPr>
          <w:rFonts w:eastAsiaTheme="minorHAnsi"/>
          <w:lang w:val="ru-RU"/>
        </w:rPr>
        <w:t>:</w:t>
      </w:r>
    </w:p>
    <w:p w:rsidR="00BC4136" w:rsidRPr="008F0512" w:rsidRDefault="00BC4136" w:rsidP="00BC4136">
      <w:pPr>
        <w:contextualSpacing/>
        <w:jc w:val="both"/>
        <w:rPr>
          <w:rFonts w:eastAsiaTheme="minorHAnsi"/>
          <w:lang w:val="ru-RU"/>
        </w:rPr>
      </w:pPr>
      <w:r w:rsidRPr="008F0512">
        <w:rPr>
          <w:rFonts w:eastAsiaTheme="minorHAnsi"/>
          <w:lang w:val="ru-RU"/>
        </w:rPr>
        <w:t>- подчеркнуть неоценимый вклад п</w:t>
      </w:r>
      <w:r>
        <w:rPr>
          <w:rFonts w:eastAsiaTheme="minorHAnsi"/>
          <w:lang w:val="ru-RU"/>
        </w:rPr>
        <w:t>исателя</w:t>
      </w:r>
      <w:r w:rsidRPr="008F0512">
        <w:rPr>
          <w:rFonts w:eastAsiaTheme="minorHAnsi"/>
          <w:lang w:val="ru-RU"/>
        </w:rPr>
        <w:t xml:space="preserve"> в российскую литературу и культуру в целом;</w:t>
      </w:r>
    </w:p>
    <w:p w:rsidR="00BC4136" w:rsidRPr="008F0512" w:rsidRDefault="00BC4136" w:rsidP="00BC4136">
      <w:pPr>
        <w:contextualSpacing/>
        <w:jc w:val="both"/>
        <w:rPr>
          <w:rFonts w:eastAsiaTheme="minorHAnsi"/>
          <w:lang w:val="ru-RU"/>
        </w:rPr>
      </w:pPr>
      <w:r w:rsidRPr="008F0512">
        <w:rPr>
          <w:rFonts w:eastAsiaTheme="minorHAnsi"/>
          <w:lang w:val="ru-RU"/>
        </w:rPr>
        <w:t>- популяризировать творческое и биографическое наследие</w:t>
      </w:r>
      <w:r>
        <w:rPr>
          <w:rFonts w:eastAsiaTheme="minorHAnsi"/>
          <w:lang w:val="ru-RU"/>
        </w:rPr>
        <w:t xml:space="preserve"> Л.Н. Толстого</w:t>
      </w:r>
      <w:r w:rsidRPr="008F0512">
        <w:rPr>
          <w:rFonts w:eastAsiaTheme="minorHAnsi"/>
          <w:lang w:val="ru-RU"/>
        </w:rPr>
        <w:t>;</w:t>
      </w:r>
    </w:p>
    <w:p w:rsidR="00BC4136" w:rsidRDefault="00BC4136" w:rsidP="00BC4136">
      <w:pPr>
        <w:contextualSpacing/>
        <w:jc w:val="both"/>
        <w:rPr>
          <w:rFonts w:eastAsiaTheme="minorHAnsi"/>
          <w:lang w:val="ru-RU"/>
        </w:rPr>
      </w:pPr>
      <w:r w:rsidRPr="008F0512">
        <w:rPr>
          <w:rFonts w:eastAsiaTheme="minorHAnsi"/>
          <w:lang w:val="ru-RU"/>
        </w:rPr>
        <w:t xml:space="preserve">- познакомить с опытом работы учителей русского языка и литературы в преподавании творчества </w:t>
      </w:r>
      <w:r>
        <w:rPr>
          <w:rFonts w:eastAsiaTheme="minorHAnsi"/>
          <w:lang w:val="ru-RU"/>
        </w:rPr>
        <w:t>Л.Н. Толстого;</w:t>
      </w:r>
    </w:p>
    <w:p w:rsidR="00BC4136" w:rsidRDefault="00BC4136" w:rsidP="00BC4136">
      <w:pPr>
        <w:contextualSpacing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>-способствование популяризации творчества Л.Н. Толстого среди обучающихся образовательных организаций;</w:t>
      </w:r>
    </w:p>
    <w:p w:rsidR="00BC4136" w:rsidRPr="008F0512" w:rsidRDefault="00BC4136" w:rsidP="00BC4136">
      <w:pPr>
        <w:contextualSpacing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>-содействие духовно-нравственному, патриотическому воспитанию обучающихся образовательных организаций.</w:t>
      </w:r>
    </w:p>
    <w:p w:rsidR="00BC4136" w:rsidRDefault="00BC4136" w:rsidP="00BC4136">
      <w:pPr>
        <w:jc w:val="center"/>
        <w:rPr>
          <w:rFonts w:eastAsiaTheme="minorHAnsi"/>
          <w:b/>
          <w:bCs/>
          <w:color w:val="000000"/>
          <w:lang w:val="ru-RU"/>
        </w:rPr>
      </w:pPr>
      <w:r w:rsidRPr="00C36791">
        <w:rPr>
          <w:rFonts w:eastAsiaTheme="minorHAnsi"/>
          <w:b/>
          <w:bCs/>
          <w:color w:val="000000"/>
          <w:lang w:val="ru-RU"/>
        </w:rPr>
        <w:lastRenderedPageBreak/>
        <w:t>III. УЧАСТНИКИ КОН</w:t>
      </w:r>
      <w:r>
        <w:rPr>
          <w:rFonts w:eastAsiaTheme="minorHAnsi"/>
          <w:b/>
          <w:bCs/>
          <w:color w:val="000000"/>
          <w:lang w:val="ru-RU"/>
        </w:rPr>
        <w:t>КУРСА</w:t>
      </w:r>
    </w:p>
    <w:p w:rsidR="00BC4136" w:rsidRPr="00D268B4" w:rsidRDefault="00BC4136" w:rsidP="00BC4136">
      <w:pPr>
        <w:jc w:val="both"/>
        <w:rPr>
          <w:rFonts w:eastAsiaTheme="minorHAnsi"/>
          <w:bCs/>
          <w:color w:val="000000"/>
          <w:lang w:val="ru-RU"/>
        </w:rPr>
      </w:pPr>
      <w:r w:rsidRPr="00D268B4">
        <w:rPr>
          <w:rFonts w:eastAsiaTheme="minorHAnsi"/>
          <w:bCs/>
          <w:color w:val="000000"/>
          <w:lang w:val="ru-RU"/>
        </w:rPr>
        <w:t>3.1.</w:t>
      </w:r>
      <w:r>
        <w:rPr>
          <w:rFonts w:eastAsiaTheme="minorHAnsi"/>
          <w:bCs/>
          <w:color w:val="000000"/>
          <w:lang w:val="ru-RU"/>
        </w:rPr>
        <w:t xml:space="preserve"> В Конкурсе на добровольной основе могут принимать участие учителя </w:t>
      </w:r>
      <w:r w:rsidRPr="00DF34FB">
        <w:rPr>
          <w:rFonts w:eastAsiaTheme="minorHAnsi"/>
          <w:bCs/>
          <w:lang w:val="ru-RU"/>
        </w:rPr>
        <w:t xml:space="preserve">русского языка и литературы, </w:t>
      </w:r>
      <w:r>
        <w:rPr>
          <w:rFonts w:eastAsiaTheme="minorHAnsi"/>
          <w:bCs/>
          <w:color w:val="000000"/>
          <w:lang w:val="ru-RU"/>
        </w:rPr>
        <w:t xml:space="preserve">обучающиеся 5–10 классов образовательных организаций г. Томска и Томской области. </w:t>
      </w:r>
    </w:p>
    <w:p w:rsidR="00BC4136" w:rsidRDefault="00BC4136" w:rsidP="00BC4136">
      <w:pPr>
        <w:jc w:val="both"/>
        <w:rPr>
          <w:rFonts w:eastAsiaTheme="minorHAnsi"/>
          <w:bCs/>
          <w:color w:val="000000"/>
          <w:lang w:val="ru-RU"/>
        </w:rPr>
      </w:pPr>
      <w:r w:rsidRPr="00D268B4">
        <w:rPr>
          <w:rFonts w:eastAsiaTheme="minorHAnsi"/>
          <w:bCs/>
          <w:color w:val="000000"/>
          <w:lang w:val="ru-RU"/>
        </w:rPr>
        <w:t>3.2.</w:t>
      </w:r>
      <w:r>
        <w:rPr>
          <w:rFonts w:eastAsiaTheme="minorHAnsi"/>
          <w:bCs/>
          <w:color w:val="000000"/>
          <w:lang w:val="ru-RU"/>
        </w:rPr>
        <w:t xml:space="preserve"> </w:t>
      </w:r>
      <w:r w:rsidRPr="00D268B4">
        <w:rPr>
          <w:rFonts w:eastAsiaTheme="minorHAnsi"/>
          <w:bCs/>
          <w:color w:val="000000"/>
          <w:lang w:val="ru-RU"/>
        </w:rPr>
        <w:t>Участие в Кон</w:t>
      </w:r>
      <w:r>
        <w:rPr>
          <w:rFonts w:eastAsiaTheme="minorHAnsi"/>
          <w:bCs/>
          <w:color w:val="000000"/>
          <w:lang w:val="ru-RU"/>
        </w:rPr>
        <w:t>курсе</w:t>
      </w:r>
      <w:r w:rsidRPr="00D268B4">
        <w:rPr>
          <w:rFonts w:eastAsiaTheme="minorHAnsi"/>
          <w:bCs/>
          <w:color w:val="000000"/>
          <w:lang w:val="ru-RU"/>
        </w:rPr>
        <w:t xml:space="preserve"> бесплатное.</w:t>
      </w:r>
    </w:p>
    <w:p w:rsidR="00BC4136" w:rsidRPr="00D268B4" w:rsidRDefault="00BC4136" w:rsidP="00BC4136">
      <w:pPr>
        <w:jc w:val="both"/>
        <w:rPr>
          <w:rFonts w:eastAsiaTheme="minorHAnsi"/>
          <w:bCs/>
          <w:color w:val="000000"/>
          <w:lang w:val="ru-RU"/>
        </w:rPr>
      </w:pPr>
      <w:r>
        <w:rPr>
          <w:rFonts w:eastAsiaTheme="minorHAnsi"/>
          <w:bCs/>
          <w:color w:val="000000"/>
          <w:lang w:val="ru-RU"/>
        </w:rPr>
        <w:t>3.3. Конкурсные работы могут быть индивидуальными, коллективными (до 3 авторов).</w:t>
      </w:r>
    </w:p>
    <w:p w:rsidR="00BC4136" w:rsidRDefault="00BC4136" w:rsidP="00BC4136">
      <w:pPr>
        <w:ind w:firstLine="567"/>
        <w:jc w:val="both"/>
        <w:rPr>
          <w:rFonts w:eastAsiaTheme="minorHAnsi"/>
          <w:bCs/>
          <w:caps/>
          <w:color w:val="000000"/>
          <w:lang w:val="ru-RU"/>
        </w:rPr>
      </w:pPr>
    </w:p>
    <w:p w:rsidR="00BC4136" w:rsidRPr="00DF34FB" w:rsidRDefault="00BC4136" w:rsidP="00BC4136">
      <w:pPr>
        <w:autoSpaceDE w:val="0"/>
        <w:autoSpaceDN w:val="0"/>
        <w:adjustRightInd w:val="0"/>
        <w:jc w:val="center"/>
        <w:rPr>
          <w:b/>
          <w:bCs/>
          <w:lang w:val="ru-RU" w:eastAsia="ru-RU"/>
        </w:rPr>
      </w:pPr>
      <w:r w:rsidRPr="00C36791">
        <w:rPr>
          <w:rFonts w:eastAsiaTheme="minorHAnsi"/>
          <w:b/>
          <w:bCs/>
          <w:color w:val="000000"/>
          <w:lang w:val="ru-RU"/>
        </w:rPr>
        <w:t xml:space="preserve">IV. </w:t>
      </w:r>
      <w:r w:rsidRPr="00DF34FB">
        <w:rPr>
          <w:b/>
          <w:bCs/>
          <w:lang w:val="ru-RU" w:eastAsia="ru-RU"/>
        </w:rPr>
        <w:t>СРОКИ И МЕСТО ПРОВЕДЕНИЯ КОНКУРСА</w:t>
      </w:r>
    </w:p>
    <w:p w:rsidR="00BC4136" w:rsidRDefault="00BC4136" w:rsidP="00BC4136">
      <w:pPr>
        <w:jc w:val="both"/>
        <w:rPr>
          <w:rFonts w:eastAsiaTheme="minorHAnsi"/>
          <w:bCs/>
          <w:color w:val="000000"/>
          <w:lang w:val="ru-RU"/>
        </w:rPr>
      </w:pPr>
      <w:r w:rsidRPr="00426064">
        <w:rPr>
          <w:rFonts w:eastAsiaTheme="minorHAnsi"/>
          <w:bCs/>
          <w:color w:val="000000"/>
          <w:lang w:val="ru-RU"/>
        </w:rPr>
        <w:t xml:space="preserve">4.1. </w:t>
      </w:r>
      <w:r>
        <w:rPr>
          <w:rFonts w:eastAsiaTheme="minorHAnsi"/>
          <w:bCs/>
          <w:color w:val="000000"/>
          <w:lang w:val="ru-RU"/>
        </w:rPr>
        <w:t>Конкурс проводится с 18.09.2026 по 07.10.2026 в заочной форме.</w:t>
      </w:r>
    </w:p>
    <w:p w:rsidR="00BC4136" w:rsidRDefault="00BC4136" w:rsidP="00BC4136">
      <w:pPr>
        <w:jc w:val="both"/>
        <w:rPr>
          <w:rFonts w:eastAsiaTheme="minorHAnsi"/>
          <w:bCs/>
          <w:color w:val="000000"/>
          <w:lang w:val="ru-RU"/>
        </w:rPr>
      </w:pPr>
      <w:r>
        <w:rPr>
          <w:rFonts w:eastAsiaTheme="minorHAnsi"/>
          <w:bCs/>
          <w:color w:val="000000"/>
          <w:lang w:val="ru-RU"/>
        </w:rPr>
        <w:t>4.2. Этапы проведения Конкурса:</w:t>
      </w:r>
    </w:p>
    <w:p w:rsidR="00BC4136" w:rsidRDefault="00BC4136" w:rsidP="00BC4136">
      <w:pPr>
        <w:jc w:val="both"/>
        <w:rPr>
          <w:rFonts w:eastAsiaTheme="minorHAnsi"/>
          <w:bCs/>
          <w:color w:val="000000"/>
          <w:lang w:val="ru-RU"/>
        </w:rPr>
      </w:pPr>
      <w:r>
        <w:rPr>
          <w:rFonts w:eastAsiaTheme="minorHAnsi"/>
          <w:bCs/>
          <w:color w:val="000000"/>
          <w:lang w:val="ru-RU"/>
        </w:rPr>
        <w:t>- 1 этап: с 18.09.2026 по 05.10.2026 – прием заявок и конкурсных материалов;</w:t>
      </w:r>
    </w:p>
    <w:p w:rsidR="00BC4136" w:rsidRDefault="00BC4136" w:rsidP="00BC4136">
      <w:pPr>
        <w:jc w:val="both"/>
        <w:rPr>
          <w:rFonts w:eastAsiaTheme="minorHAnsi"/>
          <w:bCs/>
          <w:color w:val="000000"/>
          <w:lang w:val="ru-RU"/>
        </w:rPr>
      </w:pPr>
      <w:r>
        <w:rPr>
          <w:rFonts w:eastAsiaTheme="minorHAnsi"/>
          <w:bCs/>
          <w:color w:val="000000"/>
          <w:lang w:val="ru-RU"/>
        </w:rPr>
        <w:t>- 2 этап: с 06.10.2026 – экспертиза материалов и подведение итогов Конкурса;</w:t>
      </w:r>
    </w:p>
    <w:p w:rsidR="00BC4136" w:rsidRPr="00900459" w:rsidRDefault="00BC4136" w:rsidP="00BC4136">
      <w:pPr>
        <w:jc w:val="both"/>
        <w:rPr>
          <w:rFonts w:eastAsia="Calibri"/>
          <w:color w:val="FF0000"/>
          <w:lang w:val="ru-RU"/>
        </w:rPr>
      </w:pPr>
      <w:r>
        <w:rPr>
          <w:rFonts w:eastAsiaTheme="minorHAnsi"/>
          <w:bCs/>
          <w:color w:val="000000"/>
          <w:lang w:val="ru-RU"/>
        </w:rPr>
        <w:t>- 3 этап: после 7.10.2026 – выдача итоговых документов.</w:t>
      </w:r>
    </w:p>
    <w:p w:rsidR="00BC4136" w:rsidRPr="00DF34FB" w:rsidRDefault="00BC4136" w:rsidP="00BC4136">
      <w:pPr>
        <w:rPr>
          <w:rFonts w:eastAsiaTheme="minorHAnsi"/>
          <w:b/>
          <w:bCs/>
          <w:lang w:val="ru-RU"/>
        </w:rPr>
      </w:pPr>
      <w:r w:rsidRPr="00DF34FB">
        <w:rPr>
          <w:rFonts w:eastAsia="Calibri"/>
          <w:lang w:val="ru-RU"/>
        </w:rPr>
        <w:t>Место проведения – ТОИПКРО (г. Томск, ул. Пирогова, 10)</w:t>
      </w:r>
    </w:p>
    <w:p w:rsidR="00BC4136" w:rsidRDefault="00BC4136" w:rsidP="00BC4136">
      <w:pPr>
        <w:jc w:val="center"/>
        <w:rPr>
          <w:rFonts w:eastAsiaTheme="minorHAnsi"/>
          <w:b/>
          <w:bCs/>
          <w:color w:val="000000"/>
          <w:lang w:val="ru-RU"/>
        </w:rPr>
      </w:pPr>
    </w:p>
    <w:p w:rsidR="00BC4136" w:rsidRDefault="00BC4136" w:rsidP="00BC4136">
      <w:pPr>
        <w:jc w:val="center"/>
        <w:rPr>
          <w:b/>
          <w:bCs/>
          <w:lang w:val="ru-RU" w:eastAsia="ru-RU"/>
        </w:rPr>
      </w:pPr>
      <w:r w:rsidRPr="00175847">
        <w:rPr>
          <w:rFonts w:eastAsiaTheme="minorHAnsi"/>
          <w:b/>
          <w:bCs/>
          <w:lang w:val="ru-RU"/>
        </w:rPr>
        <w:t xml:space="preserve">V. </w:t>
      </w:r>
      <w:r w:rsidRPr="00175847">
        <w:rPr>
          <w:b/>
          <w:bCs/>
          <w:lang w:val="ru-RU" w:eastAsia="ru-RU"/>
        </w:rPr>
        <w:t>СОДЕРЖАНИЕ И ПОРЯДОК ПРОВЕДЕНИЯ КОНКУРСА</w:t>
      </w:r>
    </w:p>
    <w:p w:rsidR="00BC4136" w:rsidRDefault="00BC4136" w:rsidP="00BC4136">
      <w:pPr>
        <w:jc w:val="both"/>
        <w:rPr>
          <w:rFonts w:eastAsiaTheme="minorHAnsi"/>
          <w:bCs/>
          <w:color w:val="000000"/>
          <w:lang w:val="ru-RU"/>
        </w:rPr>
      </w:pPr>
      <w:r w:rsidRPr="00426064">
        <w:rPr>
          <w:rFonts w:eastAsiaTheme="minorHAnsi"/>
          <w:bCs/>
          <w:color w:val="000000"/>
          <w:lang w:val="ru-RU"/>
        </w:rPr>
        <w:t>5.1.</w:t>
      </w:r>
      <w:r>
        <w:rPr>
          <w:rFonts w:eastAsiaTheme="minorHAnsi"/>
          <w:bCs/>
          <w:color w:val="000000"/>
          <w:lang w:val="ru-RU"/>
        </w:rPr>
        <w:t xml:space="preserve"> На Конкурс принимаются творческие проекты, посвященные 200-летию со дня рождения Л.Н. Толстого «Я вновь открываю Льва Толстого», с указанием конкретной темы проекта и формы. </w:t>
      </w:r>
    </w:p>
    <w:p w:rsidR="00BC4136" w:rsidRDefault="00BC4136" w:rsidP="00BC4136">
      <w:pPr>
        <w:jc w:val="both"/>
        <w:rPr>
          <w:rFonts w:eastAsiaTheme="minorHAnsi"/>
          <w:bCs/>
          <w:color w:val="000000"/>
          <w:lang w:val="ru-RU"/>
        </w:rPr>
      </w:pPr>
      <w:r>
        <w:rPr>
          <w:rFonts w:eastAsiaTheme="minorHAnsi"/>
          <w:bCs/>
          <w:color w:val="000000"/>
          <w:lang w:val="ru-RU"/>
        </w:rPr>
        <w:t>5.2. На Конкурс принимаются работы, не участвовавшие нигде ранее, раскрывающие основную тему – творческое наследие Л.Н. Толстого.</w:t>
      </w:r>
    </w:p>
    <w:p w:rsidR="00BC4136" w:rsidRDefault="00BC4136" w:rsidP="00BC4136">
      <w:pPr>
        <w:jc w:val="both"/>
        <w:rPr>
          <w:rFonts w:eastAsiaTheme="minorHAnsi"/>
          <w:bCs/>
          <w:color w:val="000000"/>
          <w:lang w:val="ru-RU"/>
        </w:rPr>
      </w:pPr>
      <w:r>
        <w:rPr>
          <w:rFonts w:eastAsiaTheme="minorHAnsi"/>
          <w:bCs/>
          <w:color w:val="000000"/>
          <w:lang w:val="ru-RU"/>
        </w:rPr>
        <w:t>5.3. Работа Конкурса организуется по номинациям:</w:t>
      </w:r>
    </w:p>
    <w:p w:rsidR="00BC4136" w:rsidRDefault="00BC4136" w:rsidP="00BC4136">
      <w:pPr>
        <w:jc w:val="both"/>
        <w:rPr>
          <w:rFonts w:eastAsiaTheme="minorHAnsi"/>
          <w:bCs/>
          <w:color w:val="000000"/>
          <w:lang w:val="ru-RU"/>
        </w:rPr>
      </w:pPr>
      <w:r>
        <w:rPr>
          <w:rFonts w:eastAsiaTheme="minorHAnsi"/>
          <w:bCs/>
          <w:color w:val="000000"/>
          <w:lang w:val="ru-RU"/>
        </w:rPr>
        <w:t>- 1 номинация: проект, посвященный личности Л.Н. Толстого;</w:t>
      </w:r>
    </w:p>
    <w:p w:rsidR="00BC4136" w:rsidRDefault="00BC4136" w:rsidP="00BC4136">
      <w:pPr>
        <w:jc w:val="both"/>
        <w:rPr>
          <w:rFonts w:eastAsiaTheme="minorHAnsi"/>
          <w:bCs/>
          <w:color w:val="000000"/>
          <w:lang w:val="ru-RU"/>
        </w:rPr>
      </w:pPr>
      <w:r>
        <w:rPr>
          <w:rFonts w:eastAsiaTheme="minorHAnsi"/>
          <w:bCs/>
          <w:color w:val="000000"/>
          <w:lang w:val="ru-RU"/>
        </w:rPr>
        <w:t>- 2 номинация: проект, посвященный творческому наследию Л.Н. Толстого;</w:t>
      </w:r>
    </w:p>
    <w:p w:rsidR="00BC4136" w:rsidRDefault="00BC4136" w:rsidP="00BC4136">
      <w:pPr>
        <w:jc w:val="both"/>
        <w:rPr>
          <w:rFonts w:eastAsiaTheme="minorHAnsi"/>
          <w:bCs/>
          <w:color w:val="000000"/>
          <w:lang w:val="ru-RU"/>
        </w:rPr>
      </w:pPr>
      <w:r>
        <w:rPr>
          <w:rFonts w:eastAsiaTheme="minorHAnsi"/>
          <w:bCs/>
          <w:color w:val="000000"/>
          <w:lang w:val="ru-RU"/>
        </w:rPr>
        <w:t xml:space="preserve">- 3 номинация: </w:t>
      </w:r>
      <w:proofErr w:type="spellStart"/>
      <w:r>
        <w:rPr>
          <w:rFonts w:eastAsiaTheme="minorHAnsi"/>
          <w:bCs/>
          <w:color w:val="000000"/>
          <w:lang w:val="ru-RU"/>
        </w:rPr>
        <w:t>квизы</w:t>
      </w:r>
      <w:proofErr w:type="spellEnd"/>
      <w:r>
        <w:rPr>
          <w:rFonts w:eastAsiaTheme="minorHAnsi"/>
          <w:bCs/>
          <w:color w:val="000000"/>
          <w:lang w:val="ru-RU"/>
        </w:rPr>
        <w:t xml:space="preserve"> и квесты, посвященные личности Л.Н. Толстого / посвященные творческому наследию писателя;</w:t>
      </w:r>
    </w:p>
    <w:p w:rsidR="00BC4136" w:rsidRDefault="00BC4136" w:rsidP="00BC4136">
      <w:pPr>
        <w:jc w:val="both"/>
        <w:rPr>
          <w:rFonts w:eastAsiaTheme="minorHAnsi"/>
          <w:bCs/>
          <w:color w:val="000000"/>
          <w:lang w:val="ru-RU"/>
        </w:rPr>
      </w:pPr>
      <w:r>
        <w:rPr>
          <w:rFonts w:eastAsiaTheme="minorHAnsi"/>
          <w:bCs/>
          <w:color w:val="000000"/>
          <w:lang w:val="ru-RU"/>
        </w:rPr>
        <w:t>-видеоролики с чтением вслух отрывков из произведений Л.Н. Толстого.</w:t>
      </w:r>
    </w:p>
    <w:p w:rsidR="00BC4136" w:rsidRPr="00CE38B9" w:rsidRDefault="00BC4136" w:rsidP="00BC4136">
      <w:pPr>
        <w:jc w:val="both"/>
        <w:rPr>
          <w:rFonts w:eastAsiaTheme="minorHAnsi"/>
          <w:bCs/>
          <w:lang w:val="ru-RU"/>
        </w:rPr>
      </w:pPr>
      <w:r>
        <w:rPr>
          <w:rFonts w:eastAsiaTheme="minorHAnsi"/>
          <w:bCs/>
          <w:color w:val="000000"/>
          <w:lang w:val="ru-RU"/>
        </w:rPr>
        <w:t>5</w:t>
      </w:r>
      <w:r w:rsidRPr="00CE38B9">
        <w:rPr>
          <w:rFonts w:eastAsiaTheme="minorHAnsi"/>
          <w:bCs/>
          <w:lang w:val="ru-RU"/>
        </w:rPr>
        <w:t xml:space="preserve">.4. Конкурсные работы могут быть представлены в формах: </w:t>
      </w:r>
    </w:p>
    <w:p w:rsidR="00BC4136" w:rsidRPr="00CE38B9" w:rsidRDefault="00BC4136" w:rsidP="00BC4136">
      <w:pPr>
        <w:jc w:val="both"/>
        <w:rPr>
          <w:rFonts w:eastAsiaTheme="minorHAnsi"/>
          <w:bCs/>
          <w:lang w:val="ru-RU"/>
        </w:rPr>
      </w:pPr>
      <w:r w:rsidRPr="00CE38B9">
        <w:rPr>
          <w:rFonts w:eastAsiaTheme="minorHAnsi"/>
          <w:bCs/>
          <w:lang w:val="ru-RU"/>
        </w:rPr>
        <w:t>- творческий проект;</w:t>
      </w:r>
    </w:p>
    <w:p w:rsidR="00BC4136" w:rsidRPr="00CE38B9" w:rsidRDefault="00BC4136" w:rsidP="00BC4136">
      <w:pPr>
        <w:jc w:val="both"/>
        <w:rPr>
          <w:rFonts w:eastAsiaTheme="minorHAnsi"/>
          <w:bCs/>
          <w:lang w:val="ru-RU"/>
        </w:rPr>
      </w:pPr>
      <w:r w:rsidRPr="00CE38B9">
        <w:rPr>
          <w:rFonts w:eastAsiaTheme="minorHAnsi"/>
          <w:bCs/>
          <w:lang w:val="ru-RU"/>
        </w:rPr>
        <w:t xml:space="preserve">- </w:t>
      </w:r>
      <w:proofErr w:type="spellStart"/>
      <w:r w:rsidRPr="00CE38B9">
        <w:rPr>
          <w:rFonts w:eastAsiaTheme="minorHAnsi"/>
          <w:bCs/>
          <w:lang w:val="ru-RU"/>
        </w:rPr>
        <w:t>квизы</w:t>
      </w:r>
      <w:proofErr w:type="spellEnd"/>
      <w:r w:rsidRPr="00CE38B9">
        <w:rPr>
          <w:rFonts w:eastAsiaTheme="minorHAnsi"/>
          <w:bCs/>
          <w:lang w:val="ru-RU"/>
        </w:rPr>
        <w:t xml:space="preserve"> / квесты;</w:t>
      </w:r>
    </w:p>
    <w:p w:rsidR="00BC4136" w:rsidRDefault="00BC4136" w:rsidP="00BC4136">
      <w:pPr>
        <w:jc w:val="both"/>
        <w:rPr>
          <w:rFonts w:eastAsiaTheme="minorHAnsi"/>
          <w:bCs/>
          <w:color w:val="000000"/>
          <w:lang w:val="ru-RU"/>
        </w:rPr>
      </w:pPr>
      <w:r w:rsidRPr="00CE38B9">
        <w:rPr>
          <w:rFonts w:eastAsiaTheme="minorHAnsi"/>
          <w:bCs/>
          <w:lang w:val="ru-RU"/>
        </w:rPr>
        <w:t>- видеоролики</w:t>
      </w:r>
    </w:p>
    <w:p w:rsidR="00BC4136" w:rsidRDefault="00BC4136" w:rsidP="00BC4136">
      <w:pPr>
        <w:jc w:val="both"/>
        <w:rPr>
          <w:rFonts w:eastAsiaTheme="minorHAnsi"/>
          <w:bCs/>
          <w:color w:val="000000"/>
          <w:lang w:val="ru-RU"/>
        </w:rPr>
      </w:pPr>
      <w:r>
        <w:rPr>
          <w:rFonts w:eastAsiaTheme="minorHAnsi"/>
          <w:bCs/>
          <w:color w:val="000000"/>
          <w:lang w:val="ru-RU"/>
        </w:rPr>
        <w:t>5.5.</w:t>
      </w:r>
      <w:r w:rsidRPr="00287257">
        <w:rPr>
          <w:rFonts w:eastAsiaTheme="minorHAnsi"/>
          <w:bCs/>
          <w:color w:val="000000"/>
          <w:lang w:val="ru-RU"/>
        </w:rPr>
        <w:t xml:space="preserve"> </w:t>
      </w:r>
      <w:r>
        <w:rPr>
          <w:rFonts w:eastAsiaTheme="minorHAnsi"/>
          <w:bCs/>
          <w:color w:val="000000"/>
          <w:lang w:val="ru-RU"/>
        </w:rPr>
        <w:t>Участники Конкурса имеют право выбора формы участия в одной номинации из указанных в настоящем Положении.</w:t>
      </w:r>
    </w:p>
    <w:p w:rsidR="00BC4136" w:rsidRDefault="00BC4136" w:rsidP="00BC4136">
      <w:pPr>
        <w:jc w:val="both"/>
        <w:rPr>
          <w:rFonts w:eastAsiaTheme="minorHAnsi"/>
          <w:bCs/>
          <w:color w:val="000000"/>
          <w:lang w:val="ru-RU"/>
        </w:rPr>
      </w:pPr>
      <w:r w:rsidRPr="00CE38B9">
        <w:rPr>
          <w:rFonts w:eastAsiaTheme="minorHAnsi"/>
          <w:bCs/>
          <w:lang w:val="ru-RU"/>
        </w:rPr>
        <w:t xml:space="preserve"> </w:t>
      </w:r>
      <w:r>
        <w:rPr>
          <w:rFonts w:eastAsiaTheme="minorHAnsi"/>
          <w:bCs/>
          <w:lang w:val="ru-RU"/>
        </w:rPr>
        <w:t>5.6.</w:t>
      </w:r>
      <w:r w:rsidRPr="00404FD4">
        <w:rPr>
          <w:rFonts w:eastAsiaTheme="minorHAnsi"/>
          <w:bCs/>
          <w:color w:val="000000"/>
          <w:lang w:val="ru-RU"/>
        </w:rPr>
        <w:t xml:space="preserve"> </w:t>
      </w:r>
      <w:r>
        <w:rPr>
          <w:rFonts w:eastAsiaTheme="minorHAnsi"/>
          <w:bCs/>
          <w:color w:val="000000"/>
          <w:lang w:val="ru-RU"/>
        </w:rPr>
        <w:t xml:space="preserve"> Конкурсные материалы оцениваются в соответствии с нижеследующими критериями:</w:t>
      </w:r>
    </w:p>
    <w:p w:rsidR="00BC4136" w:rsidRDefault="00BC4136" w:rsidP="00BC4136">
      <w:pPr>
        <w:jc w:val="both"/>
        <w:rPr>
          <w:rFonts w:eastAsiaTheme="minorHAnsi"/>
          <w:bCs/>
          <w:color w:val="000000"/>
          <w:lang w:val="ru-RU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396"/>
        <w:gridCol w:w="7112"/>
        <w:gridCol w:w="1985"/>
      </w:tblGrid>
      <w:tr w:rsidR="00BC4136" w:rsidTr="0069796C">
        <w:tc>
          <w:tcPr>
            <w:tcW w:w="396" w:type="dxa"/>
          </w:tcPr>
          <w:p w:rsidR="00BC4136" w:rsidRPr="00EB7796" w:rsidRDefault="00BC4136" w:rsidP="0069796C">
            <w:pPr>
              <w:jc w:val="both"/>
              <w:rPr>
                <w:rFonts w:eastAsiaTheme="minorHAnsi"/>
                <w:bCs/>
                <w:color w:val="000000"/>
              </w:rPr>
            </w:pPr>
            <w:r>
              <w:rPr>
                <w:rFonts w:eastAsiaTheme="minorHAnsi"/>
                <w:bCs/>
                <w:color w:val="000000"/>
              </w:rPr>
              <w:t>N</w:t>
            </w:r>
          </w:p>
        </w:tc>
        <w:tc>
          <w:tcPr>
            <w:tcW w:w="7112" w:type="dxa"/>
          </w:tcPr>
          <w:p w:rsidR="00BC4136" w:rsidRDefault="00BC4136" w:rsidP="0069796C">
            <w:pPr>
              <w:jc w:val="center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 xml:space="preserve">Критерии оценивания проекта / </w:t>
            </w:r>
            <w:proofErr w:type="spellStart"/>
            <w:r>
              <w:rPr>
                <w:rFonts w:eastAsiaTheme="minorHAnsi"/>
                <w:bCs/>
                <w:color w:val="000000"/>
                <w:lang w:val="ru-RU"/>
              </w:rPr>
              <w:t>квиза</w:t>
            </w:r>
            <w:proofErr w:type="spellEnd"/>
            <w:r>
              <w:rPr>
                <w:rFonts w:eastAsiaTheme="minorHAnsi"/>
                <w:bCs/>
                <w:color w:val="000000"/>
                <w:lang w:val="ru-RU"/>
              </w:rPr>
              <w:t xml:space="preserve"> /квеста</w:t>
            </w:r>
          </w:p>
        </w:tc>
        <w:tc>
          <w:tcPr>
            <w:tcW w:w="1985" w:type="dxa"/>
          </w:tcPr>
          <w:p w:rsidR="00BC4136" w:rsidRDefault="00BC4136" w:rsidP="0069796C">
            <w:pPr>
              <w:jc w:val="both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Максимальное</w:t>
            </w:r>
          </w:p>
          <w:p w:rsidR="00BC4136" w:rsidRDefault="00BC4136" w:rsidP="0069796C">
            <w:pPr>
              <w:jc w:val="both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кол-во баллов</w:t>
            </w:r>
          </w:p>
        </w:tc>
      </w:tr>
      <w:tr w:rsidR="00BC4136" w:rsidTr="0069796C">
        <w:tc>
          <w:tcPr>
            <w:tcW w:w="396" w:type="dxa"/>
          </w:tcPr>
          <w:p w:rsidR="00BC4136" w:rsidRDefault="00BC4136" w:rsidP="0069796C">
            <w:pPr>
              <w:jc w:val="both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1.</w:t>
            </w:r>
          </w:p>
        </w:tc>
        <w:tc>
          <w:tcPr>
            <w:tcW w:w="7112" w:type="dxa"/>
          </w:tcPr>
          <w:p w:rsidR="00BC4136" w:rsidRDefault="00BC4136" w:rsidP="0069796C">
            <w:pPr>
              <w:jc w:val="both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Соответствие предоставленных материалов теме Конкурса</w:t>
            </w:r>
          </w:p>
        </w:tc>
        <w:tc>
          <w:tcPr>
            <w:tcW w:w="1985" w:type="dxa"/>
          </w:tcPr>
          <w:p w:rsidR="00BC4136" w:rsidRDefault="00BC4136" w:rsidP="0069796C">
            <w:pPr>
              <w:jc w:val="center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5</w:t>
            </w:r>
          </w:p>
        </w:tc>
      </w:tr>
      <w:tr w:rsidR="00BC4136" w:rsidTr="0069796C">
        <w:tc>
          <w:tcPr>
            <w:tcW w:w="396" w:type="dxa"/>
          </w:tcPr>
          <w:p w:rsidR="00BC4136" w:rsidRDefault="00BC4136" w:rsidP="0069796C">
            <w:pPr>
              <w:jc w:val="both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2.</w:t>
            </w:r>
          </w:p>
        </w:tc>
        <w:tc>
          <w:tcPr>
            <w:tcW w:w="7112" w:type="dxa"/>
          </w:tcPr>
          <w:p w:rsidR="00BC4136" w:rsidRDefault="00BC4136" w:rsidP="0069796C">
            <w:pPr>
              <w:jc w:val="both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Полнота раскрытия темы</w:t>
            </w:r>
          </w:p>
        </w:tc>
        <w:tc>
          <w:tcPr>
            <w:tcW w:w="1985" w:type="dxa"/>
          </w:tcPr>
          <w:p w:rsidR="00BC4136" w:rsidRDefault="00BC4136" w:rsidP="0069796C">
            <w:pPr>
              <w:jc w:val="center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5</w:t>
            </w:r>
          </w:p>
        </w:tc>
      </w:tr>
      <w:tr w:rsidR="00BC4136" w:rsidTr="0069796C">
        <w:tc>
          <w:tcPr>
            <w:tcW w:w="396" w:type="dxa"/>
          </w:tcPr>
          <w:p w:rsidR="00BC4136" w:rsidRDefault="00BC4136" w:rsidP="0069796C">
            <w:pPr>
              <w:jc w:val="both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3.</w:t>
            </w:r>
          </w:p>
        </w:tc>
        <w:tc>
          <w:tcPr>
            <w:tcW w:w="7112" w:type="dxa"/>
          </w:tcPr>
          <w:p w:rsidR="00BC4136" w:rsidRDefault="00BC4136" w:rsidP="0069796C">
            <w:pPr>
              <w:jc w:val="both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Оформление проекта (качество презентации)</w:t>
            </w:r>
          </w:p>
        </w:tc>
        <w:tc>
          <w:tcPr>
            <w:tcW w:w="1985" w:type="dxa"/>
          </w:tcPr>
          <w:p w:rsidR="00BC4136" w:rsidRDefault="00BC4136" w:rsidP="0069796C">
            <w:pPr>
              <w:jc w:val="center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5</w:t>
            </w:r>
          </w:p>
        </w:tc>
      </w:tr>
      <w:tr w:rsidR="00BC4136" w:rsidTr="0069796C">
        <w:tc>
          <w:tcPr>
            <w:tcW w:w="396" w:type="dxa"/>
          </w:tcPr>
          <w:p w:rsidR="00BC4136" w:rsidRDefault="00BC4136" w:rsidP="0069796C">
            <w:pPr>
              <w:jc w:val="both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4.</w:t>
            </w:r>
          </w:p>
        </w:tc>
        <w:tc>
          <w:tcPr>
            <w:tcW w:w="7112" w:type="dxa"/>
          </w:tcPr>
          <w:p w:rsidR="00BC4136" w:rsidRDefault="00BC4136" w:rsidP="0069796C">
            <w:pPr>
              <w:jc w:val="both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Оригинальность авторского замысла</w:t>
            </w:r>
          </w:p>
        </w:tc>
        <w:tc>
          <w:tcPr>
            <w:tcW w:w="1985" w:type="dxa"/>
          </w:tcPr>
          <w:p w:rsidR="00BC4136" w:rsidRDefault="00BC4136" w:rsidP="0069796C">
            <w:pPr>
              <w:jc w:val="center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5</w:t>
            </w:r>
          </w:p>
        </w:tc>
      </w:tr>
      <w:tr w:rsidR="00BC4136" w:rsidTr="0069796C">
        <w:tc>
          <w:tcPr>
            <w:tcW w:w="396" w:type="dxa"/>
          </w:tcPr>
          <w:p w:rsidR="00BC4136" w:rsidRDefault="00BC4136" w:rsidP="0069796C">
            <w:pPr>
              <w:jc w:val="both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5.</w:t>
            </w:r>
          </w:p>
        </w:tc>
        <w:tc>
          <w:tcPr>
            <w:tcW w:w="7112" w:type="dxa"/>
          </w:tcPr>
          <w:p w:rsidR="00BC4136" w:rsidRDefault="00BC4136" w:rsidP="0069796C">
            <w:pPr>
              <w:jc w:val="both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lang w:val="ru-RU"/>
              </w:rPr>
              <w:t>Духовно-нравственное, патриотическое воспитание обучающихся</w:t>
            </w:r>
          </w:p>
        </w:tc>
        <w:tc>
          <w:tcPr>
            <w:tcW w:w="1985" w:type="dxa"/>
          </w:tcPr>
          <w:p w:rsidR="00BC4136" w:rsidRDefault="00BC4136" w:rsidP="0069796C">
            <w:pPr>
              <w:jc w:val="center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5</w:t>
            </w:r>
          </w:p>
        </w:tc>
      </w:tr>
      <w:tr w:rsidR="00BC4136" w:rsidTr="0069796C">
        <w:tc>
          <w:tcPr>
            <w:tcW w:w="396" w:type="dxa"/>
          </w:tcPr>
          <w:p w:rsidR="00BC4136" w:rsidRDefault="00BC4136" w:rsidP="0069796C">
            <w:pPr>
              <w:jc w:val="both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6.</w:t>
            </w:r>
          </w:p>
        </w:tc>
        <w:tc>
          <w:tcPr>
            <w:tcW w:w="7112" w:type="dxa"/>
          </w:tcPr>
          <w:p w:rsidR="00BC4136" w:rsidRDefault="00BC4136" w:rsidP="0069796C">
            <w:pPr>
              <w:jc w:val="both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Корректное использование литературного, исторического, биографического, научного и других материалов</w:t>
            </w:r>
          </w:p>
        </w:tc>
        <w:tc>
          <w:tcPr>
            <w:tcW w:w="1985" w:type="dxa"/>
          </w:tcPr>
          <w:p w:rsidR="00BC4136" w:rsidRDefault="00BC4136" w:rsidP="0069796C">
            <w:pPr>
              <w:jc w:val="center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5</w:t>
            </w:r>
          </w:p>
        </w:tc>
      </w:tr>
      <w:tr w:rsidR="00BC4136" w:rsidTr="0069796C">
        <w:tc>
          <w:tcPr>
            <w:tcW w:w="7508" w:type="dxa"/>
            <w:gridSpan w:val="2"/>
          </w:tcPr>
          <w:p w:rsidR="00BC4136" w:rsidRPr="00AC5CB5" w:rsidRDefault="00BC4136" w:rsidP="0069796C">
            <w:pPr>
              <w:jc w:val="right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Максимальное количество баллов</w:t>
            </w:r>
          </w:p>
        </w:tc>
        <w:tc>
          <w:tcPr>
            <w:tcW w:w="1985" w:type="dxa"/>
          </w:tcPr>
          <w:p w:rsidR="00BC4136" w:rsidRDefault="00BC4136" w:rsidP="0069796C">
            <w:pPr>
              <w:jc w:val="center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30</w:t>
            </w:r>
          </w:p>
        </w:tc>
      </w:tr>
      <w:tr w:rsidR="00BC4136" w:rsidTr="0069796C">
        <w:tc>
          <w:tcPr>
            <w:tcW w:w="396" w:type="dxa"/>
          </w:tcPr>
          <w:p w:rsidR="00BC4136" w:rsidRPr="00EB7796" w:rsidRDefault="00BC4136" w:rsidP="0069796C">
            <w:pPr>
              <w:jc w:val="both"/>
              <w:rPr>
                <w:rFonts w:eastAsiaTheme="minorHAnsi"/>
                <w:bCs/>
                <w:color w:val="000000"/>
              </w:rPr>
            </w:pPr>
            <w:r>
              <w:rPr>
                <w:rFonts w:eastAsiaTheme="minorHAnsi"/>
                <w:bCs/>
                <w:color w:val="000000"/>
              </w:rPr>
              <w:t>N</w:t>
            </w:r>
          </w:p>
        </w:tc>
        <w:tc>
          <w:tcPr>
            <w:tcW w:w="7112" w:type="dxa"/>
          </w:tcPr>
          <w:p w:rsidR="00BC4136" w:rsidRDefault="00BC4136" w:rsidP="0069796C">
            <w:pPr>
              <w:jc w:val="center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Критерии оценивания видеоролика с чтением отрывков из произведений Л.Н. Толстого</w:t>
            </w:r>
          </w:p>
        </w:tc>
        <w:tc>
          <w:tcPr>
            <w:tcW w:w="1985" w:type="dxa"/>
          </w:tcPr>
          <w:p w:rsidR="00BC4136" w:rsidRDefault="00BC4136" w:rsidP="0069796C">
            <w:pPr>
              <w:jc w:val="both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Максимальное</w:t>
            </w:r>
          </w:p>
          <w:p w:rsidR="00BC4136" w:rsidRDefault="00BC4136" w:rsidP="0069796C">
            <w:pPr>
              <w:jc w:val="both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кол-во баллов</w:t>
            </w:r>
          </w:p>
        </w:tc>
      </w:tr>
      <w:tr w:rsidR="00BC4136" w:rsidTr="0069796C">
        <w:tc>
          <w:tcPr>
            <w:tcW w:w="396" w:type="dxa"/>
          </w:tcPr>
          <w:p w:rsidR="00BC4136" w:rsidRDefault="00BC4136" w:rsidP="0069796C">
            <w:pPr>
              <w:jc w:val="both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1.</w:t>
            </w:r>
          </w:p>
        </w:tc>
        <w:tc>
          <w:tcPr>
            <w:tcW w:w="7112" w:type="dxa"/>
          </w:tcPr>
          <w:p w:rsidR="00BC4136" w:rsidRDefault="00BC4136" w:rsidP="0069796C">
            <w:pPr>
              <w:jc w:val="both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 xml:space="preserve">Соответствие выбранного текста возрасту обучающегося </w:t>
            </w:r>
          </w:p>
        </w:tc>
        <w:tc>
          <w:tcPr>
            <w:tcW w:w="1985" w:type="dxa"/>
          </w:tcPr>
          <w:p w:rsidR="00BC4136" w:rsidRDefault="00BC4136" w:rsidP="0069796C">
            <w:pPr>
              <w:jc w:val="center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5</w:t>
            </w:r>
          </w:p>
        </w:tc>
      </w:tr>
      <w:tr w:rsidR="00BC4136" w:rsidTr="0069796C">
        <w:tc>
          <w:tcPr>
            <w:tcW w:w="396" w:type="dxa"/>
          </w:tcPr>
          <w:p w:rsidR="00BC4136" w:rsidRDefault="00BC4136" w:rsidP="0069796C">
            <w:pPr>
              <w:jc w:val="both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2.</w:t>
            </w:r>
          </w:p>
        </w:tc>
        <w:tc>
          <w:tcPr>
            <w:tcW w:w="7112" w:type="dxa"/>
          </w:tcPr>
          <w:p w:rsidR="00BC4136" w:rsidRDefault="00BC4136" w:rsidP="0069796C">
            <w:pPr>
              <w:jc w:val="both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Оригинальность подачи</w:t>
            </w:r>
          </w:p>
        </w:tc>
        <w:tc>
          <w:tcPr>
            <w:tcW w:w="1985" w:type="dxa"/>
          </w:tcPr>
          <w:p w:rsidR="00BC4136" w:rsidRDefault="00BC4136" w:rsidP="0069796C">
            <w:pPr>
              <w:jc w:val="center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5</w:t>
            </w:r>
          </w:p>
        </w:tc>
      </w:tr>
      <w:tr w:rsidR="00BC4136" w:rsidTr="0069796C">
        <w:tc>
          <w:tcPr>
            <w:tcW w:w="396" w:type="dxa"/>
          </w:tcPr>
          <w:p w:rsidR="00BC4136" w:rsidRDefault="00BC4136" w:rsidP="0069796C">
            <w:pPr>
              <w:jc w:val="both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3.</w:t>
            </w:r>
          </w:p>
        </w:tc>
        <w:tc>
          <w:tcPr>
            <w:tcW w:w="7112" w:type="dxa"/>
          </w:tcPr>
          <w:p w:rsidR="00BC4136" w:rsidRPr="00055DEB" w:rsidRDefault="00BC4136" w:rsidP="0069796C">
            <w:pPr>
              <w:jc w:val="both"/>
              <w:rPr>
                <w:rFonts w:eastAsiaTheme="minorHAnsi"/>
                <w:bCs/>
                <w:color w:val="000000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 xml:space="preserve">Качество звука </w:t>
            </w:r>
          </w:p>
        </w:tc>
        <w:tc>
          <w:tcPr>
            <w:tcW w:w="1985" w:type="dxa"/>
          </w:tcPr>
          <w:p w:rsidR="00BC4136" w:rsidRDefault="00BC4136" w:rsidP="0069796C">
            <w:pPr>
              <w:jc w:val="center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5</w:t>
            </w:r>
          </w:p>
        </w:tc>
      </w:tr>
      <w:tr w:rsidR="00BC4136" w:rsidTr="0069796C">
        <w:tc>
          <w:tcPr>
            <w:tcW w:w="396" w:type="dxa"/>
          </w:tcPr>
          <w:p w:rsidR="00BC4136" w:rsidRDefault="00BC4136" w:rsidP="0069796C">
            <w:pPr>
              <w:jc w:val="both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</w:rPr>
              <w:t>4</w:t>
            </w:r>
            <w:r>
              <w:rPr>
                <w:rFonts w:eastAsiaTheme="minorHAnsi"/>
                <w:bCs/>
                <w:color w:val="000000"/>
                <w:lang w:val="ru-RU"/>
              </w:rPr>
              <w:t>.</w:t>
            </w:r>
          </w:p>
        </w:tc>
        <w:tc>
          <w:tcPr>
            <w:tcW w:w="7112" w:type="dxa"/>
          </w:tcPr>
          <w:p w:rsidR="00BC4136" w:rsidRDefault="00BC4136" w:rsidP="0069796C">
            <w:pPr>
              <w:jc w:val="both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 xml:space="preserve">Воспроизведение текста без ошибок, с соблюдением норм орфоэпии, требований к технике чтения </w:t>
            </w:r>
          </w:p>
        </w:tc>
        <w:tc>
          <w:tcPr>
            <w:tcW w:w="1985" w:type="dxa"/>
          </w:tcPr>
          <w:p w:rsidR="00BC4136" w:rsidRDefault="00BC4136" w:rsidP="0069796C">
            <w:pPr>
              <w:jc w:val="center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10</w:t>
            </w:r>
          </w:p>
        </w:tc>
      </w:tr>
      <w:tr w:rsidR="00BC4136" w:rsidTr="0069796C">
        <w:tc>
          <w:tcPr>
            <w:tcW w:w="396" w:type="dxa"/>
          </w:tcPr>
          <w:p w:rsidR="00BC4136" w:rsidRPr="00055DEB" w:rsidRDefault="00BC4136" w:rsidP="0069796C">
            <w:pPr>
              <w:jc w:val="both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</w:rPr>
              <w:lastRenderedPageBreak/>
              <w:t>5</w:t>
            </w:r>
            <w:r>
              <w:rPr>
                <w:rFonts w:eastAsiaTheme="minorHAnsi"/>
                <w:bCs/>
                <w:color w:val="000000"/>
                <w:lang w:val="ru-RU"/>
              </w:rPr>
              <w:t>.</w:t>
            </w:r>
          </w:p>
        </w:tc>
        <w:tc>
          <w:tcPr>
            <w:tcW w:w="7112" w:type="dxa"/>
          </w:tcPr>
          <w:p w:rsidR="00BC4136" w:rsidRPr="00055DEB" w:rsidRDefault="00BC4136" w:rsidP="0069796C">
            <w:pPr>
              <w:jc w:val="both"/>
              <w:rPr>
                <w:rFonts w:eastAsiaTheme="minorHAnsi"/>
                <w:bCs/>
                <w:color w:val="000000"/>
                <w:lang w:val="ru-RU"/>
              </w:rPr>
            </w:pPr>
            <w:r w:rsidRPr="00055DEB">
              <w:rPr>
                <w:rFonts w:eastAsiaTheme="minorHAnsi"/>
                <w:bCs/>
                <w:color w:val="000000"/>
                <w:lang w:val="ru-RU"/>
              </w:rPr>
              <w:t>Эмоциональност</w:t>
            </w:r>
            <w:r>
              <w:rPr>
                <w:rFonts w:eastAsiaTheme="minorHAnsi"/>
                <w:bCs/>
                <w:color w:val="000000"/>
                <w:lang w:val="ru-RU"/>
              </w:rPr>
              <w:t>ь</w:t>
            </w:r>
          </w:p>
        </w:tc>
        <w:tc>
          <w:tcPr>
            <w:tcW w:w="1985" w:type="dxa"/>
          </w:tcPr>
          <w:p w:rsidR="00BC4136" w:rsidRDefault="00BC4136" w:rsidP="0069796C">
            <w:pPr>
              <w:jc w:val="center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5</w:t>
            </w:r>
          </w:p>
        </w:tc>
      </w:tr>
      <w:tr w:rsidR="00BC4136" w:rsidRPr="00AC5CB5" w:rsidTr="0069796C">
        <w:tc>
          <w:tcPr>
            <w:tcW w:w="7508" w:type="dxa"/>
            <w:gridSpan w:val="2"/>
          </w:tcPr>
          <w:p w:rsidR="00BC4136" w:rsidRPr="00AC5CB5" w:rsidRDefault="00BC4136" w:rsidP="0069796C">
            <w:pPr>
              <w:jc w:val="right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Максимальное количество баллов</w:t>
            </w:r>
          </w:p>
        </w:tc>
        <w:tc>
          <w:tcPr>
            <w:tcW w:w="1985" w:type="dxa"/>
          </w:tcPr>
          <w:p w:rsidR="00BC4136" w:rsidRDefault="00BC4136" w:rsidP="0069796C">
            <w:pPr>
              <w:jc w:val="center"/>
              <w:rPr>
                <w:rFonts w:eastAsiaTheme="minorHAnsi"/>
                <w:bCs/>
                <w:color w:val="000000"/>
                <w:lang w:val="ru-RU"/>
              </w:rPr>
            </w:pPr>
            <w:r>
              <w:rPr>
                <w:rFonts w:eastAsiaTheme="minorHAnsi"/>
                <w:bCs/>
                <w:color w:val="000000"/>
                <w:lang w:val="ru-RU"/>
              </w:rPr>
              <w:t>30</w:t>
            </w:r>
          </w:p>
        </w:tc>
      </w:tr>
    </w:tbl>
    <w:p w:rsidR="00BC4136" w:rsidRPr="00DF4178" w:rsidRDefault="00BC4136" w:rsidP="00BC4136">
      <w:pPr>
        <w:jc w:val="both"/>
        <w:rPr>
          <w:rFonts w:eastAsiaTheme="minorHAnsi"/>
          <w:bCs/>
          <w:color w:val="000000"/>
          <w:lang w:val="ru-RU"/>
        </w:rPr>
      </w:pPr>
    </w:p>
    <w:p w:rsidR="00BC4136" w:rsidRDefault="00BC4136" w:rsidP="00BC4136">
      <w:pPr>
        <w:jc w:val="both"/>
        <w:rPr>
          <w:rFonts w:eastAsiaTheme="minorHAnsi"/>
          <w:bCs/>
          <w:color w:val="000000"/>
          <w:lang w:val="ru-RU"/>
        </w:rPr>
      </w:pPr>
      <w:r>
        <w:rPr>
          <w:rFonts w:eastAsiaTheme="minorHAnsi"/>
          <w:bCs/>
          <w:color w:val="000000"/>
          <w:lang w:val="ru-RU"/>
        </w:rPr>
        <w:t>5.7. Авторские права на созданные в рамках Конкурса материалы сохраняются за их авторами. Организаторы Конкурса оставляют за собой право использования конкурсных материалов целиком или частично в образовательных целях. Лучшие материалы могут быть размещены на сайте ТОИПКРО с указанием автора (если иное не оговорено участником).</w:t>
      </w:r>
    </w:p>
    <w:p w:rsidR="00BC4136" w:rsidRDefault="00BC4136" w:rsidP="00BC4136">
      <w:pPr>
        <w:jc w:val="both"/>
        <w:rPr>
          <w:rFonts w:eastAsiaTheme="minorHAnsi"/>
          <w:bCs/>
          <w:color w:val="000000"/>
          <w:lang w:val="ru-RU"/>
        </w:rPr>
      </w:pPr>
      <w:r>
        <w:rPr>
          <w:rFonts w:eastAsiaTheme="minorHAnsi"/>
          <w:bCs/>
          <w:color w:val="000000"/>
          <w:lang w:val="ru-RU"/>
        </w:rPr>
        <w:t>5.8. Факт заявки на участие в Конкурсе является подтверждением полного безусловного принятия настоящего положения и добровольным согласием на обработку персональных данных.</w:t>
      </w:r>
    </w:p>
    <w:p w:rsidR="00BC4136" w:rsidRDefault="00BC4136" w:rsidP="00BC4136">
      <w:pPr>
        <w:jc w:val="both"/>
        <w:rPr>
          <w:rFonts w:eastAsiaTheme="minorHAnsi"/>
          <w:bCs/>
          <w:color w:val="000000"/>
          <w:lang w:val="ru-RU"/>
        </w:rPr>
      </w:pPr>
      <w:r>
        <w:rPr>
          <w:rFonts w:eastAsiaTheme="minorHAnsi"/>
          <w:bCs/>
          <w:color w:val="000000"/>
          <w:lang w:val="ru-RU"/>
        </w:rPr>
        <w:t xml:space="preserve">5.9. Для улучшения качества подготовки конкурсных материалов координаторами Конкурса проводятся консультации по телефону: 7 (3822) 90 20 61. Координаторы конкурса: </w:t>
      </w:r>
      <w:proofErr w:type="spellStart"/>
      <w:r>
        <w:rPr>
          <w:rFonts w:eastAsiaTheme="minorHAnsi"/>
          <w:bCs/>
          <w:color w:val="000000"/>
          <w:lang w:val="ru-RU"/>
        </w:rPr>
        <w:t>Малярова</w:t>
      </w:r>
      <w:proofErr w:type="spellEnd"/>
      <w:r>
        <w:rPr>
          <w:rFonts w:eastAsiaTheme="minorHAnsi"/>
          <w:bCs/>
          <w:color w:val="000000"/>
          <w:lang w:val="ru-RU"/>
        </w:rPr>
        <w:t xml:space="preserve"> Светлана Григорьевна, старший преподаватель центра развития педагогического мастерства ТОИПКРО, Заслуженный учитель РФ, электронная почта </w:t>
      </w:r>
      <w:hyperlink r:id="rId4" w:history="1">
        <w:r w:rsidRPr="002829AB">
          <w:rPr>
            <w:rStyle w:val="a4"/>
            <w:rFonts w:eastAsiaTheme="minorHAnsi"/>
            <w:bCs/>
          </w:rPr>
          <w:t>go</w:t>
        </w:r>
        <w:r w:rsidRPr="002829AB">
          <w:rPr>
            <w:rStyle w:val="a4"/>
            <w:rFonts w:eastAsiaTheme="minorHAnsi"/>
            <w:bCs/>
            <w:lang w:val="ru-RU"/>
          </w:rPr>
          <w:t>@</w:t>
        </w:r>
        <w:proofErr w:type="spellStart"/>
        <w:r w:rsidRPr="002829AB">
          <w:rPr>
            <w:rStyle w:val="a4"/>
            <w:rFonts w:eastAsiaTheme="minorHAnsi"/>
            <w:bCs/>
          </w:rPr>
          <w:t>edu</w:t>
        </w:r>
        <w:proofErr w:type="spellEnd"/>
        <w:r w:rsidRPr="002829AB">
          <w:rPr>
            <w:rStyle w:val="a4"/>
            <w:rFonts w:eastAsiaTheme="minorHAnsi"/>
            <w:bCs/>
            <w:lang w:val="ru-RU"/>
          </w:rPr>
          <w:t>.</w:t>
        </w:r>
        <w:proofErr w:type="spellStart"/>
        <w:r w:rsidRPr="002829AB">
          <w:rPr>
            <w:rStyle w:val="a4"/>
            <w:rFonts w:eastAsiaTheme="minorHAnsi"/>
            <w:bCs/>
          </w:rPr>
          <w:t>tomsk</w:t>
        </w:r>
        <w:proofErr w:type="spellEnd"/>
        <w:r w:rsidRPr="002829AB">
          <w:rPr>
            <w:rStyle w:val="a4"/>
            <w:rFonts w:eastAsiaTheme="minorHAnsi"/>
            <w:bCs/>
            <w:lang w:val="ru-RU"/>
          </w:rPr>
          <w:t>.</w:t>
        </w:r>
        <w:proofErr w:type="spellStart"/>
        <w:r w:rsidRPr="002829AB">
          <w:rPr>
            <w:rStyle w:val="a4"/>
            <w:rFonts w:eastAsiaTheme="minorHAnsi"/>
            <w:bCs/>
          </w:rPr>
          <w:t>ru</w:t>
        </w:r>
        <w:proofErr w:type="spellEnd"/>
      </w:hyperlink>
      <w:r>
        <w:rPr>
          <w:rFonts w:eastAsiaTheme="minorHAnsi"/>
          <w:bCs/>
          <w:color w:val="000000"/>
          <w:lang w:val="ru-RU"/>
        </w:rPr>
        <w:t xml:space="preserve">; Щетинин Роман Борисович, старший преподаватель центра развития педагогического мастерства ТОИПКРО, </w:t>
      </w:r>
      <w:proofErr w:type="spellStart"/>
      <w:r>
        <w:rPr>
          <w:rFonts w:eastAsiaTheme="minorHAnsi"/>
          <w:bCs/>
          <w:color w:val="000000"/>
          <w:lang w:val="ru-RU"/>
        </w:rPr>
        <w:t>к.филол.н</w:t>
      </w:r>
      <w:proofErr w:type="spellEnd"/>
      <w:r>
        <w:rPr>
          <w:rFonts w:eastAsiaTheme="minorHAnsi"/>
          <w:bCs/>
          <w:color w:val="000000"/>
          <w:lang w:val="ru-RU"/>
        </w:rPr>
        <w:t>.</w:t>
      </w:r>
    </w:p>
    <w:p w:rsidR="00BC4136" w:rsidRDefault="00BC4136" w:rsidP="00BC4136">
      <w:pPr>
        <w:jc w:val="center"/>
        <w:rPr>
          <w:rFonts w:eastAsiaTheme="minorHAnsi"/>
          <w:b/>
          <w:bCs/>
          <w:color w:val="000000"/>
          <w:lang w:val="ru-RU"/>
        </w:rPr>
      </w:pPr>
    </w:p>
    <w:p w:rsidR="00BC4136" w:rsidRPr="00287257" w:rsidRDefault="00BC4136" w:rsidP="00BC4136">
      <w:pPr>
        <w:jc w:val="center"/>
        <w:rPr>
          <w:b/>
          <w:lang w:val="ru-RU" w:eastAsia="ru-RU"/>
        </w:rPr>
      </w:pPr>
      <w:r w:rsidRPr="00287257">
        <w:rPr>
          <w:rFonts w:eastAsiaTheme="minorHAnsi"/>
          <w:b/>
          <w:bCs/>
          <w:lang w:val="ru-RU"/>
        </w:rPr>
        <w:t>V</w:t>
      </w:r>
      <w:r w:rsidRPr="00287257">
        <w:rPr>
          <w:rFonts w:eastAsiaTheme="minorHAnsi"/>
          <w:b/>
          <w:iCs/>
        </w:rPr>
        <w:t>I</w:t>
      </w:r>
      <w:r w:rsidRPr="00287257">
        <w:rPr>
          <w:rFonts w:eastAsiaTheme="minorHAnsi"/>
          <w:b/>
          <w:bCs/>
          <w:lang w:val="ru-RU"/>
        </w:rPr>
        <w:t xml:space="preserve">. </w:t>
      </w:r>
      <w:r w:rsidRPr="00287257">
        <w:rPr>
          <w:b/>
          <w:lang w:val="ru-RU" w:eastAsia="ru-RU"/>
        </w:rPr>
        <w:t>ОРГАНИЗАЦИЯ КОНКУРСА</w:t>
      </w:r>
    </w:p>
    <w:p w:rsidR="00BC4136" w:rsidRPr="00900459" w:rsidRDefault="00BC4136" w:rsidP="00BC4136">
      <w:pPr>
        <w:jc w:val="center"/>
        <w:rPr>
          <w:rFonts w:eastAsiaTheme="minorHAnsi"/>
          <w:b/>
          <w:bCs/>
          <w:color w:val="FF0000"/>
          <w:lang w:val="ru-RU"/>
        </w:rPr>
      </w:pPr>
    </w:p>
    <w:p w:rsidR="00BC4136" w:rsidRPr="00D268B4" w:rsidRDefault="00BC4136" w:rsidP="00BC4136">
      <w:pPr>
        <w:jc w:val="both"/>
        <w:rPr>
          <w:rFonts w:eastAsiaTheme="minorHAnsi"/>
          <w:bCs/>
          <w:color w:val="000000"/>
          <w:lang w:val="ru-RU"/>
        </w:rPr>
      </w:pPr>
      <w:r>
        <w:rPr>
          <w:rFonts w:eastAsiaTheme="minorHAnsi"/>
          <w:bCs/>
          <w:color w:val="000000"/>
          <w:lang w:val="ru-RU"/>
        </w:rPr>
        <w:t>6</w:t>
      </w:r>
      <w:r w:rsidRPr="00D268B4">
        <w:rPr>
          <w:rFonts w:eastAsiaTheme="minorHAnsi"/>
          <w:bCs/>
          <w:color w:val="000000"/>
          <w:lang w:val="ru-RU"/>
        </w:rPr>
        <w:t>.1.</w:t>
      </w:r>
      <w:r>
        <w:rPr>
          <w:rFonts w:eastAsiaTheme="minorHAnsi"/>
          <w:bCs/>
          <w:color w:val="000000"/>
          <w:lang w:val="ru-RU"/>
        </w:rPr>
        <w:t xml:space="preserve"> Пакет конкурсных материалов должен содержать заявку на участие в Конкурсе (приложение 1 к настоящему Положению) и конкурсную работу</w:t>
      </w:r>
      <w:r w:rsidRPr="00D268B4">
        <w:rPr>
          <w:rFonts w:eastAsiaTheme="minorHAnsi"/>
          <w:bCs/>
          <w:color w:val="000000"/>
          <w:lang w:val="ru-RU"/>
        </w:rPr>
        <w:t>.</w:t>
      </w:r>
    </w:p>
    <w:p w:rsidR="00BC4136" w:rsidRDefault="00BC4136" w:rsidP="00BC4136">
      <w:pPr>
        <w:jc w:val="both"/>
        <w:rPr>
          <w:rFonts w:eastAsiaTheme="minorHAnsi"/>
          <w:bCs/>
          <w:color w:val="000000"/>
          <w:lang w:val="ru-RU"/>
        </w:rPr>
      </w:pPr>
      <w:r>
        <w:rPr>
          <w:rFonts w:eastAsiaTheme="minorHAnsi"/>
          <w:bCs/>
          <w:color w:val="000000"/>
          <w:lang w:val="ru-RU"/>
        </w:rPr>
        <w:t>6</w:t>
      </w:r>
      <w:r w:rsidRPr="00D268B4">
        <w:rPr>
          <w:rFonts w:eastAsiaTheme="minorHAnsi"/>
          <w:bCs/>
          <w:color w:val="000000"/>
          <w:lang w:val="ru-RU"/>
        </w:rPr>
        <w:t>.2.</w:t>
      </w:r>
      <w:r>
        <w:rPr>
          <w:rFonts w:eastAsiaTheme="minorHAnsi"/>
          <w:bCs/>
          <w:color w:val="000000"/>
          <w:lang w:val="ru-RU"/>
        </w:rPr>
        <w:t xml:space="preserve"> Факт направления заявки на участие в Конкурсе является подтверждением, что участник ознакомлен с условиями Конкурса, согласен со всеми пунктами настоящего Положения.</w:t>
      </w:r>
    </w:p>
    <w:p w:rsidR="00BC4136" w:rsidRDefault="00BC4136" w:rsidP="00BC4136">
      <w:pPr>
        <w:jc w:val="both"/>
        <w:rPr>
          <w:rFonts w:eastAsiaTheme="minorHAnsi"/>
          <w:bCs/>
          <w:color w:val="000000"/>
          <w:lang w:val="ru-RU"/>
        </w:rPr>
      </w:pPr>
      <w:r>
        <w:rPr>
          <w:rFonts w:eastAsiaTheme="minorHAnsi"/>
          <w:bCs/>
          <w:color w:val="000000"/>
          <w:lang w:val="ru-RU"/>
        </w:rPr>
        <w:t xml:space="preserve">6.3. Проект может быть оформлен в виде текстового файла в формате </w:t>
      </w:r>
      <w:r>
        <w:rPr>
          <w:rFonts w:eastAsiaTheme="minorHAnsi"/>
          <w:bCs/>
          <w:color w:val="000000"/>
        </w:rPr>
        <w:t>doc</w:t>
      </w:r>
      <w:r>
        <w:rPr>
          <w:rFonts w:eastAsiaTheme="minorHAnsi"/>
          <w:bCs/>
          <w:color w:val="000000"/>
          <w:lang w:val="ru-RU"/>
        </w:rPr>
        <w:t xml:space="preserve">, </w:t>
      </w:r>
      <w:proofErr w:type="spellStart"/>
      <w:r>
        <w:rPr>
          <w:rFonts w:eastAsiaTheme="minorHAnsi"/>
          <w:bCs/>
          <w:color w:val="000000"/>
        </w:rPr>
        <w:t>doks</w:t>
      </w:r>
      <w:proofErr w:type="spellEnd"/>
      <w:r>
        <w:rPr>
          <w:rFonts w:eastAsiaTheme="minorHAnsi"/>
          <w:bCs/>
          <w:color w:val="000000"/>
          <w:lang w:val="ru-RU"/>
        </w:rPr>
        <w:t xml:space="preserve"> (формат А4. Все поля 2 см, шрифт </w:t>
      </w:r>
      <w:r>
        <w:rPr>
          <w:rFonts w:eastAsiaTheme="minorHAnsi"/>
          <w:bCs/>
          <w:color w:val="000000"/>
        </w:rPr>
        <w:t>Times</w:t>
      </w:r>
      <w:r w:rsidRPr="00DF4178">
        <w:rPr>
          <w:rFonts w:eastAsiaTheme="minorHAnsi"/>
          <w:bCs/>
          <w:color w:val="000000"/>
          <w:lang w:val="ru-RU"/>
        </w:rPr>
        <w:t xml:space="preserve"> </w:t>
      </w:r>
      <w:r>
        <w:rPr>
          <w:rFonts w:eastAsiaTheme="minorHAnsi"/>
          <w:bCs/>
          <w:color w:val="000000"/>
        </w:rPr>
        <w:t>New</w:t>
      </w:r>
      <w:r w:rsidRPr="00DF4178">
        <w:rPr>
          <w:rFonts w:eastAsiaTheme="minorHAnsi"/>
          <w:bCs/>
          <w:color w:val="000000"/>
          <w:lang w:val="ru-RU"/>
        </w:rPr>
        <w:t xml:space="preserve"> </w:t>
      </w:r>
      <w:r>
        <w:rPr>
          <w:rFonts w:eastAsiaTheme="minorHAnsi"/>
          <w:bCs/>
          <w:color w:val="000000"/>
        </w:rPr>
        <w:t>Roman</w:t>
      </w:r>
      <w:r>
        <w:rPr>
          <w:rFonts w:eastAsiaTheme="minorHAnsi"/>
          <w:bCs/>
          <w:color w:val="000000"/>
          <w:lang w:val="ru-RU"/>
        </w:rPr>
        <w:t xml:space="preserve">, кегль 14, межстрочный интервал одинарный) с характеристикой темы, цели, задач, содержания, планируемых предметных, метапредметных и личностных результатов, включать титульный лист, основное содержание, список источников; к проекту прилагается презентация, выполненная в программе </w:t>
      </w:r>
      <w:proofErr w:type="spellStart"/>
      <w:r w:rsidRPr="00D268B4">
        <w:rPr>
          <w:rFonts w:eastAsiaTheme="minorHAnsi"/>
          <w:bCs/>
          <w:color w:val="000000"/>
          <w:lang w:val="ru-RU"/>
        </w:rPr>
        <w:t>Power</w:t>
      </w:r>
      <w:proofErr w:type="spellEnd"/>
      <w:r>
        <w:rPr>
          <w:rFonts w:eastAsiaTheme="minorHAnsi"/>
          <w:bCs/>
          <w:color w:val="000000"/>
        </w:rPr>
        <w:t>P</w:t>
      </w:r>
      <w:proofErr w:type="spellStart"/>
      <w:r w:rsidRPr="00D268B4">
        <w:rPr>
          <w:rFonts w:eastAsiaTheme="minorHAnsi"/>
          <w:bCs/>
          <w:color w:val="000000"/>
          <w:lang w:val="ru-RU"/>
        </w:rPr>
        <w:t>oint</w:t>
      </w:r>
      <w:proofErr w:type="spellEnd"/>
      <w:r>
        <w:rPr>
          <w:rFonts w:eastAsiaTheme="minorHAnsi"/>
          <w:bCs/>
          <w:color w:val="000000"/>
          <w:lang w:val="ru-RU"/>
        </w:rPr>
        <w:t>.</w:t>
      </w:r>
    </w:p>
    <w:p w:rsidR="00BC4136" w:rsidRPr="00CD58A0" w:rsidRDefault="00BC4136" w:rsidP="00BC4136">
      <w:pPr>
        <w:jc w:val="both"/>
        <w:rPr>
          <w:rFonts w:eastAsiaTheme="minorHAnsi"/>
          <w:bCs/>
          <w:lang w:val="ru-RU"/>
        </w:rPr>
      </w:pPr>
      <w:r>
        <w:rPr>
          <w:rFonts w:eastAsiaTheme="minorHAnsi"/>
          <w:bCs/>
          <w:color w:val="000000"/>
          <w:lang w:val="ru-RU"/>
        </w:rPr>
        <w:t xml:space="preserve">6.4. </w:t>
      </w:r>
      <w:r w:rsidRPr="00CD58A0">
        <w:rPr>
          <w:rFonts w:eastAsiaTheme="minorHAnsi"/>
          <w:bCs/>
          <w:lang w:val="ru-RU"/>
        </w:rPr>
        <w:t>Видеоролики могут быть созданы с помощью любо</w:t>
      </w:r>
      <w:r>
        <w:rPr>
          <w:rFonts w:eastAsiaTheme="minorHAnsi"/>
          <w:bCs/>
          <w:lang w:val="ru-RU"/>
        </w:rPr>
        <w:t>й</w:t>
      </w:r>
      <w:r w:rsidRPr="00CD58A0">
        <w:rPr>
          <w:rFonts w:eastAsiaTheme="minorHAnsi"/>
          <w:bCs/>
          <w:lang w:val="ru-RU"/>
        </w:rPr>
        <w:t xml:space="preserve"> </w:t>
      </w:r>
      <w:r>
        <w:rPr>
          <w:rFonts w:eastAsiaTheme="minorHAnsi"/>
          <w:bCs/>
          <w:lang w:val="ru-RU"/>
        </w:rPr>
        <w:t>программы</w:t>
      </w:r>
      <w:r w:rsidRPr="00CD58A0">
        <w:rPr>
          <w:rFonts w:eastAsiaTheme="minorHAnsi"/>
          <w:bCs/>
          <w:lang w:val="ru-RU"/>
        </w:rPr>
        <w:t>.</w:t>
      </w:r>
    </w:p>
    <w:p w:rsidR="00BC4136" w:rsidRPr="00DF4178" w:rsidRDefault="00BC4136" w:rsidP="00BC4136">
      <w:pPr>
        <w:jc w:val="both"/>
        <w:rPr>
          <w:rFonts w:eastAsiaTheme="minorHAnsi"/>
          <w:bCs/>
          <w:color w:val="000000"/>
          <w:lang w:val="ru-RU"/>
        </w:rPr>
      </w:pPr>
    </w:p>
    <w:p w:rsidR="00BC4136" w:rsidRPr="00287257" w:rsidRDefault="00BC4136" w:rsidP="00BC4136">
      <w:pPr>
        <w:jc w:val="center"/>
        <w:rPr>
          <w:b/>
          <w:bCs/>
          <w:lang w:val="ru-RU" w:eastAsia="ru-RU"/>
        </w:rPr>
      </w:pPr>
      <w:r w:rsidRPr="00287257">
        <w:rPr>
          <w:rFonts w:eastAsiaTheme="minorHAnsi"/>
          <w:b/>
          <w:bCs/>
          <w:lang w:val="ru-RU"/>
        </w:rPr>
        <w:t xml:space="preserve">VII. </w:t>
      </w:r>
      <w:r w:rsidRPr="00287257">
        <w:rPr>
          <w:b/>
          <w:lang w:val="ru-RU" w:eastAsia="ru-RU"/>
        </w:rPr>
        <w:t xml:space="preserve">ПОРЯДОК ВЫДАЧИ ДОКУМЕНТОВ И </w:t>
      </w:r>
      <w:r w:rsidRPr="00287257">
        <w:rPr>
          <w:b/>
          <w:bCs/>
          <w:lang w:val="ru-RU" w:eastAsia="ru-RU"/>
        </w:rPr>
        <w:t>НАГРАЖДЕНИЕ</w:t>
      </w:r>
    </w:p>
    <w:p w:rsidR="00BC4136" w:rsidRDefault="00BC4136" w:rsidP="00BC4136">
      <w:pPr>
        <w:ind w:firstLine="567"/>
        <w:jc w:val="center"/>
        <w:rPr>
          <w:rFonts w:eastAsiaTheme="minorHAnsi"/>
          <w:b/>
          <w:bCs/>
          <w:color w:val="000000"/>
          <w:lang w:val="ru-RU"/>
        </w:rPr>
      </w:pPr>
    </w:p>
    <w:p w:rsidR="00BC4136" w:rsidRDefault="00BC4136" w:rsidP="00BC4136">
      <w:pPr>
        <w:ind w:firstLine="567"/>
        <w:jc w:val="both"/>
        <w:rPr>
          <w:rFonts w:eastAsiaTheme="minorHAnsi"/>
          <w:bCs/>
          <w:color w:val="000000"/>
          <w:lang w:val="ru-RU"/>
        </w:rPr>
      </w:pPr>
      <w:r w:rsidRPr="002F6DE3">
        <w:rPr>
          <w:rFonts w:eastAsiaTheme="minorHAnsi"/>
          <w:bCs/>
          <w:color w:val="000000"/>
          <w:lang w:val="ru-RU"/>
        </w:rPr>
        <w:t>7.1.</w:t>
      </w:r>
      <w:r>
        <w:rPr>
          <w:rFonts w:eastAsiaTheme="minorHAnsi"/>
          <w:bCs/>
          <w:color w:val="000000"/>
          <w:lang w:val="ru-RU"/>
        </w:rPr>
        <w:t xml:space="preserve"> </w:t>
      </w:r>
      <w:r w:rsidRPr="002F6DE3">
        <w:rPr>
          <w:rFonts w:eastAsiaTheme="minorHAnsi"/>
          <w:bCs/>
          <w:color w:val="000000"/>
          <w:lang w:val="ru-RU"/>
        </w:rPr>
        <w:t>Участники Кон</w:t>
      </w:r>
      <w:r>
        <w:rPr>
          <w:rFonts w:eastAsiaTheme="minorHAnsi"/>
          <w:bCs/>
          <w:color w:val="000000"/>
          <w:lang w:val="ru-RU"/>
        </w:rPr>
        <w:t xml:space="preserve">курса получают </w:t>
      </w:r>
      <w:r w:rsidRPr="00287257">
        <w:rPr>
          <w:rFonts w:eastAsiaTheme="minorHAnsi"/>
          <w:bCs/>
          <w:lang w:val="ru-RU"/>
        </w:rPr>
        <w:t xml:space="preserve">диплом победителя, диплом </w:t>
      </w:r>
      <w:r>
        <w:rPr>
          <w:rFonts w:eastAsiaTheme="minorHAnsi"/>
          <w:bCs/>
          <w:color w:val="000000"/>
          <w:lang w:val="ru-RU"/>
        </w:rPr>
        <w:t>призёра, сертификат участника</w:t>
      </w:r>
      <w:r w:rsidRPr="002F6DE3">
        <w:rPr>
          <w:rFonts w:eastAsiaTheme="minorHAnsi"/>
          <w:bCs/>
          <w:color w:val="000000"/>
          <w:lang w:val="ru-RU"/>
        </w:rPr>
        <w:t>.</w:t>
      </w:r>
      <w:r>
        <w:rPr>
          <w:rFonts w:eastAsiaTheme="minorHAnsi"/>
          <w:bCs/>
          <w:color w:val="000000"/>
          <w:lang w:val="ru-RU"/>
        </w:rPr>
        <w:t xml:space="preserve"> </w:t>
      </w:r>
    </w:p>
    <w:p w:rsidR="00BC4136" w:rsidRPr="00287257" w:rsidRDefault="00BC4136" w:rsidP="00BC4136">
      <w:pPr>
        <w:ind w:firstLine="567"/>
        <w:jc w:val="both"/>
        <w:rPr>
          <w:rFonts w:eastAsiaTheme="minorHAnsi"/>
          <w:bCs/>
          <w:lang w:val="ru-RU"/>
        </w:rPr>
      </w:pPr>
      <w:r w:rsidRPr="00287257">
        <w:rPr>
          <w:lang w:val="ru-RU" w:eastAsia="ru-RU"/>
        </w:rPr>
        <w:t>Количество победителей и призеров не превышает 10% от общего числа участников.</w:t>
      </w:r>
    </w:p>
    <w:p w:rsidR="00BC4136" w:rsidRDefault="00BC4136" w:rsidP="00BC4136">
      <w:pPr>
        <w:ind w:firstLine="567"/>
        <w:jc w:val="both"/>
        <w:rPr>
          <w:rFonts w:eastAsiaTheme="minorHAnsi"/>
          <w:bCs/>
          <w:color w:val="000000"/>
          <w:lang w:val="ru-RU"/>
        </w:rPr>
      </w:pPr>
      <w:r w:rsidRPr="002F6DE3">
        <w:rPr>
          <w:rFonts w:eastAsiaTheme="minorHAnsi"/>
          <w:bCs/>
          <w:color w:val="000000"/>
          <w:lang w:val="ru-RU"/>
        </w:rPr>
        <w:t>7.2.</w:t>
      </w:r>
      <w:r>
        <w:rPr>
          <w:rFonts w:eastAsiaTheme="minorHAnsi"/>
          <w:bCs/>
          <w:color w:val="000000"/>
          <w:lang w:val="ru-RU"/>
        </w:rPr>
        <w:t xml:space="preserve"> </w:t>
      </w:r>
      <w:r w:rsidRPr="002F6DE3">
        <w:rPr>
          <w:rFonts w:eastAsiaTheme="minorHAnsi"/>
          <w:bCs/>
          <w:color w:val="000000"/>
          <w:lang w:val="ru-RU"/>
        </w:rPr>
        <w:t>Итоги Кон</w:t>
      </w:r>
      <w:r>
        <w:rPr>
          <w:rFonts w:eastAsiaTheme="minorHAnsi"/>
          <w:bCs/>
          <w:color w:val="000000"/>
          <w:lang w:val="ru-RU"/>
        </w:rPr>
        <w:t>курса</w:t>
      </w:r>
      <w:r w:rsidRPr="002F6DE3">
        <w:rPr>
          <w:rFonts w:eastAsiaTheme="minorHAnsi"/>
          <w:bCs/>
          <w:color w:val="000000"/>
          <w:lang w:val="ru-RU"/>
        </w:rPr>
        <w:t xml:space="preserve"> будут размещены на сайте ТОИПКРО после </w:t>
      </w:r>
      <w:r>
        <w:rPr>
          <w:rFonts w:eastAsiaTheme="minorHAnsi"/>
          <w:bCs/>
          <w:color w:val="000000"/>
          <w:lang w:val="ru-RU"/>
        </w:rPr>
        <w:t>07</w:t>
      </w:r>
      <w:r w:rsidRPr="002F6DE3">
        <w:rPr>
          <w:rFonts w:eastAsiaTheme="minorHAnsi"/>
          <w:bCs/>
          <w:color w:val="000000"/>
          <w:lang w:val="ru-RU"/>
        </w:rPr>
        <w:t xml:space="preserve"> </w:t>
      </w:r>
      <w:r>
        <w:rPr>
          <w:rFonts w:eastAsiaTheme="minorHAnsi"/>
          <w:bCs/>
          <w:color w:val="000000"/>
          <w:lang w:val="ru-RU"/>
        </w:rPr>
        <w:t>окт</w:t>
      </w:r>
      <w:r w:rsidRPr="002F6DE3">
        <w:rPr>
          <w:rFonts w:eastAsiaTheme="minorHAnsi"/>
          <w:bCs/>
          <w:color w:val="000000"/>
          <w:lang w:val="ru-RU"/>
        </w:rPr>
        <w:t>ября</w:t>
      </w:r>
      <w:r>
        <w:rPr>
          <w:rFonts w:eastAsiaTheme="minorHAnsi"/>
          <w:bCs/>
          <w:color w:val="000000"/>
          <w:lang w:val="ru-RU"/>
        </w:rPr>
        <w:t xml:space="preserve"> </w:t>
      </w:r>
      <w:r w:rsidRPr="002F6DE3">
        <w:rPr>
          <w:rFonts w:eastAsiaTheme="minorHAnsi"/>
          <w:bCs/>
          <w:color w:val="000000"/>
          <w:lang w:val="ru-RU"/>
        </w:rPr>
        <w:t>202</w:t>
      </w:r>
      <w:r>
        <w:rPr>
          <w:rFonts w:eastAsiaTheme="minorHAnsi"/>
          <w:bCs/>
          <w:color w:val="000000"/>
          <w:lang w:val="ru-RU"/>
        </w:rPr>
        <w:t>6</w:t>
      </w:r>
      <w:r w:rsidRPr="002F6DE3">
        <w:rPr>
          <w:rFonts w:eastAsiaTheme="minorHAnsi"/>
          <w:bCs/>
          <w:color w:val="000000"/>
          <w:lang w:val="ru-RU"/>
        </w:rPr>
        <w:t xml:space="preserve"> г.</w:t>
      </w:r>
    </w:p>
    <w:p w:rsidR="00BC4136" w:rsidRDefault="00BC4136" w:rsidP="00BC4136">
      <w:pPr>
        <w:ind w:firstLine="567"/>
        <w:jc w:val="both"/>
        <w:rPr>
          <w:rFonts w:eastAsiaTheme="minorHAnsi"/>
          <w:bCs/>
          <w:caps/>
          <w:color w:val="000000"/>
          <w:lang w:val="ru-RU"/>
        </w:rPr>
      </w:pPr>
    </w:p>
    <w:p w:rsidR="00337FF8" w:rsidRDefault="00337FF8" w:rsidP="00BC4136">
      <w:pPr>
        <w:ind w:firstLine="567"/>
        <w:jc w:val="both"/>
        <w:rPr>
          <w:rFonts w:eastAsiaTheme="minorHAnsi"/>
          <w:bCs/>
          <w:caps/>
          <w:color w:val="000000"/>
          <w:lang w:val="ru-RU"/>
        </w:rPr>
      </w:pPr>
    </w:p>
    <w:p w:rsidR="00337FF8" w:rsidRDefault="00337FF8" w:rsidP="00BC4136">
      <w:pPr>
        <w:ind w:firstLine="567"/>
        <w:jc w:val="both"/>
        <w:rPr>
          <w:rFonts w:eastAsiaTheme="minorHAnsi"/>
          <w:bCs/>
          <w:caps/>
          <w:color w:val="000000"/>
          <w:lang w:val="ru-RU"/>
        </w:rPr>
      </w:pPr>
    </w:p>
    <w:p w:rsidR="00337FF8" w:rsidRDefault="00337FF8" w:rsidP="00BC4136">
      <w:pPr>
        <w:ind w:firstLine="567"/>
        <w:jc w:val="both"/>
        <w:rPr>
          <w:rFonts w:eastAsiaTheme="minorHAnsi"/>
          <w:bCs/>
          <w:caps/>
          <w:color w:val="000000"/>
          <w:lang w:val="ru-RU"/>
        </w:rPr>
      </w:pPr>
    </w:p>
    <w:p w:rsidR="00337FF8" w:rsidRDefault="00337FF8" w:rsidP="00BC4136">
      <w:pPr>
        <w:ind w:firstLine="567"/>
        <w:jc w:val="both"/>
        <w:rPr>
          <w:rFonts w:eastAsiaTheme="minorHAnsi"/>
          <w:bCs/>
          <w:caps/>
          <w:color w:val="000000"/>
          <w:lang w:val="ru-RU"/>
        </w:rPr>
      </w:pPr>
    </w:p>
    <w:p w:rsidR="00337FF8" w:rsidRDefault="00337FF8" w:rsidP="00BC4136">
      <w:pPr>
        <w:ind w:firstLine="567"/>
        <w:jc w:val="both"/>
        <w:rPr>
          <w:rFonts w:eastAsiaTheme="minorHAnsi"/>
          <w:bCs/>
          <w:caps/>
          <w:color w:val="000000"/>
          <w:lang w:val="ru-RU"/>
        </w:rPr>
      </w:pPr>
    </w:p>
    <w:p w:rsidR="00337FF8" w:rsidRDefault="00337FF8" w:rsidP="00BC4136">
      <w:pPr>
        <w:ind w:firstLine="567"/>
        <w:jc w:val="both"/>
        <w:rPr>
          <w:rFonts w:eastAsiaTheme="minorHAnsi"/>
          <w:bCs/>
          <w:caps/>
          <w:color w:val="000000"/>
          <w:lang w:val="ru-RU"/>
        </w:rPr>
      </w:pPr>
    </w:p>
    <w:p w:rsidR="00337FF8" w:rsidRDefault="00337FF8" w:rsidP="00BC4136">
      <w:pPr>
        <w:ind w:firstLine="567"/>
        <w:jc w:val="both"/>
        <w:rPr>
          <w:rFonts w:eastAsiaTheme="minorHAnsi"/>
          <w:bCs/>
          <w:caps/>
          <w:color w:val="000000"/>
          <w:lang w:val="ru-RU"/>
        </w:rPr>
      </w:pPr>
    </w:p>
    <w:p w:rsidR="00337FF8" w:rsidRDefault="00337FF8" w:rsidP="00BC4136">
      <w:pPr>
        <w:ind w:firstLine="567"/>
        <w:jc w:val="both"/>
        <w:rPr>
          <w:rFonts w:eastAsiaTheme="minorHAnsi"/>
          <w:bCs/>
          <w:caps/>
          <w:color w:val="000000"/>
          <w:lang w:val="ru-RU"/>
        </w:rPr>
      </w:pPr>
    </w:p>
    <w:p w:rsidR="00337FF8" w:rsidRDefault="00337FF8" w:rsidP="00BC4136">
      <w:pPr>
        <w:ind w:firstLine="567"/>
        <w:jc w:val="both"/>
        <w:rPr>
          <w:rFonts w:eastAsiaTheme="minorHAnsi"/>
          <w:bCs/>
          <w:caps/>
          <w:color w:val="000000"/>
          <w:lang w:val="ru-RU"/>
        </w:rPr>
      </w:pPr>
    </w:p>
    <w:p w:rsidR="00337FF8" w:rsidRDefault="00337FF8" w:rsidP="00BC4136">
      <w:pPr>
        <w:ind w:firstLine="567"/>
        <w:jc w:val="both"/>
        <w:rPr>
          <w:rFonts w:eastAsiaTheme="minorHAnsi"/>
          <w:bCs/>
          <w:caps/>
          <w:color w:val="000000"/>
          <w:lang w:val="ru-RU"/>
        </w:rPr>
      </w:pPr>
    </w:p>
    <w:p w:rsidR="00337FF8" w:rsidRDefault="00337FF8" w:rsidP="00BC4136">
      <w:pPr>
        <w:ind w:firstLine="567"/>
        <w:jc w:val="both"/>
        <w:rPr>
          <w:rFonts w:eastAsiaTheme="minorHAnsi"/>
          <w:bCs/>
          <w:caps/>
          <w:color w:val="000000"/>
          <w:lang w:val="ru-RU"/>
        </w:rPr>
      </w:pPr>
    </w:p>
    <w:p w:rsidR="00337FF8" w:rsidRDefault="00337FF8" w:rsidP="00BC4136">
      <w:pPr>
        <w:ind w:firstLine="567"/>
        <w:jc w:val="both"/>
        <w:rPr>
          <w:rFonts w:eastAsiaTheme="minorHAnsi"/>
          <w:bCs/>
          <w:caps/>
          <w:color w:val="000000"/>
          <w:lang w:val="ru-RU"/>
        </w:rPr>
      </w:pPr>
    </w:p>
    <w:p w:rsidR="00337FF8" w:rsidRDefault="00337FF8" w:rsidP="00BC4136">
      <w:pPr>
        <w:ind w:firstLine="567"/>
        <w:jc w:val="both"/>
        <w:rPr>
          <w:rFonts w:eastAsiaTheme="minorHAnsi"/>
          <w:bCs/>
          <w:caps/>
          <w:color w:val="000000"/>
          <w:lang w:val="ru-RU"/>
        </w:rPr>
      </w:pPr>
    </w:p>
    <w:p w:rsidR="00BC4136" w:rsidRPr="00A3167E" w:rsidRDefault="00BC4136" w:rsidP="00BC4136">
      <w:pPr>
        <w:jc w:val="right"/>
        <w:rPr>
          <w:rFonts w:eastAsiaTheme="minorHAnsi"/>
          <w:b/>
          <w:bCs/>
          <w:sz w:val="20"/>
          <w:szCs w:val="20"/>
          <w:lang w:val="ru-RU"/>
        </w:rPr>
      </w:pPr>
      <w:r w:rsidRPr="00A3167E">
        <w:rPr>
          <w:rFonts w:eastAsiaTheme="minorHAnsi"/>
          <w:bCs/>
          <w:iCs/>
          <w:sz w:val="20"/>
          <w:szCs w:val="20"/>
          <w:lang w:val="ru-RU"/>
        </w:rPr>
        <w:lastRenderedPageBreak/>
        <w:t>Приложение 1 к Положению</w:t>
      </w:r>
    </w:p>
    <w:p w:rsidR="00BC4136" w:rsidRPr="002F6DE3" w:rsidRDefault="00BC4136" w:rsidP="00BC4136">
      <w:pPr>
        <w:jc w:val="center"/>
        <w:rPr>
          <w:lang w:val="ru-RU" w:eastAsia="ru-RU"/>
        </w:rPr>
      </w:pPr>
      <w:r w:rsidRPr="002F6DE3">
        <w:rPr>
          <w:lang w:val="ru-RU" w:eastAsia="ru-RU"/>
        </w:rPr>
        <w:t>ЗАЯВКА</w:t>
      </w:r>
    </w:p>
    <w:p w:rsidR="00BC4136" w:rsidRDefault="00BC4136" w:rsidP="00BC4136">
      <w:pPr>
        <w:jc w:val="center"/>
        <w:rPr>
          <w:bCs/>
          <w:lang w:val="ru-RU" w:eastAsia="ru-RU"/>
        </w:rPr>
      </w:pPr>
      <w:r w:rsidRPr="002F6DE3">
        <w:rPr>
          <w:lang w:val="ru-RU" w:eastAsia="ru-RU"/>
        </w:rPr>
        <w:t xml:space="preserve">на участие в </w:t>
      </w:r>
      <w:r w:rsidRPr="00850356">
        <w:rPr>
          <w:bCs/>
          <w:lang w:val="ru-RU" w:eastAsia="ru-RU"/>
        </w:rPr>
        <w:t>регионально</w:t>
      </w:r>
      <w:r>
        <w:rPr>
          <w:bCs/>
          <w:lang w:val="ru-RU" w:eastAsia="ru-RU"/>
        </w:rPr>
        <w:t>м</w:t>
      </w:r>
      <w:r w:rsidRPr="00850356">
        <w:rPr>
          <w:bCs/>
          <w:lang w:val="ru-RU" w:eastAsia="ru-RU"/>
        </w:rPr>
        <w:t xml:space="preserve"> </w:t>
      </w:r>
      <w:r>
        <w:rPr>
          <w:bCs/>
          <w:lang w:val="ru-RU" w:eastAsia="ru-RU"/>
        </w:rPr>
        <w:t xml:space="preserve">конкурсе творческих проектов, посвященного 200-летию со дня рождения Л.Н. Толстого «Я открываю Толстого» </w:t>
      </w:r>
    </w:p>
    <w:p w:rsidR="00BC4136" w:rsidRPr="002F6DE3" w:rsidRDefault="00BC4136" w:rsidP="00BC4136">
      <w:pPr>
        <w:jc w:val="center"/>
        <w:rPr>
          <w:bCs/>
          <w:lang w:val="ru-RU" w:eastAsia="ru-RU"/>
        </w:rPr>
      </w:pPr>
    </w:p>
    <w:tbl>
      <w:tblPr>
        <w:tblW w:w="949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093"/>
        <w:gridCol w:w="3402"/>
      </w:tblGrid>
      <w:tr w:rsidR="00BC4136" w:rsidRPr="00FE184C" w:rsidTr="0069796C">
        <w:tc>
          <w:tcPr>
            <w:tcW w:w="6093" w:type="dxa"/>
            <w:hideMark/>
          </w:tcPr>
          <w:p w:rsidR="00BC4136" w:rsidRPr="002F6DE3" w:rsidRDefault="00BC4136" w:rsidP="0069796C">
            <w:pPr>
              <w:jc w:val="both"/>
              <w:rPr>
                <w:b/>
                <w:bCs/>
                <w:lang w:val="ru-RU" w:eastAsia="ru-RU"/>
              </w:rPr>
            </w:pPr>
            <w:r w:rsidRPr="002F6DE3">
              <w:rPr>
                <w:lang w:val="ru-RU" w:eastAsia="ru-RU"/>
              </w:rPr>
              <w:t xml:space="preserve">ФИО </w:t>
            </w:r>
            <w:proofErr w:type="gramStart"/>
            <w:r w:rsidRPr="002F6DE3">
              <w:rPr>
                <w:lang w:val="ru-RU" w:eastAsia="ru-RU"/>
              </w:rPr>
              <w:t>у</w:t>
            </w:r>
            <w:r>
              <w:rPr>
                <w:lang w:val="ru-RU" w:eastAsia="ru-RU"/>
              </w:rPr>
              <w:t xml:space="preserve">частника </w:t>
            </w:r>
            <w:r w:rsidRPr="002F6DE3">
              <w:rPr>
                <w:lang w:val="ru-RU" w:eastAsia="ru-RU"/>
              </w:rPr>
              <w:t xml:space="preserve"> (</w:t>
            </w:r>
            <w:proofErr w:type="gramEnd"/>
            <w:r w:rsidRPr="002F6DE3">
              <w:rPr>
                <w:lang w:val="ru-RU" w:eastAsia="ru-RU"/>
              </w:rPr>
              <w:t>полностью)</w:t>
            </w:r>
          </w:p>
        </w:tc>
        <w:tc>
          <w:tcPr>
            <w:tcW w:w="3402" w:type="dxa"/>
            <w:hideMark/>
          </w:tcPr>
          <w:p w:rsidR="00BC4136" w:rsidRPr="002F6DE3" w:rsidRDefault="00BC4136" w:rsidP="0069796C">
            <w:pPr>
              <w:jc w:val="center"/>
              <w:rPr>
                <w:bCs/>
                <w:lang w:val="ru-RU" w:eastAsia="ru-RU"/>
              </w:rPr>
            </w:pPr>
          </w:p>
        </w:tc>
      </w:tr>
      <w:tr w:rsidR="00BC4136" w:rsidRPr="005761E5" w:rsidTr="0069796C">
        <w:tc>
          <w:tcPr>
            <w:tcW w:w="6093" w:type="dxa"/>
          </w:tcPr>
          <w:p w:rsidR="00BC4136" w:rsidRPr="00FE184C" w:rsidRDefault="00BC4136" w:rsidP="0069796C">
            <w:pPr>
              <w:jc w:val="both"/>
              <w:rPr>
                <w:b/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П</w:t>
            </w:r>
            <w:r w:rsidRPr="002F6DE3">
              <w:rPr>
                <w:bCs/>
                <w:lang w:val="ru-RU" w:eastAsia="ru-RU"/>
              </w:rPr>
              <w:t>олное наименование образовательной организации в соответствии с Уставом</w:t>
            </w:r>
          </w:p>
        </w:tc>
        <w:tc>
          <w:tcPr>
            <w:tcW w:w="3402" w:type="dxa"/>
          </w:tcPr>
          <w:p w:rsidR="00BC4136" w:rsidRPr="00FE184C" w:rsidRDefault="00BC4136" w:rsidP="0069796C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BC4136" w:rsidRPr="00FE184C" w:rsidTr="0069796C">
        <w:tc>
          <w:tcPr>
            <w:tcW w:w="6093" w:type="dxa"/>
          </w:tcPr>
          <w:p w:rsidR="00BC4136" w:rsidRDefault="00BC4136" w:rsidP="0069796C">
            <w:pPr>
              <w:jc w:val="both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Муниципальное образование</w:t>
            </w:r>
          </w:p>
        </w:tc>
        <w:tc>
          <w:tcPr>
            <w:tcW w:w="3402" w:type="dxa"/>
          </w:tcPr>
          <w:p w:rsidR="00BC4136" w:rsidRPr="00FE184C" w:rsidRDefault="00BC4136" w:rsidP="0069796C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BC4136" w:rsidRPr="00FE184C" w:rsidTr="0069796C">
        <w:tc>
          <w:tcPr>
            <w:tcW w:w="6093" w:type="dxa"/>
          </w:tcPr>
          <w:p w:rsidR="00BC4136" w:rsidRDefault="00BC4136" w:rsidP="0069796C">
            <w:pPr>
              <w:jc w:val="both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Должность / класс</w:t>
            </w:r>
          </w:p>
        </w:tc>
        <w:tc>
          <w:tcPr>
            <w:tcW w:w="3402" w:type="dxa"/>
          </w:tcPr>
          <w:p w:rsidR="00BC4136" w:rsidRPr="00FE184C" w:rsidRDefault="00BC4136" w:rsidP="0069796C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BC4136" w:rsidRPr="005761E5" w:rsidTr="0069796C">
        <w:tc>
          <w:tcPr>
            <w:tcW w:w="6093" w:type="dxa"/>
          </w:tcPr>
          <w:p w:rsidR="00BC4136" w:rsidRPr="002F6DE3" w:rsidRDefault="00BC4136" w:rsidP="0069796C">
            <w:pPr>
              <w:jc w:val="both"/>
              <w:rPr>
                <w:bCs/>
                <w:lang w:val="ru-RU" w:eastAsia="ru-RU"/>
              </w:rPr>
            </w:pPr>
            <w:r>
              <w:rPr>
                <w:lang w:val="ru-RU" w:eastAsia="ru-RU"/>
              </w:rPr>
              <w:t xml:space="preserve">Контактная информация: </w:t>
            </w:r>
            <w:r>
              <w:rPr>
                <w:lang w:eastAsia="ru-RU"/>
              </w:rPr>
              <w:t>e</w:t>
            </w:r>
            <w:r>
              <w:rPr>
                <w:lang w:val="ru-RU" w:eastAsia="ru-RU"/>
              </w:rPr>
              <w:t>-</w:t>
            </w:r>
            <w:r>
              <w:rPr>
                <w:lang w:eastAsia="ru-RU"/>
              </w:rPr>
              <w:t>mail</w:t>
            </w:r>
            <w:r w:rsidRPr="00FE184C">
              <w:rPr>
                <w:lang w:val="ru-RU" w:eastAsia="ru-RU"/>
              </w:rPr>
              <w:t xml:space="preserve">, </w:t>
            </w:r>
            <w:r>
              <w:rPr>
                <w:lang w:val="ru-RU" w:eastAsia="ru-RU"/>
              </w:rPr>
              <w:t xml:space="preserve">сотовый </w:t>
            </w:r>
            <w:r w:rsidRPr="00FE184C">
              <w:rPr>
                <w:lang w:val="ru-RU" w:eastAsia="ru-RU"/>
              </w:rPr>
              <w:t>телефон</w:t>
            </w:r>
          </w:p>
        </w:tc>
        <w:tc>
          <w:tcPr>
            <w:tcW w:w="3402" w:type="dxa"/>
          </w:tcPr>
          <w:p w:rsidR="00BC4136" w:rsidRPr="00FE184C" w:rsidRDefault="00BC4136" w:rsidP="0069796C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BC4136" w:rsidRPr="00FE184C" w:rsidTr="0069796C">
        <w:tc>
          <w:tcPr>
            <w:tcW w:w="6093" w:type="dxa"/>
          </w:tcPr>
          <w:p w:rsidR="00BC4136" w:rsidRDefault="00BC4136" w:rsidP="0069796C">
            <w:pPr>
              <w:jc w:val="both"/>
              <w:rPr>
                <w:lang w:val="ru-RU" w:eastAsia="ru-RU"/>
              </w:rPr>
            </w:pPr>
            <w:proofErr w:type="spellStart"/>
            <w:r w:rsidRPr="00DA58BF">
              <w:rPr>
                <w:lang w:eastAsia="ru-RU"/>
              </w:rPr>
              <w:t>Номинация</w:t>
            </w:r>
            <w:proofErr w:type="spellEnd"/>
          </w:p>
        </w:tc>
        <w:tc>
          <w:tcPr>
            <w:tcW w:w="3402" w:type="dxa"/>
          </w:tcPr>
          <w:p w:rsidR="00BC4136" w:rsidRPr="00FE184C" w:rsidRDefault="00BC4136" w:rsidP="0069796C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  <w:tr w:rsidR="00BC4136" w:rsidRPr="00FE184C" w:rsidTr="0069796C">
        <w:tc>
          <w:tcPr>
            <w:tcW w:w="6093" w:type="dxa"/>
          </w:tcPr>
          <w:p w:rsidR="00BC4136" w:rsidRPr="00DA58BF" w:rsidRDefault="00BC4136" w:rsidP="0069796C">
            <w:pPr>
              <w:jc w:val="both"/>
              <w:rPr>
                <w:lang w:eastAsia="ru-RU"/>
              </w:rPr>
            </w:pPr>
            <w:proofErr w:type="spellStart"/>
            <w:r w:rsidRPr="00DA58BF">
              <w:rPr>
                <w:lang w:eastAsia="ru-RU"/>
              </w:rPr>
              <w:t>Тема</w:t>
            </w:r>
            <w:proofErr w:type="spellEnd"/>
            <w:r w:rsidRPr="00DA58BF">
              <w:rPr>
                <w:lang w:eastAsia="ru-RU"/>
              </w:rPr>
              <w:t xml:space="preserve"> </w:t>
            </w:r>
            <w:r>
              <w:rPr>
                <w:lang w:val="ru-RU" w:eastAsia="ru-RU"/>
              </w:rPr>
              <w:t>конкурсной работы</w:t>
            </w:r>
          </w:p>
        </w:tc>
        <w:tc>
          <w:tcPr>
            <w:tcW w:w="3402" w:type="dxa"/>
          </w:tcPr>
          <w:p w:rsidR="00BC4136" w:rsidRPr="00FE184C" w:rsidRDefault="00BC4136" w:rsidP="0069796C">
            <w:pPr>
              <w:jc w:val="center"/>
              <w:rPr>
                <w:b/>
                <w:bCs/>
                <w:lang w:val="ru-RU" w:eastAsia="ru-RU"/>
              </w:rPr>
            </w:pPr>
          </w:p>
        </w:tc>
      </w:tr>
    </w:tbl>
    <w:p w:rsidR="00BC4136" w:rsidRPr="00FE184C" w:rsidRDefault="00BC4136" w:rsidP="00BC4136">
      <w:pPr>
        <w:ind w:left="360"/>
        <w:jc w:val="both"/>
        <w:rPr>
          <w:b/>
          <w:color w:val="000000"/>
          <w:lang w:val="ru-RU" w:eastAsia="ru-RU"/>
        </w:rPr>
      </w:pPr>
    </w:p>
    <w:p w:rsidR="00BC4136" w:rsidRPr="002F6DE3" w:rsidRDefault="00BC4136" w:rsidP="00BC4136">
      <w:pPr>
        <w:rPr>
          <w:rFonts w:eastAsiaTheme="minorHAnsi"/>
          <w:bCs/>
          <w:lang w:val="ru-RU"/>
        </w:rPr>
      </w:pPr>
    </w:p>
    <w:p w:rsidR="00BC4136" w:rsidRDefault="00BC4136" w:rsidP="00BC4136">
      <w:pPr>
        <w:jc w:val="both"/>
        <w:rPr>
          <w:rFonts w:eastAsiaTheme="minorHAnsi"/>
          <w:b/>
          <w:bCs/>
          <w:i/>
          <w:lang w:val="ru-RU"/>
        </w:rPr>
      </w:pPr>
      <w:r>
        <w:rPr>
          <w:rFonts w:eastAsiaTheme="minorHAnsi"/>
          <w:bCs/>
          <w:lang w:val="ru-RU"/>
        </w:rPr>
        <w:t>*</w:t>
      </w:r>
      <w:r w:rsidRPr="00001CC6">
        <w:rPr>
          <w:rFonts w:eastAsiaTheme="minorHAnsi"/>
          <w:b/>
          <w:bCs/>
          <w:i/>
          <w:lang w:val="ru-RU"/>
        </w:rPr>
        <w:t>На официальном сайте ТОИПКРО будут размещены только ФИО участника, название образовательной организации и результат. Другие сведения (контактные телефоны, адреса и др.) необходимы для внутреннего использования и в открытом доступе размещаться не будут.</w:t>
      </w:r>
    </w:p>
    <w:p w:rsidR="00BC4136" w:rsidRDefault="00BC4136" w:rsidP="00BC4136">
      <w:pPr>
        <w:jc w:val="both"/>
        <w:rPr>
          <w:rFonts w:eastAsiaTheme="minorHAnsi"/>
          <w:b/>
          <w:bCs/>
          <w:i/>
          <w:lang w:val="ru-RU"/>
        </w:rPr>
      </w:pPr>
    </w:p>
    <w:p w:rsidR="00BC4136" w:rsidRDefault="00BC4136" w:rsidP="00BC4136">
      <w:pPr>
        <w:ind w:firstLine="720"/>
        <w:jc w:val="both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>Заполнение заявки является согласием на обработку указанных персональных данных.</w:t>
      </w:r>
    </w:p>
    <w:p w:rsidR="00BC4136" w:rsidRDefault="00BC4136" w:rsidP="00BC4136">
      <w:pPr>
        <w:jc w:val="both"/>
        <w:rPr>
          <w:lang w:val="ru-RU" w:eastAsia="ru-RU"/>
        </w:rPr>
      </w:pPr>
      <w:r>
        <w:rPr>
          <w:rFonts w:eastAsiaTheme="minorHAnsi"/>
          <w:bCs/>
          <w:lang w:val="ru-RU"/>
        </w:rPr>
        <w:t>Заполняя настоящую заявку на участие, подтверждаю согласие на обработку персональных данных (ФИО участника, образовательная организация, контактная информация: сотовый телефон,</w:t>
      </w:r>
      <w:r>
        <w:rPr>
          <w:lang w:val="ru-RU" w:eastAsia="ru-RU"/>
        </w:rPr>
        <w:t xml:space="preserve"> </w:t>
      </w:r>
      <w:r>
        <w:rPr>
          <w:lang w:eastAsia="ru-RU"/>
        </w:rPr>
        <w:t>e</w:t>
      </w:r>
      <w:r>
        <w:rPr>
          <w:lang w:val="ru-RU" w:eastAsia="ru-RU"/>
        </w:rPr>
        <w:t>-</w:t>
      </w:r>
      <w:r>
        <w:rPr>
          <w:lang w:eastAsia="ru-RU"/>
        </w:rPr>
        <w:t>mail</w:t>
      </w:r>
      <w:r>
        <w:rPr>
          <w:lang w:val="ru-RU" w:eastAsia="ru-RU"/>
        </w:rPr>
        <w:t>) для обеспечения его участия в Конкурсе и проводимых в рамках него мероприятий, удаление и уничтожение персональных данных, в соответствии с ФЗ от 27.06.2006 № 152-ФЗ «О персональных данных».</w:t>
      </w:r>
    </w:p>
    <w:p w:rsidR="00BC4136" w:rsidRPr="00557DDB" w:rsidRDefault="00BC4136" w:rsidP="00BC4136">
      <w:pPr>
        <w:ind w:firstLine="720"/>
        <w:jc w:val="both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>Настоящее согласие действует до истечения определяемых в соответствии с федеральным законодательством и законодательством Томской области сроков хранения персональных данных. Оставлю за собой право отзыва данного согласия по моему письменному заявлению.</w:t>
      </w:r>
    </w:p>
    <w:p w:rsidR="00BC4136" w:rsidRPr="002F6DE3" w:rsidRDefault="00BC4136" w:rsidP="00BC4136">
      <w:pPr>
        <w:rPr>
          <w:rFonts w:eastAsiaTheme="minorHAnsi"/>
          <w:bCs/>
          <w:lang w:val="ru-RU"/>
        </w:rPr>
      </w:pPr>
    </w:p>
    <w:p w:rsidR="00BC4136" w:rsidRDefault="00BC4136" w:rsidP="00BC4136">
      <w:pPr>
        <w:ind w:firstLine="567"/>
        <w:jc w:val="both"/>
        <w:rPr>
          <w:rFonts w:eastAsiaTheme="minorHAnsi"/>
          <w:bCs/>
          <w:caps/>
          <w:color w:val="000000"/>
          <w:lang w:val="ru-RU"/>
        </w:rPr>
      </w:pPr>
    </w:p>
    <w:p w:rsidR="00BC4136" w:rsidRDefault="00BC4136" w:rsidP="00BC4136">
      <w:pPr>
        <w:jc w:val="right"/>
        <w:rPr>
          <w:rFonts w:eastAsiaTheme="minorHAnsi"/>
          <w:bCs/>
          <w:iCs/>
          <w:color w:val="FF0000"/>
          <w:sz w:val="28"/>
          <w:szCs w:val="28"/>
          <w:lang w:val="ru-RU"/>
        </w:rPr>
      </w:pPr>
    </w:p>
    <w:p w:rsidR="00BC4136" w:rsidRDefault="00BC4136" w:rsidP="00BC4136">
      <w:pPr>
        <w:jc w:val="right"/>
        <w:rPr>
          <w:rFonts w:eastAsiaTheme="minorHAnsi"/>
          <w:bCs/>
          <w:iCs/>
          <w:color w:val="FF0000"/>
          <w:sz w:val="28"/>
          <w:szCs w:val="28"/>
          <w:lang w:val="ru-RU"/>
        </w:rPr>
      </w:pPr>
    </w:p>
    <w:p w:rsidR="00BC4136" w:rsidRDefault="00BC4136" w:rsidP="00BC4136">
      <w:pPr>
        <w:jc w:val="right"/>
        <w:rPr>
          <w:rFonts w:eastAsiaTheme="minorHAnsi"/>
          <w:bCs/>
          <w:iCs/>
          <w:color w:val="FF0000"/>
          <w:sz w:val="28"/>
          <w:szCs w:val="28"/>
          <w:lang w:val="ru-RU"/>
        </w:rPr>
      </w:pPr>
    </w:p>
    <w:p w:rsidR="00BC4136" w:rsidRDefault="00BC4136" w:rsidP="00BC4136">
      <w:pPr>
        <w:jc w:val="right"/>
        <w:rPr>
          <w:rFonts w:eastAsiaTheme="minorHAnsi"/>
          <w:bCs/>
          <w:iCs/>
          <w:color w:val="FF0000"/>
          <w:sz w:val="28"/>
          <w:szCs w:val="28"/>
          <w:lang w:val="ru-RU"/>
        </w:rPr>
      </w:pPr>
    </w:p>
    <w:p w:rsidR="00BC4136" w:rsidRDefault="00BC4136" w:rsidP="00BC4136">
      <w:pPr>
        <w:jc w:val="right"/>
        <w:rPr>
          <w:rFonts w:eastAsiaTheme="minorHAnsi"/>
          <w:bCs/>
          <w:iCs/>
          <w:color w:val="FF0000"/>
          <w:sz w:val="28"/>
          <w:szCs w:val="28"/>
          <w:lang w:val="ru-RU"/>
        </w:rPr>
      </w:pPr>
    </w:p>
    <w:p w:rsidR="00BC4136" w:rsidRDefault="00BC4136" w:rsidP="00BC4136">
      <w:pPr>
        <w:jc w:val="right"/>
        <w:rPr>
          <w:rFonts w:eastAsiaTheme="minorHAnsi"/>
          <w:bCs/>
          <w:iCs/>
          <w:color w:val="FF0000"/>
          <w:sz w:val="28"/>
          <w:szCs w:val="28"/>
          <w:lang w:val="ru-RU"/>
        </w:rPr>
      </w:pPr>
    </w:p>
    <w:p w:rsidR="00BC4136" w:rsidRDefault="00BC4136" w:rsidP="00BC4136">
      <w:pPr>
        <w:jc w:val="right"/>
        <w:rPr>
          <w:rFonts w:eastAsiaTheme="minorHAnsi"/>
          <w:bCs/>
          <w:iCs/>
          <w:color w:val="FF0000"/>
          <w:sz w:val="28"/>
          <w:szCs w:val="28"/>
          <w:lang w:val="ru-RU"/>
        </w:rPr>
      </w:pPr>
    </w:p>
    <w:p w:rsidR="00BC4136" w:rsidRDefault="00BC4136" w:rsidP="00BC4136">
      <w:pPr>
        <w:jc w:val="right"/>
        <w:rPr>
          <w:rFonts w:eastAsiaTheme="minorHAnsi"/>
          <w:bCs/>
          <w:iCs/>
          <w:color w:val="FF0000"/>
          <w:sz w:val="28"/>
          <w:szCs w:val="28"/>
          <w:lang w:val="ru-RU"/>
        </w:rPr>
      </w:pPr>
    </w:p>
    <w:p w:rsidR="00BC4136" w:rsidRDefault="00BC4136" w:rsidP="00BC4136">
      <w:pPr>
        <w:jc w:val="right"/>
        <w:rPr>
          <w:rFonts w:eastAsiaTheme="minorHAnsi"/>
          <w:bCs/>
          <w:iCs/>
          <w:color w:val="FF0000"/>
          <w:sz w:val="28"/>
          <w:szCs w:val="28"/>
          <w:lang w:val="ru-RU"/>
        </w:rPr>
      </w:pPr>
    </w:p>
    <w:p w:rsidR="00BC4136" w:rsidRDefault="00BC4136" w:rsidP="00BC4136">
      <w:pPr>
        <w:jc w:val="right"/>
        <w:rPr>
          <w:rFonts w:eastAsiaTheme="minorHAnsi"/>
          <w:bCs/>
          <w:iCs/>
          <w:color w:val="FF0000"/>
          <w:sz w:val="28"/>
          <w:szCs w:val="28"/>
          <w:lang w:val="ru-RU"/>
        </w:rPr>
      </w:pPr>
    </w:p>
    <w:p w:rsidR="00BC4136" w:rsidRDefault="00BC4136" w:rsidP="00BC4136">
      <w:pPr>
        <w:jc w:val="right"/>
        <w:rPr>
          <w:rFonts w:eastAsiaTheme="minorHAnsi"/>
          <w:bCs/>
          <w:iCs/>
          <w:color w:val="FF0000"/>
          <w:sz w:val="28"/>
          <w:szCs w:val="28"/>
          <w:lang w:val="ru-RU"/>
        </w:rPr>
      </w:pPr>
    </w:p>
    <w:p w:rsidR="00BC4136" w:rsidRDefault="00BC4136" w:rsidP="00BC4136">
      <w:pPr>
        <w:jc w:val="right"/>
        <w:rPr>
          <w:rFonts w:eastAsiaTheme="minorHAnsi"/>
          <w:bCs/>
          <w:iCs/>
          <w:color w:val="FF0000"/>
          <w:sz w:val="28"/>
          <w:szCs w:val="28"/>
          <w:lang w:val="ru-RU"/>
        </w:rPr>
      </w:pPr>
    </w:p>
    <w:p w:rsidR="00BC4136" w:rsidRDefault="00BC4136" w:rsidP="00BC4136">
      <w:pPr>
        <w:jc w:val="right"/>
        <w:rPr>
          <w:rFonts w:eastAsiaTheme="minorHAnsi"/>
          <w:bCs/>
          <w:iCs/>
          <w:color w:val="FF0000"/>
          <w:sz w:val="28"/>
          <w:szCs w:val="28"/>
          <w:lang w:val="ru-RU"/>
        </w:rPr>
      </w:pPr>
    </w:p>
    <w:p w:rsidR="00BC4136" w:rsidRDefault="00BC4136" w:rsidP="00BC4136">
      <w:pPr>
        <w:jc w:val="right"/>
        <w:rPr>
          <w:rFonts w:eastAsiaTheme="minorHAnsi"/>
          <w:bCs/>
          <w:iCs/>
          <w:color w:val="FF0000"/>
          <w:sz w:val="28"/>
          <w:szCs w:val="28"/>
          <w:lang w:val="ru-RU"/>
        </w:rPr>
      </w:pPr>
    </w:p>
    <w:p w:rsidR="0047141E" w:rsidRPr="00BC4136" w:rsidRDefault="0047141E">
      <w:pPr>
        <w:rPr>
          <w:lang w:val="ru-RU"/>
        </w:rPr>
      </w:pPr>
    </w:p>
    <w:sectPr w:rsidR="0047141E" w:rsidRPr="00BC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136"/>
    <w:rsid w:val="00337FF8"/>
    <w:rsid w:val="0047141E"/>
    <w:rsid w:val="005761E5"/>
    <w:rsid w:val="00BC4136"/>
    <w:rsid w:val="00EC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EB15"/>
  <w15:chartTrackingRefBased/>
  <w15:docId w15:val="{4F818A95-5EB9-44CB-9714-5209001C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4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4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BC41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@edu.to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1319</Words>
  <Characters>7521</Characters>
  <Application>Microsoft Office Word</Application>
  <DocSecurity>0</DocSecurity>
  <Lines>62</Lines>
  <Paragraphs>17</Paragraphs>
  <ScaleCrop>false</ScaleCrop>
  <Company>TOIPKRO</Company>
  <LinksUpToDate>false</LinksUpToDate>
  <CharactersWithSpaces>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гуманитарного образования</dc:creator>
  <cp:keywords/>
  <dc:description/>
  <cp:lastModifiedBy>Отдел гуманитарного образования</cp:lastModifiedBy>
  <cp:revision>4</cp:revision>
  <dcterms:created xsi:type="dcterms:W3CDTF">2026-09-09T01:37:00Z</dcterms:created>
  <dcterms:modified xsi:type="dcterms:W3CDTF">2026-09-09T02:19:00Z</dcterms:modified>
</cp:coreProperties>
</file>