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FAAF9" w14:textId="77777777" w:rsidR="000A0251" w:rsidRPr="00E807F6" w:rsidRDefault="000A0251" w:rsidP="0014232A">
      <w:pPr>
        <w:pageBreakBefore/>
        <w:spacing w:after="2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bookmarkStart w:id="0" w:name="_Hlk225784895"/>
      <w:r w:rsidRPr="00E807F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ПРОГРАММА</w:t>
      </w:r>
    </w:p>
    <w:p w14:paraId="078F0088" w14:textId="77777777" w:rsidR="000A0251" w:rsidRPr="00E807F6" w:rsidRDefault="000A0251" w:rsidP="000A0251">
      <w:pPr>
        <w:spacing w:after="2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E807F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выездного Регионального методического десанта </w:t>
      </w:r>
    </w:p>
    <w:p w14:paraId="14140E5E" w14:textId="77777777" w:rsidR="000A0251" w:rsidRPr="00E807F6" w:rsidRDefault="000A0251" w:rsidP="000A0251">
      <w:pPr>
        <w:spacing w:after="2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E807F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«Профилактика онлайн-рисков в образовательной среде и работа с ними»</w:t>
      </w:r>
    </w:p>
    <w:p w14:paraId="6077DF06" w14:textId="77777777" w:rsidR="000A0251" w:rsidRPr="00E807F6" w:rsidRDefault="000A0251" w:rsidP="000A0251">
      <w:pPr>
        <w:spacing w:after="20" w:line="240" w:lineRule="auto"/>
        <w:jc w:val="center"/>
        <w:rPr>
          <w:rFonts w:ascii="PT Astra Serif" w:eastAsia="Times New Roman" w:hAnsi="PT Astra Serif" w:cs="Times New Roman"/>
          <w:sz w:val="18"/>
          <w:szCs w:val="26"/>
          <w:lang w:eastAsia="ru-RU"/>
        </w:rPr>
      </w:pPr>
    </w:p>
    <w:p w14:paraId="0EA3B1F0" w14:textId="71ACDD22" w:rsidR="000A0251" w:rsidRPr="00E807F6" w:rsidRDefault="000A0251" w:rsidP="000A0251">
      <w:pPr>
        <w:spacing w:after="2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E807F6">
        <w:rPr>
          <w:rFonts w:ascii="PT Astra Serif" w:eastAsia="Times New Roman" w:hAnsi="PT Astra Serif"/>
          <w:sz w:val="26"/>
          <w:szCs w:val="26"/>
          <w:lang w:eastAsia="ru-RU"/>
        </w:rPr>
        <w:t xml:space="preserve">Даты проведения: </w:t>
      </w:r>
      <w:r w:rsidR="00D5478B">
        <w:rPr>
          <w:rFonts w:ascii="PT Astra Serif" w:eastAsia="Times New Roman" w:hAnsi="PT Astra Serif"/>
          <w:sz w:val="26"/>
          <w:szCs w:val="26"/>
          <w:lang w:eastAsia="ru-RU"/>
        </w:rPr>
        <w:t>06.04</w:t>
      </w:r>
      <w:r w:rsidRPr="00E807F6">
        <w:rPr>
          <w:rFonts w:ascii="PT Astra Serif" w:eastAsia="Times New Roman" w:hAnsi="PT Astra Serif"/>
          <w:sz w:val="26"/>
          <w:szCs w:val="26"/>
          <w:lang w:eastAsia="ru-RU"/>
        </w:rPr>
        <w:t>.2026 – 0</w:t>
      </w:r>
      <w:r w:rsidR="00185386">
        <w:rPr>
          <w:rFonts w:ascii="PT Astra Serif" w:eastAsia="Times New Roman" w:hAnsi="PT Astra Serif"/>
          <w:sz w:val="26"/>
          <w:szCs w:val="26"/>
          <w:lang w:eastAsia="ru-RU"/>
        </w:rPr>
        <w:t>7</w:t>
      </w:r>
      <w:r w:rsidRPr="00E807F6">
        <w:rPr>
          <w:rFonts w:ascii="PT Astra Serif" w:eastAsia="Times New Roman" w:hAnsi="PT Astra Serif"/>
          <w:sz w:val="26"/>
          <w:szCs w:val="26"/>
          <w:lang w:eastAsia="ru-RU"/>
        </w:rPr>
        <w:t>.04.2026</w:t>
      </w:r>
    </w:p>
    <w:p w14:paraId="1A38F260" w14:textId="7AF7C9DE" w:rsidR="000A0251" w:rsidRDefault="000A0251" w:rsidP="000A0251">
      <w:pPr>
        <w:spacing w:after="20" w:line="240" w:lineRule="auto"/>
        <w:jc w:val="both"/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</w:pPr>
      <w:r w:rsidRPr="00E807F6">
        <w:rPr>
          <w:rFonts w:ascii="PT Astra Serif" w:eastAsia="Times New Roman" w:hAnsi="PT Astra Serif"/>
          <w:sz w:val="26"/>
          <w:szCs w:val="26"/>
          <w:lang w:eastAsia="ru-RU"/>
        </w:rPr>
        <w:t xml:space="preserve">Место проведения: </w:t>
      </w:r>
      <w:r w:rsidR="00D5478B" w:rsidRPr="00933244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Структурно</w:t>
      </w:r>
      <w:r w:rsidR="00D5478B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е</w:t>
      </w:r>
      <w:r w:rsidR="00D5478B" w:rsidRPr="00933244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 xml:space="preserve"> подразделени</w:t>
      </w:r>
      <w:r w:rsidR="00D5478B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 xml:space="preserve">е </w:t>
      </w:r>
      <w:r w:rsidR="00D5478B" w:rsidRPr="00933244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ОГБПОУ</w:t>
      </w:r>
      <w:r w:rsidR="00D5478B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 </w:t>
      </w:r>
      <w:r w:rsidR="00D5478B" w:rsidRPr="00933244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«ТБМК» в г. Стрежевом</w:t>
      </w:r>
      <w:r w:rsidR="00D5478B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,</w:t>
      </w:r>
      <w:r w:rsidR="00D5478B" w:rsidRPr="00933244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 xml:space="preserve"> г.</w:t>
      </w:r>
      <w:r w:rsidR="00D5478B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 </w:t>
      </w:r>
      <w:r w:rsidR="00D5478B" w:rsidRPr="00933244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Стрежевой, ул. Коммунальная, строение 40/1</w:t>
      </w:r>
    </w:p>
    <w:p w14:paraId="0F0839AB" w14:textId="77777777" w:rsidR="000561DD" w:rsidRPr="00E807F6" w:rsidRDefault="000561DD" w:rsidP="000A0251">
      <w:pPr>
        <w:spacing w:after="20" w:line="240" w:lineRule="auto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1"/>
        <w:gridCol w:w="4551"/>
        <w:gridCol w:w="3823"/>
      </w:tblGrid>
      <w:tr w:rsidR="00CA1A91" w:rsidRPr="000C10BE" w14:paraId="6AA0BBE2" w14:textId="77777777" w:rsidTr="0080279D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0DFFCA36" w14:textId="77777777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95C6C">
              <w:rPr>
                <w:rFonts w:ascii="PT Astra Serif" w:hAnsi="PT Astra Serif"/>
                <w:b/>
                <w:sz w:val="26"/>
                <w:szCs w:val="26"/>
              </w:rPr>
              <w:t>ВРЕМЯ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28FD2155" w14:textId="29239B0C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95C6C">
              <w:rPr>
                <w:rFonts w:ascii="PT Astra Serif" w:hAnsi="PT Astra Serif"/>
                <w:b/>
                <w:sz w:val="26"/>
                <w:szCs w:val="26"/>
              </w:rPr>
              <w:t>ТЕМА</w:t>
            </w:r>
          </w:p>
        </w:tc>
        <w:tc>
          <w:tcPr>
            <w:tcW w:w="1901" w:type="pct"/>
            <w:shd w:val="clear" w:color="auto" w:fill="auto"/>
            <w:vAlign w:val="center"/>
          </w:tcPr>
          <w:p w14:paraId="11F477B3" w14:textId="77777777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i/>
                <w:color w:val="FF0000"/>
                <w:sz w:val="26"/>
                <w:szCs w:val="26"/>
              </w:rPr>
            </w:pPr>
            <w:r w:rsidRPr="00395C6C">
              <w:rPr>
                <w:rFonts w:ascii="PT Astra Serif" w:hAnsi="PT Astra Serif"/>
                <w:b/>
                <w:sz w:val="26"/>
                <w:szCs w:val="26"/>
              </w:rPr>
              <w:t>СПИКЕР</w:t>
            </w:r>
          </w:p>
        </w:tc>
      </w:tr>
      <w:tr w:rsidR="00CA1A91" w:rsidRPr="000C10BE" w14:paraId="6DA796CB" w14:textId="77777777" w:rsidTr="00CA1A91">
        <w:trPr>
          <w:jc w:val="center"/>
        </w:trPr>
        <w:tc>
          <w:tcPr>
            <w:tcW w:w="5000" w:type="pct"/>
            <w:gridSpan w:val="3"/>
            <w:shd w:val="clear" w:color="auto" w:fill="D0CECE" w:themeFill="background2" w:themeFillShade="E6"/>
            <w:vAlign w:val="center"/>
          </w:tcPr>
          <w:p w14:paraId="41D6EF50" w14:textId="41F47641" w:rsidR="00CA1A91" w:rsidRPr="00395C6C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06.04.2026</w:t>
            </w:r>
          </w:p>
        </w:tc>
      </w:tr>
      <w:tr w:rsidR="00CA1A91" w:rsidRPr="000C10BE" w14:paraId="33023B73" w14:textId="77777777" w:rsidTr="00CA1A91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14754BEA" w14:textId="630B31E5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09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3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0-</w:t>
            </w:r>
            <w:r>
              <w:rPr>
                <w:rFonts w:ascii="PT Astra Serif" w:hAnsi="PT Astra Serif"/>
                <w:sz w:val="26"/>
                <w:szCs w:val="26"/>
              </w:rPr>
              <w:t>09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4164" w:type="pct"/>
            <w:gridSpan w:val="2"/>
            <w:shd w:val="clear" w:color="auto" w:fill="auto"/>
            <w:vAlign w:val="center"/>
          </w:tcPr>
          <w:p w14:paraId="72EE1756" w14:textId="6643AF4B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Открытие мероприятия</w:t>
            </w:r>
            <w:r w:rsidR="009E15A8">
              <w:rPr>
                <w:rFonts w:ascii="PT Astra Serif" w:hAnsi="PT Astra Serif"/>
                <w:b/>
                <w:sz w:val="26"/>
                <w:szCs w:val="26"/>
              </w:rPr>
              <w:t xml:space="preserve"> (Макаревич Н.Ю., ТОИПКРО)</w:t>
            </w:r>
          </w:p>
        </w:tc>
      </w:tr>
      <w:tr w:rsidR="00CA1A91" w:rsidRPr="000C10BE" w14:paraId="32FAB370" w14:textId="77777777" w:rsidTr="0080279D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77AF7255" w14:textId="224C4D55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09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0-1</w:t>
            </w: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20C212A1" w14:textId="3276F5F9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Нормативная база взаимодействия с Региональным ЦППМСП и Региональным центром информационной безопасности в системе образования Томской области</w:t>
            </w:r>
          </w:p>
        </w:tc>
        <w:tc>
          <w:tcPr>
            <w:tcW w:w="1901" w:type="pct"/>
            <w:shd w:val="clear" w:color="auto" w:fill="auto"/>
            <w:vAlign w:val="center"/>
          </w:tcPr>
          <w:p w14:paraId="505165C2" w14:textId="5764C2CA" w:rsidR="00CA1A91" w:rsidRPr="004D3628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Ефанова Евгения Сергеевна</w:t>
            </w:r>
            <w:r w:rsidRPr="004D3628">
              <w:rPr>
                <w:rFonts w:ascii="PT Astra Serif" w:hAnsi="PT Astra Serif"/>
                <w:b/>
                <w:sz w:val="26"/>
                <w:szCs w:val="26"/>
              </w:rPr>
              <w:t xml:space="preserve">, </w:t>
            </w:r>
          </w:p>
          <w:p w14:paraId="5DB990F3" w14:textId="42FE70D1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консультант</w:t>
            </w:r>
            <w:r w:rsidRPr="000C10BE">
              <w:rPr>
                <w:rFonts w:ascii="PT Astra Serif" w:hAnsi="PT Astra Serif"/>
                <w:sz w:val="26"/>
                <w:szCs w:val="26"/>
              </w:rPr>
              <w:t xml:space="preserve"> комитета в сфере защиты прав и интересов детей и молодежи Департамента образования Томской области</w:t>
            </w:r>
          </w:p>
        </w:tc>
      </w:tr>
      <w:tr w:rsidR="00CA1A91" w:rsidRPr="000C10BE" w14:paraId="157A72AD" w14:textId="77777777" w:rsidTr="0080279D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56C29E83" w14:textId="5B6210AA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0-</w:t>
            </w:r>
            <w:r>
              <w:rPr>
                <w:rFonts w:ascii="PT Astra Serif" w:hAnsi="PT Astra Serif"/>
                <w:sz w:val="26"/>
                <w:szCs w:val="26"/>
              </w:rPr>
              <w:t>12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0347E4BB" w14:textId="275FA7A0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395C6C">
              <w:rPr>
                <w:rFonts w:ascii="PT Astra Serif" w:hAnsi="PT Astra Serif"/>
                <w:sz w:val="26"/>
                <w:szCs w:val="26"/>
              </w:rPr>
              <w:t>Алгоритм отработки сведений о вероятных деструктивных рисках, выявленных по цифровым следам.</w:t>
            </w:r>
          </w:p>
        </w:tc>
        <w:tc>
          <w:tcPr>
            <w:tcW w:w="1901" w:type="pct"/>
            <w:shd w:val="clear" w:color="auto" w:fill="auto"/>
            <w:vAlign w:val="center"/>
          </w:tcPr>
          <w:p w14:paraId="781E84F0" w14:textId="5C47B2B4" w:rsidR="00CA1A91" w:rsidRPr="00395C6C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>Бабикова Галина Алексеевна</w:t>
            </w:r>
            <w:r w:rsidRPr="00395C6C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, </w:t>
            </w:r>
          </w:p>
          <w:p w14:paraId="45DEF56F" w14:textId="77777777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95C6C">
              <w:rPr>
                <w:rFonts w:ascii="PT Astra Serif" w:hAnsi="PT Astra Serif"/>
                <w:sz w:val="26"/>
                <w:szCs w:val="26"/>
              </w:rPr>
              <w:t xml:space="preserve">Центр психолого-педагогической, медицинской и социальной помощи </w:t>
            </w:r>
          </w:p>
        </w:tc>
      </w:tr>
      <w:tr w:rsidR="003F1A07" w:rsidRPr="000C10BE" w14:paraId="798CB1BF" w14:textId="77777777" w:rsidTr="003F1A0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60A18418" w14:textId="5EAB2208" w:rsidR="003F1A07" w:rsidRPr="000C10BE" w:rsidRDefault="003F1A07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2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40</w:t>
            </w:r>
            <w:r w:rsidRPr="000C10BE">
              <w:rPr>
                <w:rFonts w:ascii="PT Astra Serif" w:hAnsi="PT Astra Serif"/>
                <w:sz w:val="26"/>
                <w:szCs w:val="26"/>
              </w:rPr>
              <w:t>-1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3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3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4164" w:type="pct"/>
            <w:gridSpan w:val="2"/>
            <w:shd w:val="clear" w:color="auto" w:fill="auto"/>
            <w:vAlign w:val="center"/>
          </w:tcPr>
          <w:p w14:paraId="7BFB7A38" w14:textId="705AF64E" w:rsidR="003F1A07" w:rsidRDefault="003F1A07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Обед</w:t>
            </w:r>
          </w:p>
        </w:tc>
      </w:tr>
      <w:tr w:rsidR="00CA1A91" w:rsidRPr="000C10BE" w14:paraId="6D081412" w14:textId="77777777" w:rsidTr="0080279D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7BFA9C53" w14:textId="484A2C53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3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3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0-1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584C15FC" w14:textId="049D1883" w:rsidR="00CA1A91" w:rsidRPr="000C10BE" w:rsidRDefault="00CA1A91" w:rsidP="00373376">
            <w:pPr>
              <w:tabs>
                <w:tab w:val="left" w:pos="1440"/>
                <w:tab w:val="left" w:pos="6120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395C6C">
              <w:rPr>
                <w:rFonts w:ascii="PT Astra Serif" w:hAnsi="PT Astra Serif"/>
                <w:sz w:val="26"/>
                <w:szCs w:val="26"/>
              </w:rPr>
              <w:t>Приемы и методы работы с деструктивными рисками в цифровой среде</w:t>
            </w:r>
          </w:p>
        </w:tc>
        <w:tc>
          <w:tcPr>
            <w:tcW w:w="1901" w:type="pct"/>
            <w:shd w:val="clear" w:color="auto" w:fill="auto"/>
            <w:vAlign w:val="center"/>
          </w:tcPr>
          <w:p w14:paraId="142BAC67" w14:textId="77777777" w:rsidR="009E15A8" w:rsidRPr="009E15A8" w:rsidRDefault="009E15A8" w:rsidP="009E15A8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9E15A8">
              <w:rPr>
                <w:rFonts w:ascii="PT Astra Serif" w:hAnsi="PT Astra Serif"/>
                <w:b/>
                <w:bCs/>
                <w:sz w:val="26"/>
                <w:szCs w:val="26"/>
              </w:rPr>
              <w:t>Бек Руслан Игоревич, педагог-психолог;</w:t>
            </w:r>
          </w:p>
          <w:p w14:paraId="6A819F6A" w14:textId="77777777" w:rsidR="009E15A8" w:rsidRPr="009E15A8" w:rsidRDefault="009E15A8" w:rsidP="009E15A8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proofErr w:type="spellStart"/>
            <w:r w:rsidRPr="009E15A8">
              <w:rPr>
                <w:rFonts w:ascii="PT Astra Serif" w:hAnsi="PT Astra Serif"/>
                <w:b/>
                <w:bCs/>
                <w:sz w:val="26"/>
                <w:szCs w:val="26"/>
              </w:rPr>
              <w:t>Сваровская</w:t>
            </w:r>
            <w:proofErr w:type="spellEnd"/>
            <w:r w:rsidRPr="009E15A8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Анна Сергеевна, социальный педагог,</w:t>
            </w:r>
          </w:p>
          <w:p w14:paraId="2C0F965C" w14:textId="09CDA7F6" w:rsidR="00CA1A91" w:rsidRPr="009E15A8" w:rsidRDefault="009E15A8" w:rsidP="009E15A8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E15A8">
              <w:rPr>
                <w:rFonts w:ascii="PT Astra Serif" w:hAnsi="PT Astra Serif"/>
                <w:bCs/>
                <w:sz w:val="26"/>
                <w:szCs w:val="26"/>
              </w:rPr>
              <w:t>Центр психолого-педагогической, медицинской и социальной помощи</w:t>
            </w:r>
          </w:p>
        </w:tc>
      </w:tr>
      <w:tr w:rsidR="00CA1A91" w:rsidRPr="000C10BE" w14:paraId="6F8F88DD" w14:textId="77777777" w:rsidTr="0080279D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4DE14B6D" w14:textId="56ED5FA0" w:rsidR="00CA1A91" w:rsidRPr="000C10BE" w:rsidRDefault="00CA1A91" w:rsidP="00267AED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0-1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6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57177ED8" w14:textId="6EBF5992" w:rsidR="00CA1A91" w:rsidRPr="00395C6C" w:rsidRDefault="00CA1A91" w:rsidP="00267AED">
            <w:pPr>
              <w:tabs>
                <w:tab w:val="left" w:pos="1440"/>
                <w:tab w:val="left" w:pos="6120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395C6C">
              <w:rPr>
                <w:rFonts w:ascii="PT Astra Serif" w:hAnsi="PT Astra Serif"/>
                <w:sz w:val="26"/>
                <w:szCs w:val="26"/>
              </w:rPr>
              <w:t>Экстремизм: поиск и анализ по открытым источникам</w:t>
            </w:r>
          </w:p>
        </w:tc>
        <w:tc>
          <w:tcPr>
            <w:tcW w:w="1901" w:type="pct"/>
            <w:shd w:val="clear" w:color="auto" w:fill="auto"/>
            <w:vAlign w:val="center"/>
          </w:tcPr>
          <w:p w14:paraId="20156F70" w14:textId="77777777" w:rsidR="009E15A8" w:rsidRPr="009E15A8" w:rsidRDefault="009E15A8" w:rsidP="00267AED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9E1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Агафонова Вероника Валерьевна, психолог; </w:t>
            </w:r>
            <w:proofErr w:type="spellStart"/>
            <w:r w:rsidRPr="009E1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Губарь</w:t>
            </w:r>
            <w:proofErr w:type="spellEnd"/>
            <w:r w:rsidRPr="009E1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Татьяна Евгеньевна, специалист по работе с молодежью</w:t>
            </w:r>
            <w:r w:rsidRPr="009E15A8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14:paraId="3B6A140A" w14:textId="4A259D6E" w:rsidR="00CA1A91" w:rsidRPr="00395C6C" w:rsidRDefault="00CA1A91" w:rsidP="00267AED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395C6C">
              <w:rPr>
                <w:rFonts w:ascii="PT Astra Serif" w:hAnsi="PT Astra Serif"/>
                <w:sz w:val="26"/>
                <w:szCs w:val="26"/>
              </w:rPr>
              <w:t>Региональный центр информационной безопасности ОГАУ «Центр молодежной политики Томской области»</w:t>
            </w:r>
          </w:p>
        </w:tc>
      </w:tr>
      <w:tr w:rsidR="00481EED" w:rsidRPr="000C10BE" w14:paraId="025DA082" w14:textId="77777777" w:rsidTr="00481EED">
        <w:trPr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ECE108C" w14:textId="6209F900" w:rsidR="00481EED" w:rsidRPr="00395C6C" w:rsidRDefault="00481EED" w:rsidP="00267AED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07.04.2026</w:t>
            </w:r>
          </w:p>
        </w:tc>
      </w:tr>
      <w:tr w:rsidR="00CA1A91" w:rsidRPr="000C10BE" w14:paraId="2849D01F" w14:textId="77777777" w:rsidTr="0080279D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24B1CBAC" w14:textId="120C6A8B" w:rsidR="00CA1A91" w:rsidRPr="000C10BE" w:rsidRDefault="00CA1A91" w:rsidP="000D7FFB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10: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0-11:30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53DF5DE6" w14:textId="6714EBB8" w:rsidR="00CA1A91" w:rsidRPr="000C10BE" w:rsidRDefault="00CA1A91" w:rsidP="000D7FFB">
            <w:pPr>
              <w:tabs>
                <w:tab w:val="left" w:pos="1440"/>
                <w:tab w:val="left" w:pos="6120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Профилактика через организацию и проведение воспитательных мероприятий в образовательной организации</w:t>
            </w:r>
          </w:p>
        </w:tc>
        <w:tc>
          <w:tcPr>
            <w:tcW w:w="1901" w:type="pct"/>
            <w:shd w:val="clear" w:color="auto" w:fill="auto"/>
            <w:vAlign w:val="center"/>
          </w:tcPr>
          <w:p w14:paraId="457A34C7" w14:textId="54538032" w:rsidR="00CA1A91" w:rsidRPr="000D7FFB" w:rsidRDefault="00CA1A91" w:rsidP="000D7FFB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718CC">
              <w:rPr>
                <w:rFonts w:ascii="PT Astra Serif" w:hAnsi="PT Astra Serif"/>
                <w:b/>
                <w:sz w:val="26"/>
                <w:szCs w:val="26"/>
              </w:rPr>
              <w:t>Ванюкова Анна Анатольевна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>,</w:t>
            </w:r>
          </w:p>
          <w:p w14:paraId="3B222748" w14:textId="43419191" w:rsidR="00CA1A91" w:rsidRPr="00E6233B" w:rsidRDefault="00CA1A91" w:rsidP="000D7FFB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 w:themeColor="text1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ОГБОУДО «Региональный центр воспитания»</w:t>
            </w:r>
          </w:p>
        </w:tc>
      </w:tr>
      <w:tr w:rsidR="00CA1A91" w:rsidRPr="000C10BE" w14:paraId="200F5F10" w14:textId="77777777" w:rsidTr="0080279D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3090E635" w14:textId="26D13A3E" w:rsidR="00CA1A91" w:rsidRPr="000C10BE" w:rsidRDefault="00CA1A91" w:rsidP="00202348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11:30-13:00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39398E98" w14:textId="253C17C2" w:rsidR="00CA1A91" w:rsidRPr="000C10BE" w:rsidRDefault="0080279D" w:rsidP="00202348">
            <w:pPr>
              <w:tabs>
                <w:tab w:val="left" w:pos="1440"/>
                <w:tab w:val="left" w:pos="6120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395C6C">
              <w:rPr>
                <w:rFonts w:ascii="PT Astra Serif" w:hAnsi="PT Astra Serif"/>
                <w:sz w:val="26"/>
                <w:szCs w:val="26"/>
              </w:rPr>
              <w:t>Диагностика подросткового поведения с признаками саморазрушения</w:t>
            </w:r>
          </w:p>
        </w:tc>
        <w:tc>
          <w:tcPr>
            <w:tcW w:w="1901" w:type="pct"/>
            <w:shd w:val="clear" w:color="auto" w:fill="auto"/>
            <w:vAlign w:val="center"/>
          </w:tcPr>
          <w:p w14:paraId="2BC17BF9" w14:textId="38BDCD3C" w:rsidR="009E15A8" w:rsidRPr="009E15A8" w:rsidRDefault="009E15A8" w:rsidP="00202348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proofErr w:type="spellStart"/>
            <w:r w:rsidRPr="009E15A8">
              <w:rPr>
                <w:rFonts w:ascii="PT Astra Serif" w:hAnsi="PT Astra Serif"/>
                <w:b/>
                <w:sz w:val="26"/>
                <w:szCs w:val="26"/>
              </w:rPr>
              <w:t>Шепеленко</w:t>
            </w:r>
            <w:proofErr w:type="spellEnd"/>
            <w:r w:rsidRPr="009E15A8">
              <w:rPr>
                <w:rFonts w:ascii="PT Astra Serif" w:hAnsi="PT Astra Serif"/>
                <w:b/>
                <w:sz w:val="26"/>
                <w:szCs w:val="26"/>
              </w:rPr>
              <w:t xml:space="preserve"> Екатерина Павловна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>,</w:t>
            </w:r>
            <w:bookmarkStart w:id="1" w:name="_GoBack"/>
            <w:bookmarkEnd w:id="1"/>
            <w:r w:rsidRPr="009E15A8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14:paraId="70203E9F" w14:textId="4E3393FF" w:rsidR="00CA1A91" w:rsidRPr="000718CC" w:rsidRDefault="00CA1A91" w:rsidP="00202348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95C6C">
              <w:rPr>
                <w:rFonts w:ascii="PT Astra Serif" w:hAnsi="PT Astra Serif"/>
                <w:sz w:val="26"/>
                <w:szCs w:val="26"/>
              </w:rPr>
              <w:t>Региональный центр информационной безопасности ОГАУ «Центр молодежной политики Томской области»</w:t>
            </w:r>
          </w:p>
        </w:tc>
      </w:tr>
      <w:tr w:rsidR="00CA1A91" w:rsidRPr="000C10BE" w14:paraId="55D304A0" w14:textId="77777777" w:rsidTr="00CA1A91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78526825" w14:textId="22A98A47" w:rsidR="00CA1A91" w:rsidRDefault="00CA1A91" w:rsidP="00202348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3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00</w:t>
            </w:r>
            <w:r w:rsidRPr="000C10BE">
              <w:rPr>
                <w:rFonts w:ascii="PT Astra Serif" w:hAnsi="PT Astra Serif"/>
                <w:sz w:val="26"/>
                <w:szCs w:val="26"/>
              </w:rPr>
              <w:t>-1</w:t>
            </w: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Pr="000C10BE">
              <w:rPr>
                <w:rFonts w:ascii="PT Astra Serif" w:hAnsi="PT Astra Serif"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4164" w:type="pct"/>
            <w:gridSpan w:val="2"/>
            <w:shd w:val="clear" w:color="auto" w:fill="auto"/>
            <w:vAlign w:val="center"/>
          </w:tcPr>
          <w:p w14:paraId="18281C51" w14:textId="65F3E302" w:rsidR="00CA1A91" w:rsidRPr="00395C6C" w:rsidRDefault="00CA1A91" w:rsidP="00202348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A91">
              <w:rPr>
                <w:rFonts w:ascii="PT Astra Serif" w:hAnsi="PT Astra Serif"/>
                <w:b/>
                <w:sz w:val="26"/>
                <w:szCs w:val="26"/>
              </w:rPr>
              <w:t>Обед</w:t>
            </w:r>
          </w:p>
        </w:tc>
      </w:tr>
      <w:tr w:rsidR="00CA1A91" w:rsidRPr="000C10BE" w14:paraId="1DE749C2" w14:textId="77777777" w:rsidTr="0080279D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338EBEBB" w14:textId="77777777" w:rsidR="00CA1A91" w:rsidRPr="000C10BE" w:rsidRDefault="00CA1A91" w:rsidP="0018538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14:00-15:30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0637E002" w14:textId="31AC8903" w:rsidR="00CA1A91" w:rsidRPr="000C10BE" w:rsidRDefault="00CA1A91" w:rsidP="00185386">
            <w:pPr>
              <w:tabs>
                <w:tab w:val="left" w:pos="1440"/>
                <w:tab w:val="left" w:pos="6120"/>
              </w:tabs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Механизмы вовлечения детей и молодежи в деструктивные течения</w:t>
            </w:r>
          </w:p>
        </w:tc>
        <w:tc>
          <w:tcPr>
            <w:tcW w:w="1901" w:type="pct"/>
            <w:shd w:val="clear" w:color="auto" w:fill="auto"/>
            <w:vAlign w:val="center"/>
          </w:tcPr>
          <w:p w14:paraId="28995890" w14:textId="30566873" w:rsidR="00CA1A91" w:rsidRPr="000C10BE" w:rsidRDefault="00CA1A91" w:rsidP="0018538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</w:pPr>
            <w:proofErr w:type="spellStart"/>
            <w:r w:rsidRPr="00E6233B">
              <w:rPr>
                <w:rFonts w:ascii="PT Astra Serif" w:eastAsia="PT Astra Serif" w:hAnsi="PT Astra Serif" w:cs="PT Astra Serif"/>
                <w:b/>
                <w:color w:val="000000" w:themeColor="text1"/>
                <w:sz w:val="26"/>
                <w:szCs w:val="26"/>
              </w:rPr>
              <w:t>Цегельникова</w:t>
            </w:r>
            <w:proofErr w:type="spellEnd"/>
            <w:r w:rsidRPr="00E6233B">
              <w:rPr>
                <w:rFonts w:ascii="PT Astra Serif" w:eastAsia="PT Astra Serif" w:hAnsi="PT Astra Serif" w:cs="PT Astra Serif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b/>
                <w:color w:val="000000" w:themeColor="text1"/>
                <w:sz w:val="26"/>
                <w:szCs w:val="26"/>
              </w:rPr>
              <w:t>Анна Николаевна</w:t>
            </w:r>
            <w:r w:rsidRPr="00E6233B">
              <w:rPr>
                <w:rFonts w:ascii="PT Astra Serif" w:eastAsia="PT Astra Serif" w:hAnsi="PT Astra Serif" w:cs="PT Astra Serif"/>
                <w:b/>
                <w:color w:val="000000" w:themeColor="text1"/>
                <w:sz w:val="26"/>
                <w:szCs w:val="26"/>
              </w:rPr>
              <w:t>,</w:t>
            </w:r>
            <w:r w:rsidRPr="000C10BE"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 xml:space="preserve"> Координационный центр </w:t>
            </w:r>
            <w:r w:rsidRPr="000C10BE">
              <w:rPr>
                <w:rFonts w:ascii="PT Astra Serif" w:hAnsi="PT Astra Serif"/>
                <w:bCs/>
                <w:sz w:val="26"/>
                <w:szCs w:val="26"/>
              </w:rPr>
              <w:t>ТПУ</w:t>
            </w:r>
          </w:p>
        </w:tc>
      </w:tr>
      <w:tr w:rsidR="00CA1A91" w:rsidRPr="000C10BE" w14:paraId="21B71D92" w14:textId="77777777" w:rsidTr="0080279D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4D0548DB" w14:textId="77777777" w:rsidR="00CA1A91" w:rsidRPr="000C10BE" w:rsidRDefault="00CA1A91" w:rsidP="0018538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lastRenderedPageBreak/>
              <w:t>15:</w:t>
            </w:r>
            <w:r>
              <w:rPr>
                <w:rFonts w:ascii="PT Astra Serif" w:hAnsi="PT Astra Serif"/>
                <w:sz w:val="26"/>
                <w:szCs w:val="26"/>
              </w:rPr>
              <w:t>3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0-17: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0C10BE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5EC8C7EF" w14:textId="7D5A7220" w:rsidR="00CA1A91" w:rsidRDefault="00CA1A91" w:rsidP="00185386">
            <w:pPr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0C10BE">
              <w:rPr>
                <w:rFonts w:ascii="PT Astra Serif" w:hAnsi="PT Astra Serif"/>
                <w:sz w:val="26"/>
                <w:szCs w:val="26"/>
              </w:rPr>
              <w:t>Индивидуальные консультации для участников мероприятия</w:t>
            </w:r>
            <w:r>
              <w:rPr>
                <w:rFonts w:ascii="PT Astra Serif" w:hAnsi="PT Astra Serif"/>
                <w:sz w:val="26"/>
                <w:szCs w:val="26"/>
              </w:rPr>
              <w:t xml:space="preserve">. </w:t>
            </w:r>
          </w:p>
          <w:p w14:paraId="57AAF583" w14:textId="77777777" w:rsidR="00CA1A91" w:rsidRPr="000C10BE" w:rsidRDefault="00CA1A91" w:rsidP="00185386">
            <w:pPr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Закрытие</w:t>
            </w:r>
          </w:p>
        </w:tc>
        <w:tc>
          <w:tcPr>
            <w:tcW w:w="1901" w:type="pct"/>
            <w:shd w:val="clear" w:color="auto" w:fill="auto"/>
            <w:vAlign w:val="center"/>
          </w:tcPr>
          <w:p w14:paraId="54998CB0" w14:textId="77777777" w:rsidR="00CA1A91" w:rsidRPr="00E6233B" w:rsidRDefault="00CA1A91" w:rsidP="00185386">
            <w:pPr>
              <w:tabs>
                <w:tab w:val="left" w:pos="1440"/>
                <w:tab w:val="left" w:pos="6120"/>
              </w:tabs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233B">
              <w:rPr>
                <w:rFonts w:ascii="PT Astra Serif" w:hAnsi="PT Astra Serif"/>
                <w:b/>
                <w:sz w:val="26"/>
                <w:szCs w:val="26"/>
              </w:rPr>
              <w:t>Спикеры программы</w:t>
            </w:r>
          </w:p>
        </w:tc>
      </w:tr>
      <w:bookmarkEnd w:id="0"/>
    </w:tbl>
    <w:p w14:paraId="42DA42C0" w14:textId="46E1758F" w:rsidR="000A0251" w:rsidRDefault="000A0251" w:rsidP="00CA1A91">
      <w:pPr>
        <w:spacing w:after="20" w:line="36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0A0251" w:rsidSect="00373376">
      <w:pgSz w:w="11906" w:h="16838"/>
      <w:pgMar w:top="568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FA1DEE"/>
    <w:multiLevelType w:val="hybridMultilevel"/>
    <w:tmpl w:val="E39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CB"/>
    <w:rsid w:val="000561DD"/>
    <w:rsid w:val="000632AB"/>
    <w:rsid w:val="000718CC"/>
    <w:rsid w:val="00072494"/>
    <w:rsid w:val="000A0251"/>
    <w:rsid w:val="000D7FFB"/>
    <w:rsid w:val="001173BE"/>
    <w:rsid w:val="0014232A"/>
    <w:rsid w:val="00146FB0"/>
    <w:rsid w:val="00185386"/>
    <w:rsid w:val="00202348"/>
    <w:rsid w:val="0025649A"/>
    <w:rsid w:val="00267AED"/>
    <w:rsid w:val="002732C9"/>
    <w:rsid w:val="00277833"/>
    <w:rsid w:val="00295A76"/>
    <w:rsid w:val="002E1CE4"/>
    <w:rsid w:val="002E5438"/>
    <w:rsid w:val="00315655"/>
    <w:rsid w:val="00373376"/>
    <w:rsid w:val="003F1A07"/>
    <w:rsid w:val="00454F88"/>
    <w:rsid w:val="00481EED"/>
    <w:rsid w:val="004E4325"/>
    <w:rsid w:val="00504A97"/>
    <w:rsid w:val="005469BF"/>
    <w:rsid w:val="0058680C"/>
    <w:rsid w:val="005A7A27"/>
    <w:rsid w:val="005E0152"/>
    <w:rsid w:val="00611727"/>
    <w:rsid w:val="00664592"/>
    <w:rsid w:val="00697748"/>
    <w:rsid w:val="007337A1"/>
    <w:rsid w:val="00763D92"/>
    <w:rsid w:val="0080279D"/>
    <w:rsid w:val="00846280"/>
    <w:rsid w:val="00883070"/>
    <w:rsid w:val="009722F1"/>
    <w:rsid w:val="00987EDC"/>
    <w:rsid w:val="009C78D4"/>
    <w:rsid w:val="009E15A8"/>
    <w:rsid w:val="00A81D6A"/>
    <w:rsid w:val="00B36680"/>
    <w:rsid w:val="00B72D9E"/>
    <w:rsid w:val="00C864C8"/>
    <w:rsid w:val="00CA1A91"/>
    <w:rsid w:val="00CE4997"/>
    <w:rsid w:val="00CE4B94"/>
    <w:rsid w:val="00CE72EE"/>
    <w:rsid w:val="00D5478B"/>
    <w:rsid w:val="00D81EE0"/>
    <w:rsid w:val="00D82023"/>
    <w:rsid w:val="00D914A9"/>
    <w:rsid w:val="00E807F6"/>
    <w:rsid w:val="00EE3B3E"/>
    <w:rsid w:val="00F1487C"/>
    <w:rsid w:val="00F24837"/>
    <w:rsid w:val="00F722C7"/>
    <w:rsid w:val="00FC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4B98"/>
  <w15:chartTrackingRefBased/>
  <w15:docId w15:val="{E8D865A6-88A4-4F1C-BE6E-C54AF8BE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4F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504A97"/>
    <w:pPr>
      <w:tabs>
        <w:tab w:val="right" w:leader="dot" w:pos="9345"/>
      </w:tabs>
      <w:spacing w:before="240" w:after="100" w:line="240" w:lineRule="auto"/>
      <w:ind w:firstLine="709"/>
    </w:pPr>
    <w:rPr>
      <w:rFonts w:ascii="Times New Roman" w:hAnsi="Times New Roman"/>
      <w:sz w:val="24"/>
    </w:rPr>
  </w:style>
  <w:style w:type="paragraph" w:styleId="2">
    <w:name w:val="toc 2"/>
    <w:basedOn w:val="a"/>
    <w:next w:val="a"/>
    <w:autoRedefine/>
    <w:uiPriority w:val="39"/>
    <w:unhideWhenUsed/>
    <w:qFormat/>
    <w:rsid w:val="00504A97"/>
    <w:pPr>
      <w:spacing w:before="240" w:after="100"/>
      <w:ind w:left="1416" w:firstLine="709"/>
      <w:jc w:val="both"/>
    </w:pPr>
    <w:rPr>
      <w:rFonts w:ascii="Times New Roman" w:hAnsi="Times New Roman"/>
      <w:sz w:val="24"/>
    </w:rPr>
  </w:style>
  <w:style w:type="paragraph" w:styleId="3">
    <w:name w:val="toc 3"/>
    <w:basedOn w:val="a"/>
    <w:next w:val="a"/>
    <w:autoRedefine/>
    <w:uiPriority w:val="39"/>
    <w:unhideWhenUsed/>
    <w:qFormat/>
    <w:rsid w:val="00504A97"/>
    <w:pPr>
      <w:spacing w:before="240" w:after="100"/>
      <w:ind w:left="708" w:firstLine="709"/>
    </w:pPr>
    <w:rPr>
      <w:rFonts w:ascii="Times New Roman" w:hAnsi="Times New Roman"/>
      <w:sz w:val="24"/>
    </w:rPr>
  </w:style>
  <w:style w:type="table" w:styleId="a3">
    <w:name w:val="Table Grid"/>
    <w:basedOn w:val="a1"/>
    <w:uiPriority w:val="39"/>
    <w:rsid w:val="00454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4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32A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632A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632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0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7</cp:revision>
  <dcterms:created xsi:type="dcterms:W3CDTF">2026-04-03T09:15:00Z</dcterms:created>
  <dcterms:modified xsi:type="dcterms:W3CDTF">2026-04-07T02:13:00Z</dcterms:modified>
</cp:coreProperties>
</file>