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5304" w:type="dxa"/>
        <w:tblLook w:val="04A0" w:firstRow="1" w:lastRow="0" w:firstColumn="1" w:lastColumn="0" w:noHBand="0" w:noVBand="1"/>
      </w:tblPr>
      <w:tblGrid>
        <w:gridCol w:w="742"/>
        <w:gridCol w:w="3153"/>
        <w:gridCol w:w="1912"/>
        <w:gridCol w:w="9497"/>
      </w:tblGrid>
      <w:tr w:rsidR="00302E94" w:rsidRPr="00083263" w:rsidTr="00CE2610">
        <w:tc>
          <w:tcPr>
            <w:tcW w:w="15304" w:type="dxa"/>
            <w:gridSpan w:val="4"/>
          </w:tcPr>
          <w:p w:rsidR="00302E94" w:rsidRDefault="00302E94" w:rsidP="000219CD">
            <w:pPr>
              <w:pStyle w:val="a7"/>
              <w:ind w:left="0"/>
              <w:jc w:val="both"/>
              <w:rPr>
                <w:shd w:val="clear" w:color="auto" w:fill="FFFFFF"/>
              </w:rPr>
            </w:pPr>
          </w:p>
          <w:p w:rsidR="00302E94" w:rsidRDefault="00302E94" w:rsidP="00302E94">
            <w:pPr>
              <w:jc w:val="right"/>
            </w:pPr>
            <w:r>
              <w:t>Приложение</w:t>
            </w:r>
          </w:p>
          <w:p w:rsidR="00302E94" w:rsidRDefault="00302E94" w:rsidP="00302E94">
            <w:pPr>
              <w:jc w:val="center"/>
            </w:pPr>
            <w:r>
              <w:t xml:space="preserve">Информация о проведенных в </w:t>
            </w:r>
            <w:r w:rsidR="0068394D">
              <w:t>феврале</w:t>
            </w:r>
            <w:r w:rsidR="007D4D4C">
              <w:t xml:space="preserve"> 202</w:t>
            </w:r>
            <w:r w:rsidR="0068394D">
              <w:t>2</w:t>
            </w:r>
            <w:r>
              <w:t>г мероприятиях в рамках Десятилетия детства</w:t>
            </w:r>
          </w:p>
          <w:p w:rsidR="00302E94" w:rsidRDefault="00302E94" w:rsidP="000219CD">
            <w:pPr>
              <w:pStyle w:val="a7"/>
              <w:ind w:left="0"/>
              <w:jc w:val="both"/>
              <w:rPr>
                <w:shd w:val="clear" w:color="auto" w:fill="FFFFFF"/>
              </w:rPr>
            </w:pPr>
          </w:p>
          <w:p w:rsidR="00302E94" w:rsidRPr="000219CD" w:rsidRDefault="00302E94" w:rsidP="000219CD">
            <w:pPr>
              <w:pStyle w:val="a7"/>
              <w:ind w:left="360"/>
              <w:jc w:val="both"/>
              <w:rPr>
                <w:shd w:val="clear" w:color="auto" w:fill="FFFFFF"/>
              </w:rPr>
            </w:pPr>
          </w:p>
        </w:tc>
      </w:tr>
      <w:tr w:rsidR="001C2AC6" w:rsidRPr="00083263" w:rsidTr="006A4058">
        <w:tc>
          <w:tcPr>
            <w:tcW w:w="742" w:type="dxa"/>
          </w:tcPr>
          <w:p w:rsidR="001C2AC6" w:rsidRDefault="006A4058" w:rsidP="001C2AC6">
            <w:pPr>
              <w:pStyle w:val="a7"/>
              <w:ind w:left="36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3153" w:type="dxa"/>
          </w:tcPr>
          <w:p w:rsidR="001C2AC6" w:rsidRPr="0008467F" w:rsidRDefault="001C2AC6" w:rsidP="001C2AC6">
            <w:r w:rsidRPr="0008467F">
              <w:t>П. 19. «Создание условий для оказания психолого-педагогической и медико-социальной помощи обучающимся и детям раннего возраста»</w:t>
            </w:r>
          </w:p>
        </w:tc>
        <w:tc>
          <w:tcPr>
            <w:tcW w:w="1912" w:type="dxa"/>
          </w:tcPr>
          <w:p w:rsidR="001C2AC6" w:rsidRDefault="001C2AC6" w:rsidP="001C2AC6">
            <w:r w:rsidRPr="0008467F">
              <w:t xml:space="preserve">П. 12. </w:t>
            </w:r>
          </w:p>
        </w:tc>
        <w:tc>
          <w:tcPr>
            <w:tcW w:w="9497" w:type="dxa"/>
          </w:tcPr>
          <w:p w:rsidR="001C2AC6" w:rsidRPr="001C2AC6" w:rsidRDefault="001C2AC6" w:rsidP="006A405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</w:t>
            </w:r>
            <w:r w:rsidRPr="001C2AC6">
              <w:rPr>
                <w:shd w:val="clear" w:color="auto" w:fill="FFFFFF"/>
              </w:rPr>
              <w:t>Кафедр</w:t>
            </w:r>
            <w:r w:rsidR="006A4058">
              <w:rPr>
                <w:shd w:val="clear" w:color="auto" w:fill="FFFFFF"/>
              </w:rPr>
              <w:t>ой</w:t>
            </w:r>
            <w:r w:rsidRPr="001C2AC6">
              <w:rPr>
                <w:shd w:val="clear" w:color="auto" w:fill="FFFFFF"/>
              </w:rPr>
              <w:t xml:space="preserve"> дошкольного и начального образования </w:t>
            </w:r>
            <w:bookmarkStart w:id="0" w:name="_GoBack"/>
            <w:bookmarkEnd w:id="0"/>
            <w:r w:rsidRPr="001C2AC6">
              <w:rPr>
                <w:shd w:val="clear" w:color="auto" w:fill="FFFFFF"/>
              </w:rPr>
              <w:t xml:space="preserve">ТОИПКРО 25 февраля 2022 года </w:t>
            </w:r>
            <w:r>
              <w:rPr>
                <w:shd w:val="clear" w:color="auto" w:fill="FFFFFF"/>
              </w:rPr>
              <w:t>пров</w:t>
            </w:r>
            <w:r w:rsidR="006A4058">
              <w:rPr>
                <w:shd w:val="clear" w:color="auto" w:fill="FFFFFF"/>
              </w:rPr>
              <w:t>е</w:t>
            </w:r>
            <w:r>
              <w:rPr>
                <w:shd w:val="clear" w:color="auto" w:fill="FFFFFF"/>
              </w:rPr>
              <w:t>д</w:t>
            </w:r>
            <w:r w:rsidR="006A4058">
              <w:rPr>
                <w:shd w:val="clear" w:color="auto" w:fill="FFFFFF"/>
              </w:rPr>
              <w:t xml:space="preserve">ен </w:t>
            </w:r>
            <w:r w:rsidRPr="001C2AC6">
              <w:rPr>
                <w:shd w:val="clear" w:color="auto" w:fill="FFFFFF"/>
              </w:rPr>
              <w:t>семинар-совещани</w:t>
            </w:r>
            <w:r>
              <w:rPr>
                <w:shd w:val="clear" w:color="auto" w:fill="FFFFFF"/>
              </w:rPr>
              <w:t>е</w:t>
            </w:r>
            <w:r w:rsidRPr="001C2AC6">
              <w:rPr>
                <w:shd w:val="clear" w:color="auto" w:fill="FFFFFF"/>
              </w:rPr>
              <w:t xml:space="preserve"> в режиме ВКС по теме «Организация работы консультационных центров при ДОО по обеспечению 100-процентной доступности дошкольного образования детей от 2-х месяцев до 3-х лет».</w:t>
            </w:r>
          </w:p>
          <w:p w:rsidR="001C2AC6" w:rsidRDefault="001C2AC6" w:rsidP="006A4058">
            <w:pPr>
              <w:jc w:val="both"/>
              <w:rPr>
                <w:shd w:val="clear" w:color="auto" w:fill="FFFFFF"/>
              </w:rPr>
            </w:pPr>
            <w:r w:rsidRPr="001C2AC6">
              <w:rPr>
                <w:shd w:val="clear" w:color="auto" w:fill="FFFFFF"/>
              </w:rPr>
              <w:t xml:space="preserve"> </w:t>
            </w:r>
            <w:r w:rsidR="00950539">
              <w:rPr>
                <w:shd w:val="clear" w:color="auto" w:fill="FFFFFF"/>
              </w:rPr>
              <w:t xml:space="preserve"> </w:t>
            </w:r>
            <w:r w:rsidR="006A4058">
              <w:rPr>
                <w:shd w:val="clear" w:color="auto" w:fill="FFFFFF"/>
              </w:rPr>
              <w:t>В</w:t>
            </w:r>
            <w:r w:rsidRPr="001C2AC6">
              <w:rPr>
                <w:shd w:val="clear" w:color="auto" w:fill="FFFFFF"/>
              </w:rPr>
              <w:t xml:space="preserve"> семинар</w:t>
            </w:r>
            <w:r w:rsidR="006A4058">
              <w:rPr>
                <w:shd w:val="clear" w:color="auto" w:fill="FFFFFF"/>
              </w:rPr>
              <w:t>е</w:t>
            </w:r>
            <w:r w:rsidRPr="001C2AC6">
              <w:rPr>
                <w:shd w:val="clear" w:color="auto" w:fill="FFFFFF"/>
              </w:rPr>
              <w:t xml:space="preserve"> </w:t>
            </w:r>
            <w:r w:rsidR="006A4058">
              <w:rPr>
                <w:shd w:val="clear" w:color="auto" w:fill="FFFFFF"/>
              </w:rPr>
              <w:t>участвовали</w:t>
            </w:r>
            <w:r w:rsidRPr="001C2AC6">
              <w:rPr>
                <w:shd w:val="clear" w:color="auto" w:fill="FFFFFF"/>
              </w:rPr>
              <w:t>:</w:t>
            </w:r>
            <w:r>
              <w:rPr>
                <w:shd w:val="clear" w:color="auto" w:fill="FFFFFF"/>
              </w:rPr>
              <w:t xml:space="preserve"> </w:t>
            </w:r>
            <w:r w:rsidRPr="001C2AC6">
              <w:rPr>
                <w:shd w:val="clear" w:color="auto" w:fill="FFFFFF"/>
              </w:rPr>
              <w:t>муниципальные координаторы, специалисты органов местного самоуправления, осуществляющих управление в сфере образования, ответственные за реализацию работы в консультационных центрах,</w:t>
            </w:r>
            <w:r>
              <w:rPr>
                <w:shd w:val="clear" w:color="auto" w:fill="FFFFFF"/>
              </w:rPr>
              <w:t xml:space="preserve"> </w:t>
            </w:r>
            <w:r w:rsidRPr="001C2AC6">
              <w:rPr>
                <w:shd w:val="clear" w:color="auto" w:fill="FFFFFF"/>
              </w:rPr>
              <w:t>руководители образовательных организаций, реализующих образовательные программы дошкольного образования, на базе которых функционируют либо планируются к созданию консультационные центры.</w:t>
            </w:r>
          </w:p>
          <w:p w:rsidR="001C2AC6" w:rsidRDefault="0087685F" w:rsidP="006A4058">
            <w:pPr>
              <w:pStyle w:val="a7"/>
              <w:ind w:left="0" w:firstLine="181"/>
              <w:jc w:val="both"/>
              <w:rPr>
                <w:shd w:val="clear" w:color="auto" w:fill="FFFFFF"/>
              </w:rPr>
            </w:pPr>
            <w:hyperlink r:id="rId7" w:history="1">
              <w:r w:rsidR="001C2AC6" w:rsidRPr="00C745C5">
                <w:rPr>
                  <w:rStyle w:val="a6"/>
                  <w:shd w:val="clear" w:color="auto" w:fill="FFFFFF"/>
                </w:rPr>
                <w:t>https://toipkro.ru/news-all/25-fevralya-2022-goda-sostoitsya-seminar-organizaciya-raboty-konsultacionnyh-centrov-pri-doo-po-obespecheniyu-100-dostupnosti-doshkolnogo-obrazovaniya-detej/</w:t>
              </w:r>
            </w:hyperlink>
          </w:p>
          <w:p w:rsidR="001C2AC6" w:rsidRDefault="001C2AC6" w:rsidP="001C2AC6">
            <w:pPr>
              <w:pStyle w:val="a7"/>
              <w:ind w:left="0" w:firstLine="181"/>
              <w:jc w:val="both"/>
              <w:rPr>
                <w:shd w:val="clear" w:color="auto" w:fill="FFFFFF"/>
              </w:rPr>
            </w:pPr>
          </w:p>
        </w:tc>
      </w:tr>
      <w:tr w:rsidR="00D75219" w:rsidRPr="00083263" w:rsidTr="006A4058">
        <w:tc>
          <w:tcPr>
            <w:tcW w:w="742" w:type="dxa"/>
          </w:tcPr>
          <w:p w:rsidR="00D75219" w:rsidRDefault="009B4110" w:rsidP="00A44BB5">
            <w:pPr>
              <w:pStyle w:val="a7"/>
              <w:ind w:left="36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3153" w:type="dxa"/>
          </w:tcPr>
          <w:p w:rsidR="00D75219" w:rsidRPr="00D75219" w:rsidRDefault="00D75219" w:rsidP="00A44BB5">
            <w:r w:rsidRPr="00D75219">
              <w:t>П. 28. «Проведение мероприятий, направленных на формирование культуры безопасности жизнедеятельности детей»</w:t>
            </w:r>
          </w:p>
        </w:tc>
        <w:tc>
          <w:tcPr>
            <w:tcW w:w="1912" w:type="dxa"/>
          </w:tcPr>
          <w:p w:rsidR="00D75219" w:rsidRPr="00775BF4" w:rsidRDefault="00D75219" w:rsidP="00D75219">
            <w:r>
              <w:t>П.21</w:t>
            </w:r>
          </w:p>
        </w:tc>
        <w:tc>
          <w:tcPr>
            <w:tcW w:w="9497" w:type="dxa"/>
          </w:tcPr>
          <w:p w:rsidR="00684473" w:rsidRPr="00684473" w:rsidRDefault="009F060F" w:rsidP="00684473">
            <w:pPr>
              <w:pStyle w:val="a7"/>
              <w:ind w:left="39" w:hanging="39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</w:t>
            </w:r>
            <w:r w:rsidR="006A4058">
              <w:rPr>
                <w:shd w:val="clear" w:color="auto" w:fill="FFFFFF"/>
              </w:rPr>
              <w:t xml:space="preserve">  </w:t>
            </w:r>
            <w:r w:rsidR="00684473" w:rsidRPr="00684473">
              <w:rPr>
                <w:shd w:val="clear" w:color="auto" w:fill="FFFFFF"/>
              </w:rPr>
              <w:t xml:space="preserve">ТОИПКРО для преподавателей-организаторов ОБЖ проведены курсы повышения квалификации по теме «Цифровые образовательные ресурсы в преподавании ОБЖ (ОВС)», </w:t>
            </w:r>
            <w:r w:rsidR="00684473">
              <w:rPr>
                <w:shd w:val="clear" w:color="auto" w:fill="FFFFFF"/>
              </w:rPr>
              <w:t xml:space="preserve">приняли участие </w:t>
            </w:r>
            <w:r w:rsidR="00684473" w:rsidRPr="00684473">
              <w:rPr>
                <w:shd w:val="clear" w:color="auto" w:fill="FFFFFF"/>
              </w:rPr>
              <w:t>20 слушателей из 9 муниципальных образований Томской области.</w:t>
            </w:r>
          </w:p>
          <w:p w:rsidR="00660D10" w:rsidRDefault="00684473" w:rsidP="00684473">
            <w:pPr>
              <w:pStyle w:val="a7"/>
              <w:ind w:left="39" w:hanging="39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</w:t>
            </w:r>
            <w:r w:rsidRPr="00684473">
              <w:rPr>
                <w:shd w:val="clear" w:color="auto" w:fill="FFFFFF"/>
              </w:rPr>
              <w:t>В рамках курсов повышения квалификации рассматривались вопросы: понятие и виды ЦОР, знакомство с использованием ЦОР в образовательном процессе, эффективное применение цифровых образовательных ресурсов в преподавании ОБЖ (ОВС).</w:t>
            </w:r>
          </w:p>
          <w:p w:rsidR="00660D10" w:rsidRDefault="00660D10" w:rsidP="00684473">
            <w:pPr>
              <w:pStyle w:val="a7"/>
              <w:ind w:left="39" w:hanging="39"/>
              <w:jc w:val="both"/>
              <w:rPr>
                <w:shd w:val="clear" w:color="auto" w:fill="FFFFFF"/>
              </w:rPr>
            </w:pPr>
            <w:hyperlink r:id="rId8" w:history="1">
              <w:r w:rsidRPr="00BE4C4B">
                <w:rPr>
                  <w:rStyle w:val="a6"/>
                  <w:shd w:val="clear" w:color="auto" w:fill="FFFFFF"/>
                </w:rPr>
                <w:t>https://toipkro.ru/event-all/kpk-cifrovye-obrazovatelnye-resursy-v-prepodavanii-obzh-ovs/</w:t>
              </w:r>
            </w:hyperlink>
            <w:r w:rsidR="005440A2">
              <w:rPr>
                <w:shd w:val="clear" w:color="auto" w:fill="FFFFFF"/>
              </w:rPr>
              <w:t>;</w:t>
            </w:r>
          </w:p>
          <w:p w:rsidR="00660D10" w:rsidRDefault="00660D10" w:rsidP="00684473">
            <w:pPr>
              <w:pStyle w:val="a7"/>
              <w:ind w:left="39" w:hanging="39"/>
              <w:jc w:val="both"/>
              <w:rPr>
                <w:shd w:val="clear" w:color="auto" w:fill="FFFFFF"/>
              </w:rPr>
            </w:pPr>
          </w:p>
          <w:p w:rsidR="00684473" w:rsidRPr="00684473" w:rsidRDefault="00660D10" w:rsidP="00684473">
            <w:pPr>
              <w:pStyle w:val="a7"/>
              <w:ind w:left="39" w:hanging="39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</w:t>
            </w:r>
            <w:r w:rsidR="00684473" w:rsidRPr="00684473">
              <w:rPr>
                <w:shd w:val="clear" w:color="auto" w:fill="FFFFFF"/>
              </w:rPr>
              <w:t>для преподавателей-организаторов ОБЖ были проведены курсы повышения квалификации по теме «Разработка и применение ситуационных задач по ОБЖ как средство развития практических умений обучающихся», 20 слушателей из 13 муниципальных образований Томской области.</w:t>
            </w:r>
          </w:p>
          <w:p w:rsidR="006A4058" w:rsidRDefault="00684473" w:rsidP="00684473">
            <w:pPr>
              <w:pStyle w:val="a7"/>
              <w:ind w:left="39" w:hanging="39"/>
              <w:jc w:val="both"/>
              <w:rPr>
                <w:shd w:val="clear" w:color="auto" w:fill="FFFFFF"/>
              </w:rPr>
            </w:pPr>
            <w:r w:rsidRPr="00684473">
              <w:rPr>
                <w:shd w:val="clear" w:color="auto" w:fill="FFFFFF"/>
              </w:rPr>
              <w:t>В рамках курсов повышения квалификации рассматривались вопросы: знакомство с конструктором ситуационных задач. Разработка и применение ситуационных задач на уроках ОБЖ.</w:t>
            </w:r>
            <w:hyperlink r:id="rId9" w:history="1">
              <w:r w:rsidR="006A4058" w:rsidRPr="00C745C5">
                <w:rPr>
                  <w:rStyle w:val="a6"/>
                  <w:shd w:val="clear" w:color="auto" w:fill="FFFFFF"/>
                </w:rPr>
                <w:t>https://toipkro.ru/event-all/kpk-razrabotka-i-primenenie-situacionnyh-zadach-po-obzh-kak-sredstvo-razvitiya-prakticheskih-umenij-obuchayucshihsya/</w:t>
              </w:r>
            </w:hyperlink>
          </w:p>
          <w:p w:rsidR="006A4058" w:rsidRDefault="006A4058" w:rsidP="00F201D7">
            <w:pPr>
              <w:pStyle w:val="a7"/>
              <w:ind w:left="39" w:hanging="39"/>
              <w:jc w:val="both"/>
              <w:rPr>
                <w:shd w:val="clear" w:color="auto" w:fill="FFFFFF"/>
              </w:rPr>
            </w:pPr>
          </w:p>
        </w:tc>
      </w:tr>
      <w:tr w:rsidR="003F0844" w:rsidRPr="00083263" w:rsidTr="006A4058">
        <w:trPr>
          <w:trHeight w:val="1404"/>
        </w:trPr>
        <w:tc>
          <w:tcPr>
            <w:tcW w:w="742" w:type="dxa"/>
          </w:tcPr>
          <w:p w:rsidR="003F0844" w:rsidRDefault="009B4110" w:rsidP="007C31AE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3</w:t>
            </w:r>
          </w:p>
        </w:tc>
        <w:tc>
          <w:tcPr>
            <w:tcW w:w="3153" w:type="dxa"/>
          </w:tcPr>
          <w:p w:rsidR="003F0844" w:rsidRPr="005A39E6" w:rsidRDefault="003F0844" w:rsidP="007C31AE">
            <w:r w:rsidRPr="003F0844">
              <w:t>П. 43. «Осуществление мер по поддержке общеобразовательных организаций, реализующих инновационные программы, обеспечивающие отработку новых технологий и содержания обучения и воспитания»</w:t>
            </w:r>
          </w:p>
        </w:tc>
        <w:tc>
          <w:tcPr>
            <w:tcW w:w="1912" w:type="dxa"/>
          </w:tcPr>
          <w:p w:rsidR="003F0844" w:rsidRPr="0084112C" w:rsidRDefault="003F0844" w:rsidP="007C31AE">
            <w:r>
              <w:t>П.39</w:t>
            </w:r>
          </w:p>
        </w:tc>
        <w:tc>
          <w:tcPr>
            <w:tcW w:w="9497" w:type="dxa"/>
          </w:tcPr>
          <w:p w:rsidR="001C2AC6" w:rsidRDefault="009F060F" w:rsidP="001C2AC6">
            <w:pPr>
              <w:jc w:val="both"/>
            </w:pPr>
            <w:r>
              <w:t xml:space="preserve">  </w:t>
            </w:r>
            <w:r w:rsidR="00F201D7">
              <w:t>1</w:t>
            </w:r>
            <w:r w:rsidR="001C2AC6">
              <w:t xml:space="preserve">5 февраля 2022 года состоялся вебинар «Пилотирование </w:t>
            </w:r>
            <w:proofErr w:type="spellStart"/>
            <w:r w:rsidR="001C2AC6">
              <w:t>сотворческих</w:t>
            </w:r>
            <w:proofErr w:type="spellEnd"/>
            <w:r w:rsidR="001C2AC6">
              <w:t xml:space="preserve"> практик в образовательных организациях: обратная связь», который был организован и проведен в соответствии с планом работы Федеральной экспериментальной площадки ФИРО РАНХиГС на базе ТОИПКРО по реализации инновационной программы «Педагогика сотворчества учителя и ученика в достижении и оценке образовательных результатов» (далее – ФЭП ТОИПКРО).</w:t>
            </w:r>
          </w:p>
          <w:p w:rsidR="00427571" w:rsidRDefault="00F201D7" w:rsidP="001C2AC6">
            <w:pPr>
              <w:jc w:val="both"/>
            </w:pPr>
            <w:r>
              <w:t xml:space="preserve">   </w:t>
            </w:r>
            <w:r w:rsidR="001C2AC6">
              <w:t>На вебинаре прошли обучение 69 педагогических работников из базовых образовательных организаций ФЭП ТОИПКРО – под руководством педагогов-наставников</w:t>
            </w:r>
            <w:r>
              <w:t>. У</w:t>
            </w:r>
            <w:r w:rsidR="001C2AC6">
              <w:t>частники мероприятия осваивали приемы работы учителя по созданию рефлексивного образовательного конте</w:t>
            </w:r>
            <w:r>
              <w:t>н</w:t>
            </w:r>
            <w:r w:rsidR="001C2AC6">
              <w:t>та на уроке и методику проведения позициональной дискуссии</w:t>
            </w:r>
            <w:r>
              <w:t xml:space="preserve">, </w:t>
            </w:r>
            <w:r w:rsidR="001C2AC6">
              <w:t>обсудили текущие результаты инновационной деятельности в рамках реализации проекта и вопросы реализации заданий конкурса методических разработок "</w:t>
            </w:r>
            <w:proofErr w:type="spellStart"/>
            <w:r w:rsidR="001C2AC6">
              <w:t>Сотворческие</w:t>
            </w:r>
            <w:proofErr w:type="spellEnd"/>
            <w:r w:rsidR="001C2AC6">
              <w:t xml:space="preserve"> практики в образовательных организациях".</w:t>
            </w:r>
            <w:r w:rsidR="009F060F">
              <w:t xml:space="preserve"> </w:t>
            </w:r>
          </w:p>
          <w:p w:rsidR="00F201D7" w:rsidRDefault="0087685F" w:rsidP="001C2AC6">
            <w:pPr>
              <w:jc w:val="both"/>
            </w:pPr>
            <w:hyperlink r:id="rId10" w:history="1">
              <w:r w:rsidR="00F201D7" w:rsidRPr="00C745C5">
                <w:rPr>
                  <w:rStyle w:val="a6"/>
                </w:rPr>
                <w:t>https://toipkro.ru/news-all/publikaciya-materialov-vebinara-pilotirovanie-sotvorcheskih-praktik-v-obrazovatelnyh-organizaciyah-obratnaya-svyaz/</w:t>
              </w:r>
            </w:hyperlink>
          </w:p>
          <w:p w:rsidR="00F201D7" w:rsidRDefault="00F201D7" w:rsidP="001C2AC6">
            <w:pPr>
              <w:jc w:val="both"/>
            </w:pPr>
          </w:p>
          <w:p w:rsidR="00427571" w:rsidRDefault="00903DB8" w:rsidP="00427571">
            <w:pPr>
              <w:jc w:val="both"/>
            </w:pPr>
            <w:r>
              <w:t xml:space="preserve">  </w:t>
            </w:r>
            <w:r w:rsidR="00427571">
              <w:t xml:space="preserve">17 февраля 2022 года в онлайн-формате состоялся научно-методический семинар «Рефлексивная педагогика сотворчества», </w:t>
            </w:r>
            <w:r w:rsidR="00950539">
              <w:t>с участием</w:t>
            </w:r>
            <w:r w:rsidR="00427571">
              <w:t xml:space="preserve"> Серге</w:t>
            </w:r>
            <w:r w:rsidR="00950539">
              <w:t>я</w:t>
            </w:r>
            <w:r w:rsidR="00427571">
              <w:t xml:space="preserve"> Юрьевич</w:t>
            </w:r>
            <w:r w:rsidR="00950539">
              <w:t>а</w:t>
            </w:r>
            <w:r w:rsidR="00427571">
              <w:t xml:space="preserve"> Степанов</w:t>
            </w:r>
            <w:r w:rsidR="00950539">
              <w:t>а</w:t>
            </w:r>
            <w:r w:rsidR="00427571">
              <w:t>, доктор</w:t>
            </w:r>
            <w:r w:rsidR="00950539">
              <w:t>а</w:t>
            </w:r>
            <w:r w:rsidR="00427571">
              <w:t xml:space="preserve"> психологических наук, профессор</w:t>
            </w:r>
            <w:r w:rsidR="00950539">
              <w:t>а</w:t>
            </w:r>
            <w:r w:rsidR="00427571">
              <w:t xml:space="preserve"> департамента психологии Института педагогики и психологии образования Московского государственного педагогического университета и Московского государственного университета им. М.В. Ломоносова.</w:t>
            </w:r>
          </w:p>
          <w:p w:rsidR="00427571" w:rsidRDefault="00427571" w:rsidP="00427571">
            <w:pPr>
              <w:jc w:val="both"/>
            </w:pPr>
            <w:r>
              <w:t xml:space="preserve">  Мероприятие, проведённое в рамках Федеральной экспериментальной площадки ФИРО РАНХиГС на базе ТОИПКРО, вызвало живой интерес у педагогов Томской области, общее количество участников мероприятия – 159 человек, в числе которых представители 18 команд педагогов базовых образовательных организаций участников ФИП ТОИПКРО (Асиновского, Томского, Тегульдетского, Чаинского районов, г. Томска, ЗАТО Северск, </w:t>
            </w:r>
            <w:proofErr w:type="spellStart"/>
            <w:r>
              <w:t>г.о</w:t>
            </w:r>
            <w:proofErr w:type="spellEnd"/>
            <w:r>
              <w:t>. Стрежевой).</w:t>
            </w:r>
          </w:p>
          <w:p w:rsidR="00427571" w:rsidRDefault="00427571" w:rsidP="00427571">
            <w:pPr>
              <w:jc w:val="both"/>
            </w:pPr>
            <w:r>
              <w:t xml:space="preserve">  Участникам семинара были представлены следующие направления научного проекта коллектива С.Ю. Степанова CREO DATUM по разработке цифрового инструментария для рефлексивно-</w:t>
            </w:r>
            <w:proofErr w:type="spellStart"/>
            <w:r>
              <w:t>сотворческого</w:t>
            </w:r>
            <w:proofErr w:type="spellEnd"/>
            <w:r>
              <w:t xml:space="preserve"> образования:</w:t>
            </w:r>
          </w:p>
          <w:p w:rsidR="00427571" w:rsidRDefault="00427571" w:rsidP="00427571">
            <w:pPr>
              <w:jc w:val="both"/>
            </w:pPr>
            <w:r>
              <w:t xml:space="preserve">- разработка концептуально-математических моделей творческого и репродуктивного мышления (Степанов С.Ю., </w:t>
            </w:r>
            <w:proofErr w:type="spellStart"/>
            <w:r>
              <w:t>Оржековский</w:t>
            </w:r>
            <w:proofErr w:type="spellEnd"/>
            <w:r>
              <w:t xml:space="preserve"> П.А., Ушаков Д.В., 2018);</w:t>
            </w:r>
          </w:p>
          <w:p w:rsidR="00427571" w:rsidRDefault="00427571" w:rsidP="00427571">
            <w:pPr>
              <w:jc w:val="both"/>
            </w:pPr>
            <w:r>
              <w:t>- разработка методических цифровых средств диагностики и репродуктивного мышления (</w:t>
            </w:r>
            <w:proofErr w:type="spellStart"/>
            <w:r>
              <w:t>Оржековский</w:t>
            </w:r>
            <w:proofErr w:type="spellEnd"/>
            <w:r>
              <w:t xml:space="preserve"> П.А., Степанов С.Ю., Мишина И.Б., Боровских Т.А., 2019-2021);</w:t>
            </w:r>
          </w:p>
          <w:p w:rsidR="00427571" w:rsidRDefault="00427571" w:rsidP="00427571">
            <w:pPr>
              <w:jc w:val="both"/>
            </w:pPr>
            <w:r>
              <w:t>- разработка рефлексивно-</w:t>
            </w:r>
            <w:proofErr w:type="spellStart"/>
            <w:r>
              <w:t>полилогических</w:t>
            </w:r>
            <w:proofErr w:type="spellEnd"/>
            <w:r>
              <w:t xml:space="preserve"> форматов организации уроков и занятий в интегрированной системе </w:t>
            </w:r>
            <w:proofErr w:type="spellStart"/>
            <w:r>
              <w:t>сотворческого</w:t>
            </w:r>
            <w:proofErr w:type="spellEnd"/>
            <w:r>
              <w:t xml:space="preserve"> и цифрового образования на основе ИИИ </w:t>
            </w:r>
            <w:r>
              <w:lastRenderedPageBreak/>
              <w:t xml:space="preserve">(индивидуализированный искусственный интеллект) и </w:t>
            </w:r>
            <w:proofErr w:type="spellStart"/>
            <w:r>
              <w:t>big-data</w:t>
            </w:r>
            <w:proofErr w:type="spellEnd"/>
            <w:r>
              <w:t xml:space="preserve"> (Степанов С.Ю., Ушаков Д., </w:t>
            </w:r>
            <w:proofErr w:type="spellStart"/>
            <w:r>
              <w:t>Оржековский</w:t>
            </w:r>
            <w:proofErr w:type="spellEnd"/>
            <w:r>
              <w:t xml:space="preserve"> П.А., 2021);</w:t>
            </w:r>
          </w:p>
          <w:p w:rsidR="00427571" w:rsidRDefault="009B4110" w:rsidP="00427571">
            <w:pPr>
              <w:jc w:val="both"/>
            </w:pPr>
            <w:r>
              <w:t xml:space="preserve">   </w:t>
            </w:r>
            <w:r w:rsidR="00427571">
              <w:t xml:space="preserve">В перспективах рефлексивного управления цифровизацией </w:t>
            </w:r>
            <w:proofErr w:type="spellStart"/>
            <w:r w:rsidR="00427571">
              <w:t>сотворческого</w:t>
            </w:r>
            <w:proofErr w:type="spellEnd"/>
            <w:r w:rsidR="00427571">
              <w:t xml:space="preserve"> образования – переход от «</w:t>
            </w:r>
            <w:proofErr w:type="spellStart"/>
            <w:r w:rsidR="00427571">
              <w:t>срезовых</w:t>
            </w:r>
            <w:proofErr w:type="spellEnd"/>
            <w:r w:rsidR="00427571">
              <w:t>» способов оценки эффективности образования (ОГЭ и ЕГЭ) к процессуально-динамическим – «трековым».</w:t>
            </w:r>
          </w:p>
          <w:p w:rsidR="0044761D" w:rsidRDefault="0087685F" w:rsidP="00427571">
            <w:pPr>
              <w:jc w:val="both"/>
            </w:pPr>
            <w:hyperlink r:id="rId11" w:history="1">
              <w:r w:rsidR="00427571" w:rsidRPr="00C745C5">
                <w:rPr>
                  <w:rStyle w:val="a6"/>
                </w:rPr>
                <w:t>https://toipkro.ru/news-all/fep-toipkro-itogi-nauchno-metodicheskogo-seminara-refleksivnaya-pedagogika-sotvorchestva/</w:t>
              </w:r>
            </w:hyperlink>
          </w:p>
          <w:p w:rsidR="00427571" w:rsidRDefault="00427571" w:rsidP="00427571">
            <w:pPr>
              <w:jc w:val="both"/>
            </w:pPr>
          </w:p>
        </w:tc>
      </w:tr>
      <w:tr w:rsidR="00956F13" w:rsidRPr="00083263" w:rsidTr="006A4058">
        <w:trPr>
          <w:trHeight w:val="699"/>
        </w:trPr>
        <w:tc>
          <w:tcPr>
            <w:tcW w:w="742" w:type="dxa"/>
          </w:tcPr>
          <w:p w:rsidR="00956F13" w:rsidRDefault="009B4110" w:rsidP="007C31AE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4</w:t>
            </w:r>
          </w:p>
        </w:tc>
        <w:tc>
          <w:tcPr>
            <w:tcW w:w="3153" w:type="dxa"/>
          </w:tcPr>
          <w:p w:rsidR="00956F13" w:rsidRPr="003F0844" w:rsidRDefault="00956F13" w:rsidP="007C31AE"/>
        </w:tc>
        <w:tc>
          <w:tcPr>
            <w:tcW w:w="1912" w:type="dxa"/>
          </w:tcPr>
          <w:p w:rsidR="00956F13" w:rsidRDefault="00956F13" w:rsidP="007C31AE">
            <w:r w:rsidRPr="00956F13">
              <w:t>П. 40. «Организация и проведение встреч с детьми, педагогами и родителями по проблемам соблюдения и защиты прав д</w:t>
            </w:r>
            <w:r w:rsidR="006A4058">
              <w:t>е</w:t>
            </w:r>
            <w:r w:rsidRPr="00956F13">
              <w:t>тей»</w:t>
            </w:r>
          </w:p>
        </w:tc>
        <w:tc>
          <w:tcPr>
            <w:tcW w:w="9497" w:type="dxa"/>
          </w:tcPr>
          <w:p w:rsidR="00956F13" w:rsidRDefault="00FA6C74" w:rsidP="003F0844">
            <w:pPr>
              <w:jc w:val="both"/>
            </w:pPr>
            <w:r>
              <w:t>31.01.22 Центром оценки качества образования Томской области проведен</w:t>
            </w:r>
            <w:r w:rsidR="00956F13" w:rsidRPr="00956F13">
              <w:t xml:space="preserve"> вебинар "Итоговое собеседование по русскому языку в 9 классе в 2021/22 учебном году"</w:t>
            </w:r>
          </w:p>
          <w:p w:rsidR="00956F13" w:rsidRDefault="0087685F" w:rsidP="003F0844">
            <w:pPr>
              <w:jc w:val="both"/>
            </w:pPr>
            <w:hyperlink r:id="rId12" w:history="1">
              <w:r w:rsidR="00956F13" w:rsidRPr="00C745C5">
                <w:rPr>
                  <w:rStyle w:val="a6"/>
                </w:rPr>
                <w:t>http://coko.tomsk.ru/index.php/news/view/12168</w:t>
              </w:r>
            </w:hyperlink>
          </w:p>
          <w:p w:rsidR="006A4058" w:rsidRDefault="006A4058" w:rsidP="003F0844">
            <w:pPr>
              <w:jc w:val="both"/>
            </w:pPr>
          </w:p>
          <w:p w:rsidR="00956F13" w:rsidRDefault="00956F13" w:rsidP="003F0844">
            <w:pPr>
              <w:jc w:val="both"/>
            </w:pPr>
            <w:r w:rsidRPr="00956F13">
              <w:t>04.02.2022</w:t>
            </w:r>
            <w:r w:rsidR="00FA6C74">
              <w:t xml:space="preserve"> Ц</w:t>
            </w:r>
            <w:r w:rsidR="00FA6C74" w:rsidRPr="00FA6C74">
              <w:t>ентром оценки качества образования Томской области проведен вебинар</w:t>
            </w:r>
            <w:r w:rsidRPr="00956F13">
              <w:t xml:space="preserve"> по вопросам организации и проведения ВПР в Томской области</w:t>
            </w:r>
          </w:p>
          <w:p w:rsidR="00956F13" w:rsidRDefault="0087685F" w:rsidP="003F0844">
            <w:pPr>
              <w:jc w:val="both"/>
            </w:pPr>
            <w:hyperlink r:id="rId13" w:history="1">
              <w:r w:rsidR="00956F13" w:rsidRPr="00C745C5">
                <w:rPr>
                  <w:rStyle w:val="a6"/>
                </w:rPr>
                <w:t>http://coko.tomsk.ru/index.php/news/view/12171</w:t>
              </w:r>
            </w:hyperlink>
          </w:p>
          <w:p w:rsidR="00956F13" w:rsidRDefault="00956F13" w:rsidP="003F0844">
            <w:pPr>
              <w:jc w:val="both"/>
            </w:pPr>
          </w:p>
        </w:tc>
      </w:tr>
      <w:tr w:rsidR="00903DB8" w:rsidRPr="00083263" w:rsidTr="006A4058">
        <w:trPr>
          <w:trHeight w:val="1410"/>
        </w:trPr>
        <w:tc>
          <w:tcPr>
            <w:tcW w:w="742" w:type="dxa"/>
          </w:tcPr>
          <w:p w:rsidR="00903DB8" w:rsidRDefault="009B4110" w:rsidP="00A44BB5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3153" w:type="dxa"/>
          </w:tcPr>
          <w:p w:rsidR="00903DB8" w:rsidRPr="001143F0" w:rsidRDefault="00903DB8" w:rsidP="008D43FB">
            <w:r w:rsidRPr="00903DB8">
              <w:t>П. 99. «Реализация мероприятий, направленных на организацию инклюзивного общего и дополнительного образования детей инвалидов, внедрение новых направлений профессиональной подготовки, переподготовки и повышения квалификации педагогических работников для работы с обучающимися с ограниченными возможностями здоровья и инвалидностью»</w:t>
            </w:r>
          </w:p>
        </w:tc>
        <w:tc>
          <w:tcPr>
            <w:tcW w:w="1912" w:type="dxa"/>
          </w:tcPr>
          <w:p w:rsidR="00903DB8" w:rsidRPr="001143F0" w:rsidRDefault="00903DB8" w:rsidP="008D43FB">
            <w:r>
              <w:t>П.94</w:t>
            </w:r>
          </w:p>
        </w:tc>
        <w:tc>
          <w:tcPr>
            <w:tcW w:w="9497" w:type="dxa"/>
          </w:tcPr>
          <w:p w:rsidR="00956F13" w:rsidRDefault="0051177F" w:rsidP="00956F13">
            <w:pPr>
              <w:jc w:val="both"/>
            </w:pPr>
            <w:r>
              <w:t xml:space="preserve">   </w:t>
            </w:r>
            <w:r w:rsidR="00956F13">
              <w:t>15 февраля 2022 года на базе Томского областного института повышения квалификации и переподготовки работников образования (ТОИПКРО) состоялся установочный семинар по вопросам участия в региональном этапе V Всероссийского конкурса профессионального мастерства «Учитель-дефектолог России».</w:t>
            </w:r>
          </w:p>
          <w:p w:rsidR="00956F13" w:rsidRDefault="00956F13" w:rsidP="00956F13">
            <w:pPr>
              <w:jc w:val="both"/>
            </w:pPr>
            <w:r>
              <w:t>В ходе семинара-совещания, проведенного в формате ВКС, были рассмотрены вопросы:</w:t>
            </w:r>
          </w:p>
          <w:p w:rsidR="00956F13" w:rsidRDefault="00956F13" w:rsidP="00956F13">
            <w:pPr>
              <w:jc w:val="both"/>
            </w:pPr>
            <w:r>
              <w:t xml:space="preserve">    - порядок организации и проведения конкурса, критерии оценивания и правила оформления документов для участия;</w:t>
            </w:r>
          </w:p>
          <w:p w:rsidR="00956F13" w:rsidRDefault="00956F13" w:rsidP="00956F13">
            <w:pPr>
              <w:jc w:val="both"/>
            </w:pPr>
            <w:r>
              <w:t xml:space="preserve">   -  подготовка конкурсных материалов;</w:t>
            </w:r>
          </w:p>
          <w:p w:rsidR="0051177F" w:rsidRDefault="00956F13" w:rsidP="00956F13">
            <w:pPr>
              <w:jc w:val="both"/>
            </w:pPr>
            <w:r>
              <w:t xml:space="preserve">   - содержание очного этапа конкурса, структура конкурсных испытаний и формат их проведения.</w:t>
            </w:r>
          </w:p>
          <w:p w:rsidR="00956F13" w:rsidRDefault="0087685F" w:rsidP="00956F13">
            <w:pPr>
              <w:jc w:val="both"/>
            </w:pPr>
            <w:hyperlink r:id="rId14" w:history="1">
              <w:r w:rsidR="00956F13" w:rsidRPr="00C745C5">
                <w:rPr>
                  <w:rStyle w:val="a6"/>
                </w:rPr>
                <w:t>https://toipkro.ru/departments/kafedra-pedagogiki-psihologii-25/news/itogi-ustanovochnogo-seminara-dlya-uchastnikov-regionalnom-etapa-konkursa-uchitel-defektolog-rossii/</w:t>
              </w:r>
            </w:hyperlink>
          </w:p>
          <w:p w:rsidR="00956F13" w:rsidRDefault="00956F13" w:rsidP="00956F13">
            <w:pPr>
              <w:jc w:val="both"/>
            </w:pPr>
          </w:p>
          <w:p w:rsidR="00903DB8" w:rsidRDefault="0051177F" w:rsidP="00956F13">
            <w:pPr>
              <w:jc w:val="both"/>
            </w:pPr>
            <w:r>
              <w:t xml:space="preserve">  </w:t>
            </w:r>
          </w:p>
          <w:p w:rsidR="00C85059" w:rsidRPr="00D570FC" w:rsidRDefault="00C85059" w:rsidP="00956F13">
            <w:pPr>
              <w:jc w:val="both"/>
            </w:pPr>
          </w:p>
        </w:tc>
      </w:tr>
    </w:tbl>
    <w:p w:rsidR="001D5B05" w:rsidRDefault="001D5B05" w:rsidP="0044761D"/>
    <w:sectPr w:rsidR="001D5B05" w:rsidSect="0044761D">
      <w:footerReference w:type="default" r:id="rId15"/>
      <w:pgSz w:w="16838" w:h="11906" w:orient="landscape"/>
      <w:pgMar w:top="238" w:right="851" w:bottom="11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85F" w:rsidRDefault="0087685F" w:rsidP="00750239">
      <w:r>
        <w:separator/>
      </w:r>
    </w:p>
  </w:endnote>
  <w:endnote w:type="continuationSeparator" w:id="0">
    <w:p w:rsidR="0087685F" w:rsidRDefault="0087685F" w:rsidP="0075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874117"/>
      <w:docPartObj>
        <w:docPartGallery w:val="Page Numbers (Bottom of Page)"/>
        <w:docPartUnique/>
      </w:docPartObj>
    </w:sdtPr>
    <w:sdtEndPr/>
    <w:sdtContent>
      <w:p w:rsidR="00750239" w:rsidRDefault="00750239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6FD">
          <w:rPr>
            <w:noProof/>
          </w:rPr>
          <w:t>5</w:t>
        </w:r>
        <w:r>
          <w:fldChar w:fldCharType="end"/>
        </w:r>
      </w:p>
    </w:sdtContent>
  </w:sdt>
  <w:p w:rsidR="00750239" w:rsidRDefault="0075023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85F" w:rsidRDefault="0087685F" w:rsidP="00750239">
      <w:r>
        <w:separator/>
      </w:r>
    </w:p>
  </w:footnote>
  <w:footnote w:type="continuationSeparator" w:id="0">
    <w:p w:rsidR="0087685F" w:rsidRDefault="0087685F" w:rsidP="00750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159E"/>
    <w:multiLevelType w:val="multilevel"/>
    <w:tmpl w:val="252697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177E8"/>
    <w:multiLevelType w:val="hybridMultilevel"/>
    <w:tmpl w:val="228A5D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87FD3"/>
    <w:multiLevelType w:val="multilevel"/>
    <w:tmpl w:val="396080A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E67ADA"/>
    <w:multiLevelType w:val="hybridMultilevel"/>
    <w:tmpl w:val="B9F43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7329E"/>
    <w:multiLevelType w:val="multilevel"/>
    <w:tmpl w:val="08C27C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B6057E"/>
    <w:multiLevelType w:val="hybridMultilevel"/>
    <w:tmpl w:val="294EF0B6"/>
    <w:lvl w:ilvl="0" w:tplc="D33E82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017C2E"/>
    <w:multiLevelType w:val="hybridMultilevel"/>
    <w:tmpl w:val="6A887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6219A"/>
    <w:multiLevelType w:val="hybridMultilevel"/>
    <w:tmpl w:val="9EFCC0B6"/>
    <w:lvl w:ilvl="0" w:tplc="A1E07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A1234"/>
    <w:multiLevelType w:val="hybridMultilevel"/>
    <w:tmpl w:val="9F92130A"/>
    <w:lvl w:ilvl="0" w:tplc="04190001">
      <w:start w:val="1"/>
      <w:numFmt w:val="bullet"/>
      <w:lvlText w:val=""/>
      <w:lvlJc w:val="left"/>
      <w:pPr>
        <w:ind w:left="6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9" w15:restartNumberingAfterBreak="0">
    <w:nsid w:val="660E68C0"/>
    <w:multiLevelType w:val="hybridMultilevel"/>
    <w:tmpl w:val="A1E8B806"/>
    <w:lvl w:ilvl="0" w:tplc="D33E8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36700"/>
    <w:multiLevelType w:val="multilevel"/>
    <w:tmpl w:val="53347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7"/>
  </w:num>
  <w:num w:numId="8">
    <w:abstractNumId w:val="9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D68"/>
    <w:rsid w:val="000219CD"/>
    <w:rsid w:val="00035F3B"/>
    <w:rsid w:val="00042B0B"/>
    <w:rsid w:val="000820D1"/>
    <w:rsid w:val="00083263"/>
    <w:rsid w:val="00093A29"/>
    <w:rsid w:val="000C5C51"/>
    <w:rsid w:val="00100BD9"/>
    <w:rsid w:val="00153299"/>
    <w:rsid w:val="00177C02"/>
    <w:rsid w:val="001863E3"/>
    <w:rsid w:val="001A1AD9"/>
    <w:rsid w:val="001C2AC6"/>
    <w:rsid w:val="001D5B05"/>
    <w:rsid w:val="001D6D68"/>
    <w:rsid w:val="001F0D09"/>
    <w:rsid w:val="001F7E38"/>
    <w:rsid w:val="00201EE3"/>
    <w:rsid w:val="00202BD8"/>
    <w:rsid w:val="002379C8"/>
    <w:rsid w:val="002865B6"/>
    <w:rsid w:val="00297653"/>
    <w:rsid w:val="002A00E0"/>
    <w:rsid w:val="002C5650"/>
    <w:rsid w:val="002D62E0"/>
    <w:rsid w:val="002E0846"/>
    <w:rsid w:val="002E2B54"/>
    <w:rsid w:val="002E7ACB"/>
    <w:rsid w:val="002F4447"/>
    <w:rsid w:val="00302E94"/>
    <w:rsid w:val="0031587D"/>
    <w:rsid w:val="0031657D"/>
    <w:rsid w:val="003642C6"/>
    <w:rsid w:val="00377ABE"/>
    <w:rsid w:val="003B2C1C"/>
    <w:rsid w:val="003D2D93"/>
    <w:rsid w:val="003E5E09"/>
    <w:rsid w:val="003F0844"/>
    <w:rsid w:val="004030D8"/>
    <w:rsid w:val="00427571"/>
    <w:rsid w:val="00431D9B"/>
    <w:rsid w:val="0043306C"/>
    <w:rsid w:val="0044761D"/>
    <w:rsid w:val="004A0937"/>
    <w:rsid w:val="004B05D6"/>
    <w:rsid w:val="004C72CF"/>
    <w:rsid w:val="004E5088"/>
    <w:rsid w:val="00502D06"/>
    <w:rsid w:val="0051177F"/>
    <w:rsid w:val="00526976"/>
    <w:rsid w:val="005432FA"/>
    <w:rsid w:val="005440A2"/>
    <w:rsid w:val="00547F6B"/>
    <w:rsid w:val="00571A19"/>
    <w:rsid w:val="005A1581"/>
    <w:rsid w:val="005A33EB"/>
    <w:rsid w:val="005E1646"/>
    <w:rsid w:val="006114D0"/>
    <w:rsid w:val="00617C35"/>
    <w:rsid w:val="00624CC8"/>
    <w:rsid w:val="00637B49"/>
    <w:rsid w:val="00640AE7"/>
    <w:rsid w:val="006426FD"/>
    <w:rsid w:val="00660D10"/>
    <w:rsid w:val="00672489"/>
    <w:rsid w:val="0068394D"/>
    <w:rsid w:val="00684473"/>
    <w:rsid w:val="006914EB"/>
    <w:rsid w:val="00693E42"/>
    <w:rsid w:val="006A3E2E"/>
    <w:rsid w:val="006A4058"/>
    <w:rsid w:val="006C2C04"/>
    <w:rsid w:val="006C2E5C"/>
    <w:rsid w:val="006C5FDE"/>
    <w:rsid w:val="006F338D"/>
    <w:rsid w:val="007339CA"/>
    <w:rsid w:val="00745F42"/>
    <w:rsid w:val="00750239"/>
    <w:rsid w:val="00762F3F"/>
    <w:rsid w:val="00765DEA"/>
    <w:rsid w:val="007A0641"/>
    <w:rsid w:val="007A0AC1"/>
    <w:rsid w:val="007A12CC"/>
    <w:rsid w:val="007B4D74"/>
    <w:rsid w:val="007C31AE"/>
    <w:rsid w:val="007D4D4C"/>
    <w:rsid w:val="007E0177"/>
    <w:rsid w:val="007F6E49"/>
    <w:rsid w:val="008168E1"/>
    <w:rsid w:val="0084112C"/>
    <w:rsid w:val="00843494"/>
    <w:rsid w:val="00860324"/>
    <w:rsid w:val="0087685F"/>
    <w:rsid w:val="008A0C7A"/>
    <w:rsid w:val="008A51D6"/>
    <w:rsid w:val="008A7D4A"/>
    <w:rsid w:val="008B324C"/>
    <w:rsid w:val="008C3656"/>
    <w:rsid w:val="008D43FB"/>
    <w:rsid w:val="00903DB8"/>
    <w:rsid w:val="00906785"/>
    <w:rsid w:val="00940FC0"/>
    <w:rsid w:val="009443CD"/>
    <w:rsid w:val="00950539"/>
    <w:rsid w:val="00956F13"/>
    <w:rsid w:val="00971A30"/>
    <w:rsid w:val="009B4110"/>
    <w:rsid w:val="009D499B"/>
    <w:rsid w:val="009F060F"/>
    <w:rsid w:val="009F293B"/>
    <w:rsid w:val="00A1531B"/>
    <w:rsid w:val="00A21F25"/>
    <w:rsid w:val="00A41CEC"/>
    <w:rsid w:val="00A44BB5"/>
    <w:rsid w:val="00A552C0"/>
    <w:rsid w:val="00A56F8F"/>
    <w:rsid w:val="00A72574"/>
    <w:rsid w:val="00A72B1E"/>
    <w:rsid w:val="00A8140C"/>
    <w:rsid w:val="00AA12EF"/>
    <w:rsid w:val="00AA700D"/>
    <w:rsid w:val="00AF2160"/>
    <w:rsid w:val="00B0471B"/>
    <w:rsid w:val="00B60BDB"/>
    <w:rsid w:val="00BF54A6"/>
    <w:rsid w:val="00C02FC8"/>
    <w:rsid w:val="00C10A4E"/>
    <w:rsid w:val="00C23643"/>
    <w:rsid w:val="00C44BA7"/>
    <w:rsid w:val="00C50C8B"/>
    <w:rsid w:val="00C575E1"/>
    <w:rsid w:val="00C77DBC"/>
    <w:rsid w:val="00C85059"/>
    <w:rsid w:val="00C86C76"/>
    <w:rsid w:val="00C93965"/>
    <w:rsid w:val="00CA6698"/>
    <w:rsid w:val="00CC5CE8"/>
    <w:rsid w:val="00CD3C73"/>
    <w:rsid w:val="00CE2DFA"/>
    <w:rsid w:val="00CE30E7"/>
    <w:rsid w:val="00CF5285"/>
    <w:rsid w:val="00D15AD2"/>
    <w:rsid w:val="00D17B78"/>
    <w:rsid w:val="00D570FC"/>
    <w:rsid w:val="00D61B69"/>
    <w:rsid w:val="00D75219"/>
    <w:rsid w:val="00D95A7D"/>
    <w:rsid w:val="00DC6F9D"/>
    <w:rsid w:val="00DD60AD"/>
    <w:rsid w:val="00E32C51"/>
    <w:rsid w:val="00E360EF"/>
    <w:rsid w:val="00E417F4"/>
    <w:rsid w:val="00E52450"/>
    <w:rsid w:val="00E54AE4"/>
    <w:rsid w:val="00E8770E"/>
    <w:rsid w:val="00E87FA2"/>
    <w:rsid w:val="00EB1D61"/>
    <w:rsid w:val="00ED606C"/>
    <w:rsid w:val="00F03AC9"/>
    <w:rsid w:val="00F13166"/>
    <w:rsid w:val="00F176FE"/>
    <w:rsid w:val="00F201D7"/>
    <w:rsid w:val="00F33F82"/>
    <w:rsid w:val="00F4128B"/>
    <w:rsid w:val="00F84B6C"/>
    <w:rsid w:val="00F97B26"/>
    <w:rsid w:val="00FA6C74"/>
    <w:rsid w:val="00FC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36156"/>
  <w15:chartTrackingRefBased/>
  <w15:docId w15:val="{EFD344FC-B307-423C-812E-8A109532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F6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6D68"/>
    <w:pPr>
      <w:spacing w:after="120"/>
    </w:pPr>
  </w:style>
  <w:style w:type="character" w:customStyle="1" w:styleId="a4">
    <w:name w:val="Основной текст Знак"/>
    <w:basedOn w:val="a0"/>
    <w:link w:val="a3"/>
    <w:rsid w:val="001D6D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1D6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D6D68"/>
    <w:rPr>
      <w:color w:val="0000FF"/>
      <w:u w:val="single"/>
    </w:rPr>
  </w:style>
  <w:style w:type="paragraph" w:customStyle="1" w:styleId="2">
    <w:name w:val="Абзац списка2"/>
    <w:basedOn w:val="a"/>
    <w:rsid w:val="001D6D68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20">
    <w:name w:val="Body Text 2"/>
    <w:basedOn w:val="a"/>
    <w:link w:val="21"/>
    <w:rsid w:val="005A33E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A3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A33E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21F25"/>
    <w:pPr>
      <w:spacing w:before="100" w:beforeAutospacing="1" w:after="100" w:afterAutospacing="1"/>
    </w:pPr>
    <w:rPr>
      <w:rFonts w:eastAsiaTheme="minorHAnsi"/>
    </w:rPr>
  </w:style>
  <w:style w:type="character" w:customStyle="1" w:styleId="10">
    <w:name w:val="Заголовок 1 Знак"/>
    <w:basedOn w:val="a0"/>
    <w:link w:val="1"/>
    <w:uiPriority w:val="9"/>
    <w:rsid w:val="007F6E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AA700D"/>
    <w:rPr>
      <w:b/>
      <w:bCs/>
    </w:rPr>
  </w:style>
  <w:style w:type="paragraph" w:customStyle="1" w:styleId="TableParagraph">
    <w:name w:val="Table Paragraph"/>
    <w:basedOn w:val="a"/>
    <w:uiPriority w:val="1"/>
    <w:qFormat/>
    <w:rsid w:val="006C2E5C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Normal">
    <w:name w:val="ConsPlusNormal"/>
    <w:rsid w:val="00B60B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rsid w:val="00CA6698"/>
    <w:rPr>
      <w:rFonts w:ascii="Tahoma" w:hAnsi="Tahoma" w:cs="Tahoma"/>
      <w:sz w:val="16"/>
      <w:szCs w:val="16"/>
      <w:lang w:val="en-US" w:eastAsia="en-US"/>
    </w:rPr>
  </w:style>
  <w:style w:type="character" w:customStyle="1" w:styleId="ab">
    <w:name w:val="Текст выноски Знак"/>
    <w:basedOn w:val="a0"/>
    <w:link w:val="aa"/>
    <w:rsid w:val="00CA6698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Title">
    <w:name w:val="ConsPlusTitle"/>
    <w:rsid w:val="00E52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7502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50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502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502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A56F8F"/>
    <w:rPr>
      <w:color w:val="954F72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sid w:val="00956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ipkro.ru/event-all/kpk-cifrovye-obrazovatelnye-resursy-v-prepodavanii-obzh-ovs/" TargetMode="External"/><Relationship Id="rId13" Type="http://schemas.openxmlformats.org/officeDocument/2006/relationships/hyperlink" Target="http://coko.tomsk.ru/index.php/news/view/1217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ipkro.ru/news-all/25-fevralya-2022-goda-sostoitsya-seminar-organizaciya-raboty-konsultacionnyh-centrov-pri-doo-po-obespecheniyu-100-dostupnosti-doshkolnogo-obrazovaniya-detej/" TargetMode="External"/><Relationship Id="rId12" Type="http://schemas.openxmlformats.org/officeDocument/2006/relationships/hyperlink" Target="http://coko.tomsk.ru/index.php/news/view/1216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oipkro.ru/news-all/fep-toipkro-itogi-nauchno-metodicheskogo-seminara-refleksivnaya-pedagogika-sotvorchestva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toipkro.ru/news-all/publikaciya-materialov-vebinara-pilotirovanie-sotvorcheskih-praktik-v-obrazovatelnyh-organizaciyah-obratnaya-svya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ipkro.ru/event-all/kpk-razrabotka-i-primenenie-situacionnyh-zadach-po-obzh-kak-sredstvo-razvitiya-prakticheskih-umenij-obuchayucshihsya/" TargetMode="External"/><Relationship Id="rId14" Type="http://schemas.openxmlformats.org/officeDocument/2006/relationships/hyperlink" Target="https://toipkro.ru/departments/kafedra-pedagogiki-psihologii-25/news/itogi-ustanovochnogo-seminara-dlya-uchastnikov-regionalnom-etapa-konkursa-uchitel-defektolog-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Борисовна Вымятнина</dc:creator>
  <cp:keywords/>
  <dc:description/>
  <cp:lastModifiedBy>Н.А. Лахтикова</cp:lastModifiedBy>
  <cp:revision>5</cp:revision>
  <cp:lastPrinted>2022-02-28T02:50:00Z</cp:lastPrinted>
  <dcterms:created xsi:type="dcterms:W3CDTF">2022-02-25T08:57:00Z</dcterms:created>
  <dcterms:modified xsi:type="dcterms:W3CDTF">2022-02-28T02:50:00Z</dcterms:modified>
</cp:coreProperties>
</file>