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06" w:rsidRPr="001E53FC" w:rsidRDefault="00127706" w:rsidP="00127706">
      <w:pPr>
        <w:jc w:val="center"/>
        <w:rPr>
          <w:rFonts w:eastAsia="Calibri"/>
          <w:sz w:val="24"/>
          <w:szCs w:val="24"/>
          <w:lang w:eastAsia="en-US"/>
        </w:rPr>
      </w:pPr>
      <w:r w:rsidRPr="001E53FC">
        <w:rPr>
          <w:rFonts w:eastAsia="Calibri"/>
          <w:b/>
          <w:sz w:val="24"/>
          <w:szCs w:val="24"/>
          <w:lang w:eastAsia="en-US"/>
        </w:rPr>
        <w:t>ПРОФЕССИОНАЛЬНОЕ ПОРТФОЛИО</w:t>
      </w:r>
    </w:p>
    <w:p w:rsidR="00127706" w:rsidRPr="001E53FC" w:rsidRDefault="00127706" w:rsidP="00127706">
      <w:pPr>
        <w:jc w:val="center"/>
        <w:rPr>
          <w:rFonts w:eastAsia="Calibri"/>
          <w:sz w:val="24"/>
          <w:szCs w:val="24"/>
          <w:lang w:eastAsia="en-US"/>
        </w:rPr>
      </w:pPr>
      <w:r w:rsidRPr="001E53FC">
        <w:rPr>
          <w:rFonts w:eastAsia="Calibri"/>
          <w:sz w:val="24"/>
          <w:szCs w:val="24"/>
          <w:lang w:eastAsia="en-US"/>
        </w:rPr>
        <w:t xml:space="preserve">участника регионального этапа </w:t>
      </w:r>
      <w:r w:rsidRPr="001E53FC">
        <w:rPr>
          <w:rFonts w:eastAsia="Calibri"/>
          <w:sz w:val="24"/>
          <w:szCs w:val="24"/>
          <w:lang w:val="en-US" w:eastAsia="en-US"/>
        </w:rPr>
        <w:t>VII</w:t>
      </w:r>
      <w:r w:rsidRPr="001E53FC">
        <w:rPr>
          <w:rFonts w:eastAsia="Calibri"/>
          <w:sz w:val="24"/>
          <w:szCs w:val="24"/>
          <w:lang w:eastAsia="en-US"/>
        </w:rPr>
        <w:t xml:space="preserve"> Всероссийского конкурса </w:t>
      </w:r>
    </w:p>
    <w:p w:rsidR="00127706" w:rsidRPr="001E53FC" w:rsidRDefault="00127706" w:rsidP="00127706">
      <w:pPr>
        <w:jc w:val="center"/>
        <w:rPr>
          <w:rFonts w:eastAsia="Calibri"/>
          <w:sz w:val="24"/>
          <w:szCs w:val="24"/>
          <w:lang w:eastAsia="en-US"/>
        </w:rPr>
      </w:pPr>
      <w:r w:rsidRPr="001E53FC">
        <w:rPr>
          <w:rFonts w:eastAsia="Calibri"/>
          <w:sz w:val="24"/>
          <w:szCs w:val="24"/>
          <w:lang w:eastAsia="en-US"/>
        </w:rPr>
        <w:t>профессионального мастерства «Учитель-дефектолог России – 2024»</w:t>
      </w:r>
    </w:p>
    <w:p w:rsidR="00127706" w:rsidRPr="001E53FC" w:rsidRDefault="00127706" w:rsidP="00127706">
      <w:pPr>
        <w:jc w:val="both"/>
        <w:rPr>
          <w:sz w:val="24"/>
          <w:szCs w:val="24"/>
        </w:rPr>
      </w:pPr>
    </w:p>
    <w:tbl>
      <w:tblPr>
        <w:tblW w:w="10128" w:type="dxa"/>
        <w:tblInd w:w="250" w:type="dxa"/>
        <w:tblLook w:val="01E0" w:firstRow="1" w:lastRow="1" w:firstColumn="1" w:lastColumn="1" w:noHBand="0" w:noVBand="0"/>
      </w:tblPr>
      <w:tblGrid>
        <w:gridCol w:w="2350"/>
        <w:gridCol w:w="7778"/>
      </w:tblGrid>
      <w:tr w:rsidR="00127706" w:rsidRPr="001E53FC" w:rsidTr="0019074A">
        <w:trPr>
          <w:trHeight w:val="296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(фотопортрет </w:t>
            </w:r>
            <w:r w:rsidRPr="001E53FC">
              <w:rPr>
                <w:sz w:val="24"/>
                <w:szCs w:val="24"/>
                <w:lang w:eastAsia="en-US"/>
              </w:rPr>
              <w:br/>
              <w:t>4</w:t>
            </w:r>
            <w:r w:rsidRPr="001E53FC">
              <w:rPr>
                <w:sz w:val="24"/>
                <w:szCs w:val="24"/>
                <w:lang w:eastAsia="en-US"/>
              </w:rPr>
              <w:sym w:font="Symbol" w:char="F0B4"/>
            </w:r>
            <w:r w:rsidRPr="001E53FC">
              <w:rPr>
                <w:sz w:val="24"/>
                <w:szCs w:val="24"/>
                <w:lang w:eastAsia="en-US"/>
              </w:rPr>
              <w:t>6 см)</w:t>
            </w:r>
          </w:p>
        </w:tc>
        <w:tc>
          <w:tcPr>
            <w:tcW w:w="7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______________________________________________ 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(фамилия)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______________________________________________ 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(имя, отчество)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( ____________________________________________ ) 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(муниципалитет)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27706" w:rsidRPr="001E53FC" w:rsidRDefault="00127706" w:rsidP="00127706">
      <w:pPr>
        <w:jc w:val="both"/>
        <w:rPr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82"/>
        <w:gridCol w:w="4674"/>
      </w:tblGrid>
      <w:tr w:rsidR="00127706" w:rsidRPr="001E53FC" w:rsidTr="0019074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27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7706" w:rsidRPr="001E53FC" w:rsidTr="0019074A">
        <w:trPr>
          <w:cantSplit/>
          <w:trHeight w:val="27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2. Образование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диплому), год окончания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Дополнительное профессиональное образование </w:t>
            </w:r>
            <w:r w:rsidRPr="001E53FC">
              <w:rPr>
                <w:sz w:val="24"/>
                <w:szCs w:val="24"/>
                <w:lang w:eastAsia="en-US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Ученая степень / ученое звание </w:t>
            </w:r>
            <w:r w:rsidRPr="001E53FC">
              <w:rPr>
                <w:szCs w:val="24"/>
                <w:lang w:eastAsia="en-US"/>
              </w:rPr>
              <w:t xml:space="preserve">(при наличии)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Название диссертационной работы (работ) </w:t>
            </w:r>
            <w:r w:rsidRPr="001E53FC">
              <w:rPr>
                <w:sz w:val="24"/>
                <w:szCs w:val="24"/>
                <w:lang w:eastAsia="en-US"/>
              </w:rPr>
              <w:br/>
            </w:r>
            <w:r w:rsidRPr="001E53FC">
              <w:rPr>
                <w:szCs w:val="24"/>
                <w:lang w:eastAsia="en-US"/>
              </w:rPr>
              <w:t>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 xml:space="preserve">Ссылка на размещенную информацию </w:t>
            </w:r>
            <w:r w:rsidRPr="001E53FC">
              <w:rPr>
                <w:i/>
                <w:sz w:val="24"/>
                <w:szCs w:val="24"/>
                <w:lang w:eastAsia="en-US"/>
              </w:rPr>
              <w:br/>
              <w:t>в сети «Интернет»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3. Работа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Место работы </w:t>
            </w:r>
            <w:r w:rsidRPr="001E53FC">
              <w:rPr>
                <w:szCs w:val="24"/>
                <w:lang w:eastAsia="en-US"/>
              </w:rPr>
              <w:t xml:space="preserve">(полное наименование организации </w:t>
            </w:r>
            <w:r w:rsidRPr="001E53FC">
              <w:rPr>
                <w:szCs w:val="24"/>
                <w:lang w:eastAsia="en-US"/>
              </w:rPr>
              <w:br/>
              <w:t>в соответствии с ее уставом)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Занимаемая должность </w:t>
            </w:r>
            <w:r w:rsidRPr="001E53FC">
              <w:rPr>
                <w:szCs w:val="24"/>
                <w:lang w:eastAsia="en-US"/>
              </w:rPr>
              <w:t>(наименование в соответствии с записью в трудовой книжке)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Преподаваемые предметы / проводимые занятия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Общий трудовой стаж </w:t>
            </w:r>
            <w:r w:rsidRPr="001E53FC">
              <w:rPr>
                <w:szCs w:val="24"/>
                <w:lang w:eastAsia="en-US"/>
              </w:rPr>
              <w:t>(полных лет на момент заполнения портфолио)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Квалификационная категория</w:t>
            </w:r>
            <w:r w:rsidRPr="001E53FC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E53FC">
              <w:rPr>
                <w:spacing w:val="-2"/>
                <w:szCs w:val="24"/>
                <w:lang w:eastAsia="en-US"/>
              </w:rPr>
              <w:t>(</w:t>
            </w:r>
            <w:r w:rsidRPr="001E53FC">
              <w:rPr>
                <w:szCs w:val="24"/>
                <w:lang w:eastAsia="en-US"/>
              </w:rPr>
              <w:t xml:space="preserve">в соответствии </w:t>
            </w:r>
            <w:r w:rsidRPr="001E53FC">
              <w:rPr>
                <w:szCs w:val="24"/>
                <w:lang w:eastAsia="en-US"/>
              </w:rPr>
              <w:br/>
              <w:t xml:space="preserve">с записью в трудовой книжке), </w:t>
            </w:r>
            <w:r w:rsidRPr="001E53FC">
              <w:rPr>
                <w:sz w:val="24"/>
                <w:szCs w:val="24"/>
                <w:lang w:eastAsia="en-US"/>
              </w:rPr>
              <w:t>дата установления квалификационной категории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Почетные звания и награды </w:t>
            </w:r>
            <w:r w:rsidRPr="001E53FC">
              <w:rPr>
                <w:szCs w:val="24"/>
                <w:lang w:eastAsia="en-US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lastRenderedPageBreak/>
              <w:t xml:space="preserve">Послужной список </w:t>
            </w:r>
            <w:r w:rsidRPr="001E53FC">
              <w:rPr>
                <w:szCs w:val="24"/>
                <w:lang w:eastAsia="en-US"/>
              </w:rPr>
              <w:t xml:space="preserve">(места и сроки работы </w:t>
            </w:r>
            <w:r w:rsidRPr="001E53FC">
              <w:rPr>
                <w:szCs w:val="24"/>
                <w:lang w:eastAsia="en-US"/>
              </w:rPr>
              <w:br/>
              <w:t>за последние 10 лет)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Преподавательская деятельность по совместительству (место работы и занимаемая должность, при наличии на момент Конкурса)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277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b/>
                <w:sz w:val="24"/>
                <w:szCs w:val="24"/>
                <w:lang w:eastAsia="en-US"/>
              </w:rPr>
              <w:t>Практика образования обучающихся с ОВЗ, с инвалидностью в организации,</w:t>
            </w:r>
            <w:r w:rsidRPr="001E53FC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в которой работает участник Конкурса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Контингент обучающихся с ОВЗ и инвалидностью, </w:t>
            </w: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с которыми непосредственно работает участник Конкурса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spacing w:line="256" w:lineRule="auto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ОВЗ, с инвалидностью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с ОВЗ и инвалидностью в организации, в которой работает участник Конкурса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с ОВЗ, с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Взаимодействие участника Конкурса с коллегами, </w:t>
            </w: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 xml:space="preserve">в том числе членами психолого-медико-педагогического консилиума и (или) логопункта организации, в которой работает участник Конкурса </w:t>
            </w:r>
            <w:r w:rsidRPr="001E53FC">
              <w:rPr>
                <w:rFonts w:eastAsia="Calibri"/>
                <w:noProof/>
                <w:szCs w:val="24"/>
                <w:lang w:eastAsia="en-US"/>
              </w:rPr>
              <w:t>(при наличии)</w:t>
            </w: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>, родителями обучающихся с ОВЗ, с инвалидностью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1E53FC">
              <w:rPr>
                <w:rFonts w:eastAsia="Calibri"/>
                <w:noProof/>
                <w:sz w:val="24"/>
                <w:szCs w:val="24"/>
                <w:lang w:eastAsia="en-US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ОВЗ, с инвалидностью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5. Публикации участника Конкурса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Публикации </w:t>
            </w:r>
            <w:r w:rsidRPr="001E53FC">
              <w:rPr>
                <w:szCs w:val="24"/>
                <w:lang w:eastAsia="en-US"/>
              </w:rPr>
              <w:t xml:space="preserve">(в том числе монографии, научные статьи, учебно-методические пособия, учебники </w:t>
            </w:r>
            <w:r w:rsidRPr="001E53FC">
              <w:rPr>
                <w:szCs w:val="24"/>
                <w:lang w:eastAsia="en-US"/>
              </w:rPr>
              <w:br/>
              <w:t>и иные материалы – 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Название и ссылка на размещенные публикации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Программы, в том числе коррекционно-развивающей направленности, разработанные лично участником Конкурса или в соавторстве </w:t>
            </w:r>
            <w:r w:rsidRPr="001E53FC">
              <w:rPr>
                <w:szCs w:val="24"/>
                <w:lang w:eastAsia="en-US"/>
              </w:rPr>
              <w:t>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Указать перечень авторских программ, разработанных или адаптированных участником Конкурса (</w:t>
            </w:r>
            <w:r w:rsidRPr="001E53FC">
              <w:rPr>
                <w:b/>
                <w:i/>
                <w:sz w:val="24"/>
                <w:szCs w:val="24"/>
                <w:lang w:eastAsia="en-US"/>
              </w:rPr>
              <w:t>ссылка</w:t>
            </w:r>
            <w:r w:rsidRPr="001E53FC">
              <w:rPr>
                <w:i/>
                <w:sz w:val="24"/>
                <w:szCs w:val="24"/>
                <w:lang w:eastAsia="en-US"/>
              </w:rPr>
              <w:t xml:space="preserve"> на аннотации программ) 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lastRenderedPageBreak/>
              <w:t xml:space="preserve">Авторские методики участника Конкурса </w:t>
            </w:r>
            <w:r w:rsidRPr="001E53FC">
              <w:rPr>
                <w:sz w:val="24"/>
                <w:szCs w:val="24"/>
                <w:lang w:eastAsia="en-US"/>
              </w:rPr>
              <w:br/>
              <w:t xml:space="preserve">по организации работы с обучающимися с ОВЗ </w:t>
            </w:r>
            <w:r w:rsidRPr="001E53FC">
              <w:rPr>
                <w:sz w:val="24"/>
                <w:szCs w:val="24"/>
                <w:lang w:eastAsia="en-US"/>
              </w:rPr>
              <w:br/>
              <w:t xml:space="preserve">и инвалидностью </w:t>
            </w:r>
            <w:r w:rsidRPr="001E53FC">
              <w:rPr>
                <w:szCs w:val="24"/>
                <w:lang w:eastAsia="en-US"/>
              </w:rPr>
              <w:t>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Указать перечень авторских методик, разработанных или адаптированных участником Конкурса (</w:t>
            </w:r>
            <w:r w:rsidRPr="001E53FC">
              <w:rPr>
                <w:b/>
                <w:i/>
                <w:sz w:val="24"/>
                <w:szCs w:val="24"/>
                <w:lang w:eastAsia="en-US"/>
              </w:rPr>
              <w:t>ссылка</w:t>
            </w:r>
            <w:r w:rsidRPr="001E53FC">
              <w:rPr>
                <w:i/>
                <w:sz w:val="24"/>
                <w:szCs w:val="24"/>
                <w:lang w:eastAsia="en-US"/>
              </w:rPr>
              <w:t xml:space="preserve"> на авторские методики)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Информация о мероприятиях для обучающихся </w:t>
            </w:r>
            <w:r w:rsidRPr="001E53FC">
              <w:rPr>
                <w:sz w:val="24"/>
                <w:szCs w:val="24"/>
                <w:lang w:eastAsia="en-US"/>
              </w:rPr>
              <w:br/>
              <w:t xml:space="preserve">с ОВЗ, с инвалидностью, членов их семей, проведенных участником Конкурса (за последние 3 года) </w:t>
            </w:r>
            <w:r w:rsidRPr="001E53FC">
              <w:rPr>
                <w:szCs w:val="24"/>
                <w:lang w:eastAsia="en-US"/>
              </w:rPr>
              <w:t>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сертификаты) (при наличии) (</w:t>
            </w:r>
            <w:r w:rsidRPr="001E53FC">
              <w:rPr>
                <w:b/>
                <w:i/>
                <w:sz w:val="24"/>
                <w:szCs w:val="24"/>
                <w:lang w:eastAsia="en-US"/>
              </w:rPr>
              <w:t>ссылка</w:t>
            </w:r>
            <w:r w:rsidRPr="001E53FC">
              <w:rPr>
                <w:i/>
                <w:sz w:val="24"/>
                <w:szCs w:val="24"/>
                <w:lang w:eastAsia="en-US"/>
              </w:rPr>
              <w:t xml:space="preserve"> на подтверждающие документы)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</w:t>
            </w:r>
            <w:r w:rsidRPr="001E53FC">
              <w:rPr>
                <w:szCs w:val="24"/>
                <w:lang w:eastAsia="en-US"/>
              </w:rPr>
              <w:t>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 w:rsidRPr="001E53FC">
              <w:rPr>
                <w:i/>
                <w:sz w:val="24"/>
                <w:szCs w:val="24"/>
                <w:lang w:eastAsia="en-US"/>
              </w:rPr>
              <w:br/>
              <w:t xml:space="preserve">за последние 3 года (описание мероприятий, ссылка на размещенную в сети «Интернет» информацию </w:t>
            </w:r>
            <w:r w:rsidRPr="001E53FC">
              <w:rPr>
                <w:i/>
                <w:sz w:val="24"/>
                <w:szCs w:val="24"/>
                <w:lang w:eastAsia="en-US"/>
              </w:rPr>
              <w:br/>
              <w:t>о проведении мероприятия, ссылка на программу мероприятия с указанием в ней ФИО участника Конкурса в качестве ведущего/докладчика/ преподавателя)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6. Результаты проектной деятельности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</w:t>
            </w:r>
            <w:r w:rsidRPr="001E53FC">
              <w:rPr>
                <w:szCs w:val="24"/>
                <w:lang w:eastAsia="en-US"/>
              </w:rPr>
              <w:t>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7. Общественная деятельность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Участие в деятельности общественных организаций </w:t>
            </w:r>
            <w:r w:rsidRPr="001E53FC">
              <w:rPr>
                <w:szCs w:val="24"/>
                <w:lang w:eastAsia="en-US"/>
              </w:rPr>
              <w:t>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</w:t>
            </w:r>
            <w:r w:rsidRPr="001E53FC">
              <w:rPr>
                <w:szCs w:val="24"/>
                <w:lang w:eastAsia="en-US"/>
              </w:rPr>
              <w:t>(наименование программ и проектов, направление деятельности, статус участия)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8. Дополнительные материалы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1E53FC">
              <w:rPr>
                <w:spacing w:val="-4"/>
                <w:sz w:val="24"/>
                <w:szCs w:val="24"/>
                <w:lang w:eastAsia="en-US"/>
              </w:rPr>
              <w:t xml:space="preserve">Адрес личного Интернет-ресурса, где можно познакомиться с участником и публикуемыми им материалами </w:t>
            </w:r>
            <w:r w:rsidRPr="001E53FC">
              <w:rPr>
                <w:spacing w:val="-4"/>
                <w:szCs w:val="24"/>
                <w:lang w:eastAsia="en-US"/>
              </w:rPr>
              <w:t>(или блог, страница в профессиональном сетевом сообществе, социальных сетях)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9. Семья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Семейное положение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lastRenderedPageBreak/>
              <w:t xml:space="preserve">Дети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год рождения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10. Досуг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Хобби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заполняется в свободной форме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заполняется в свободной форме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Сценические таланты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заполняется в свободной форме</w:t>
            </w:r>
          </w:p>
        </w:tc>
      </w:tr>
      <w:tr w:rsidR="00127706" w:rsidRPr="001E53FC" w:rsidTr="0019074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11. Контакты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Рабочая электронная почта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Адрес сайта организации в сети «Интернет»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12. Дополнительная информация об участнике Конкурса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Ваше профессиональное кредо / девиз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Эссе «Почему важна Ваша работа?»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 xml:space="preserve">до 200 </w:t>
            </w:r>
            <w:r w:rsidRPr="001E53FC">
              <w:rPr>
                <w:b/>
                <w:color w:val="FF0000"/>
                <w:sz w:val="24"/>
                <w:szCs w:val="24"/>
                <w:lang w:eastAsia="en-US"/>
              </w:rPr>
              <w:t>слов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в предыдущих разделах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 xml:space="preserve">до 500 </w:t>
            </w:r>
            <w:r w:rsidRPr="001E53FC">
              <w:rPr>
                <w:b/>
                <w:color w:val="FF0000"/>
                <w:sz w:val="24"/>
                <w:szCs w:val="24"/>
                <w:lang w:eastAsia="en-US"/>
              </w:rPr>
              <w:t>знаков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53FC">
              <w:rPr>
                <w:b/>
                <w:sz w:val="24"/>
                <w:szCs w:val="24"/>
                <w:lang w:eastAsia="en-US"/>
              </w:rPr>
              <w:t>13. Подборка фотографий</w:t>
            </w:r>
          </w:p>
        </w:tc>
      </w:tr>
      <w:tr w:rsidR="00127706" w:rsidRPr="001E53FC" w:rsidTr="0019074A">
        <w:trPr>
          <w:cantSplit/>
          <w:trHeight w:val="1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>1. Портрет 9</w:t>
            </w:r>
            <w:r w:rsidRPr="001E53FC">
              <w:rPr>
                <w:sz w:val="24"/>
                <w:szCs w:val="24"/>
                <w:lang w:eastAsia="en-US"/>
              </w:rPr>
              <w:sym w:font="Symbol" w:char="F0B4"/>
            </w:r>
            <w:r w:rsidRPr="001E53FC">
              <w:rPr>
                <w:sz w:val="24"/>
                <w:szCs w:val="24"/>
                <w:lang w:eastAsia="en-US"/>
              </w:rPr>
              <w:t>13 см;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1E53FC">
              <w:rPr>
                <w:sz w:val="24"/>
                <w:szCs w:val="24"/>
                <w:lang w:eastAsia="en-US"/>
              </w:rPr>
              <w:t xml:space="preserve">2. Дополнительные жанровые фотографии </w:t>
            </w:r>
            <w:r w:rsidRPr="001E53FC">
              <w:rPr>
                <w:szCs w:val="24"/>
                <w:lang w:eastAsia="en-US"/>
              </w:rPr>
              <w:t>(не более трех).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Фотографии принимаются только в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 xml:space="preserve">формате *. </w:t>
            </w:r>
            <w:r w:rsidRPr="001E53FC">
              <w:rPr>
                <w:i/>
                <w:sz w:val="24"/>
                <w:szCs w:val="24"/>
                <w:lang w:val="en-US" w:eastAsia="en-US"/>
              </w:rPr>
              <w:t xml:space="preserve">JPG, PNG, TIFF </w:t>
            </w:r>
            <w:r w:rsidRPr="001E53FC">
              <w:rPr>
                <w:i/>
                <w:sz w:val="24"/>
                <w:szCs w:val="24"/>
                <w:lang w:eastAsia="en-US"/>
              </w:rPr>
              <w:t>или</w:t>
            </w:r>
            <w:r w:rsidRPr="001E53FC">
              <w:rPr>
                <w:i/>
                <w:sz w:val="24"/>
                <w:szCs w:val="24"/>
                <w:lang w:val="en-US" w:eastAsia="en-US"/>
              </w:rPr>
              <w:t xml:space="preserve"> BMP,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размер до 5 МБ, рекомендуемое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разрешение – от 720 x 720 точек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(пикселей) до 3000 x 3000 точек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(пикселей), вертикальная ориентация,</w:t>
            </w:r>
          </w:p>
          <w:p w:rsidR="00127706" w:rsidRPr="001E53FC" w:rsidRDefault="00127706" w:rsidP="0019074A">
            <w:pPr>
              <w:tabs>
                <w:tab w:val="left" w:pos="426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1E53FC">
              <w:rPr>
                <w:i/>
                <w:sz w:val="24"/>
                <w:szCs w:val="24"/>
                <w:lang w:eastAsia="en-US"/>
              </w:rPr>
              <w:t>формат RGB (цветное).</w:t>
            </w:r>
          </w:p>
          <w:p w:rsidR="00127706" w:rsidRPr="001E53FC" w:rsidRDefault="00127706" w:rsidP="001E53FC">
            <w:pPr>
              <w:tabs>
                <w:tab w:val="left" w:pos="426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53FC">
              <w:rPr>
                <w:b/>
                <w:color w:val="FF0000"/>
                <w:sz w:val="24"/>
                <w:szCs w:val="24"/>
                <w:lang w:eastAsia="en-US"/>
              </w:rPr>
              <w:t xml:space="preserve">Фотографии прикрепляются отдельными файлами к пакету документов </w:t>
            </w:r>
            <w:bookmarkStart w:id="0" w:name="_GoBack"/>
            <w:bookmarkEnd w:id="0"/>
          </w:p>
        </w:tc>
      </w:tr>
    </w:tbl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</w:p>
    <w:p w:rsidR="00127706" w:rsidRPr="001E53FC" w:rsidRDefault="00127706" w:rsidP="00127706">
      <w:pPr>
        <w:tabs>
          <w:tab w:val="left" w:pos="426"/>
        </w:tabs>
        <w:jc w:val="both"/>
        <w:rPr>
          <w:b/>
          <w:sz w:val="24"/>
          <w:szCs w:val="24"/>
        </w:rPr>
      </w:pPr>
      <w:r w:rsidRPr="001E53FC">
        <w:rPr>
          <w:b/>
          <w:sz w:val="24"/>
          <w:szCs w:val="24"/>
        </w:rPr>
        <w:t>Ссылка на видеоролик</w:t>
      </w:r>
      <w:r w:rsidRPr="001E53FC">
        <w:rPr>
          <w:rFonts w:eastAsia="Calibri"/>
          <w:sz w:val="24"/>
          <w:szCs w:val="24"/>
          <w:lang w:eastAsia="en-US"/>
        </w:rPr>
        <w:t xml:space="preserve"> </w:t>
      </w:r>
      <w:r w:rsidRPr="001E53FC">
        <w:rPr>
          <w:b/>
          <w:sz w:val="24"/>
          <w:szCs w:val="24"/>
        </w:rPr>
        <w:t>группового / подгруппового занятия / фрагмента урока:</w:t>
      </w:r>
    </w:p>
    <w:p w:rsidR="00127706" w:rsidRPr="001E53FC" w:rsidRDefault="00127706" w:rsidP="00127706">
      <w:pPr>
        <w:tabs>
          <w:tab w:val="left" w:pos="426"/>
        </w:tabs>
        <w:jc w:val="both"/>
        <w:rPr>
          <w:b/>
          <w:sz w:val="24"/>
          <w:szCs w:val="24"/>
        </w:rPr>
      </w:pPr>
      <w:r w:rsidRPr="001E53FC">
        <w:rPr>
          <w:b/>
          <w:sz w:val="24"/>
          <w:szCs w:val="24"/>
        </w:rPr>
        <w:t>_____________________________________________________________________________</w:t>
      </w: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  <w:r w:rsidRPr="001E53FC">
        <w:rPr>
          <w:sz w:val="24"/>
          <w:szCs w:val="24"/>
        </w:rPr>
        <w:t xml:space="preserve">Правильность сведений, представленных в профессиональном портфолио, подтверждаю: </w:t>
      </w: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  <w:r w:rsidRPr="001E53FC">
        <w:rPr>
          <w:sz w:val="24"/>
          <w:szCs w:val="24"/>
        </w:rPr>
        <w:t>__________________________/ (_____________________________)</w:t>
      </w: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  <w:r w:rsidRPr="001E53FC">
        <w:rPr>
          <w:sz w:val="24"/>
          <w:szCs w:val="24"/>
        </w:rPr>
        <w:t xml:space="preserve">                 (</w:t>
      </w:r>
      <w:proofErr w:type="gramStart"/>
      <w:r w:rsidRPr="001E53FC">
        <w:rPr>
          <w:sz w:val="24"/>
          <w:szCs w:val="24"/>
        </w:rPr>
        <w:t xml:space="preserve">подпись)   </w:t>
      </w:r>
      <w:proofErr w:type="gramEnd"/>
      <w:r w:rsidRPr="001E53FC">
        <w:rPr>
          <w:sz w:val="24"/>
          <w:szCs w:val="24"/>
        </w:rPr>
        <w:t xml:space="preserve">                 (фамилия, имя, отчество участника)</w:t>
      </w: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</w:p>
    <w:p w:rsidR="00127706" w:rsidRPr="001E53FC" w:rsidRDefault="00127706" w:rsidP="00127706">
      <w:pPr>
        <w:tabs>
          <w:tab w:val="left" w:pos="426"/>
        </w:tabs>
        <w:jc w:val="both"/>
        <w:rPr>
          <w:sz w:val="24"/>
          <w:szCs w:val="24"/>
        </w:rPr>
      </w:pPr>
      <w:r w:rsidRPr="001E53FC">
        <w:rPr>
          <w:sz w:val="24"/>
          <w:szCs w:val="24"/>
        </w:rPr>
        <w:t xml:space="preserve">«____» __________ 2024 г.      </w:t>
      </w:r>
    </w:p>
    <w:p w:rsidR="00F603B6" w:rsidRPr="001E53FC" w:rsidRDefault="00F603B6" w:rsidP="00F603B6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F603B6" w:rsidRPr="001E53FC" w:rsidSect="0031368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8C" w:rsidRDefault="0031368C" w:rsidP="0031368C">
      <w:r>
        <w:separator/>
      </w:r>
    </w:p>
  </w:endnote>
  <w:endnote w:type="continuationSeparator" w:id="0">
    <w:p w:rsidR="0031368C" w:rsidRDefault="0031368C" w:rsidP="0031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703"/>
      <w:docPartObj>
        <w:docPartGallery w:val="Page Numbers (Bottom of Page)"/>
        <w:docPartUnique/>
      </w:docPartObj>
    </w:sdtPr>
    <w:sdtEndPr/>
    <w:sdtContent>
      <w:p w:rsidR="0031368C" w:rsidRDefault="00313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FC">
          <w:rPr>
            <w:noProof/>
          </w:rPr>
          <w:t>3</w:t>
        </w:r>
        <w:r>
          <w:fldChar w:fldCharType="end"/>
        </w:r>
      </w:p>
    </w:sdtContent>
  </w:sdt>
  <w:p w:rsidR="0031368C" w:rsidRDefault="00313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8C" w:rsidRDefault="0031368C" w:rsidP="0031368C">
      <w:r>
        <w:separator/>
      </w:r>
    </w:p>
  </w:footnote>
  <w:footnote w:type="continuationSeparator" w:id="0">
    <w:p w:rsidR="0031368C" w:rsidRDefault="0031368C" w:rsidP="0031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5"/>
    <w:rsid w:val="000205DD"/>
    <w:rsid w:val="000F0449"/>
    <w:rsid w:val="00127706"/>
    <w:rsid w:val="001E53FC"/>
    <w:rsid w:val="0031368C"/>
    <w:rsid w:val="00483CF5"/>
    <w:rsid w:val="005F2DF0"/>
    <w:rsid w:val="008D4A8D"/>
    <w:rsid w:val="0092205D"/>
    <w:rsid w:val="00A55545"/>
    <w:rsid w:val="00B42A75"/>
    <w:rsid w:val="00BA4334"/>
    <w:rsid w:val="00BD0EEB"/>
    <w:rsid w:val="00C45435"/>
    <w:rsid w:val="00CF0F67"/>
    <w:rsid w:val="00F603B6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9A3"/>
  <w15:chartTrackingRefBased/>
  <w15:docId w15:val="{578AFFBA-88B3-4FDC-811F-6F3E2B3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6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Наталья Юрьевна Макаревич</cp:lastModifiedBy>
  <cp:revision>12</cp:revision>
  <dcterms:created xsi:type="dcterms:W3CDTF">2022-02-11T04:43:00Z</dcterms:created>
  <dcterms:modified xsi:type="dcterms:W3CDTF">2024-02-05T05:03:00Z</dcterms:modified>
</cp:coreProperties>
</file>