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C63CF" w:rsidRDefault="005E5B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Греческие войны</w:t>
      </w:r>
    </w:p>
    <w:p w14:paraId="00000002" w14:textId="77777777" w:rsidR="00AC63CF" w:rsidRDefault="005E5BBA">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игры: с помощью математических поединков проверить знания игроков в областях алгебры и геометрии. </w:t>
      </w:r>
    </w:p>
    <w:p w14:paraId="00000003" w14:textId="77777777" w:rsidR="00AC63CF" w:rsidRDefault="00AC63CF">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00000004" w14:textId="77777777" w:rsidR="00AC63CF" w:rsidRDefault="005E5BBA">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игроков, сражаясь между двумя командами, решить быстро и правильно данные им математические задачи, чтобы получить максимально количество баллов, по итогу которых и определится победившая команда.</w:t>
      </w:r>
    </w:p>
    <w:p w14:paraId="00000005" w14:textId="77777777" w:rsidR="00AC63CF" w:rsidRDefault="005E5BBA">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имеет актуальность, потому что:</w:t>
      </w:r>
    </w:p>
    <w:p w14:paraId="00000006" w14:textId="77777777" w:rsidR="00AC63CF" w:rsidRDefault="005E5BBA">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 игре будет прис</w:t>
      </w:r>
      <w:r>
        <w:rPr>
          <w:rFonts w:ascii="Times New Roman" w:eastAsia="Times New Roman" w:hAnsi="Times New Roman" w:cs="Times New Roman"/>
          <w:color w:val="000000"/>
          <w:sz w:val="28"/>
          <w:szCs w:val="28"/>
        </w:rPr>
        <w:t>утствовать соперничество между командами.</w:t>
      </w:r>
    </w:p>
    <w:p w14:paraId="00000007" w14:textId="77777777" w:rsidR="00AC63CF" w:rsidRDefault="005E5BBA">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 игре будут рассматриваться задачи геометрии и алгебры, однако будут присутствовать задачи на эрудицию</w:t>
      </w:r>
    </w:p>
    <w:p w14:paraId="00000008" w14:textId="77777777" w:rsidR="00AC63CF" w:rsidRDefault="005E5BBA">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Задачи будут повышенной сложности, для того чтобы создать интерес.</w:t>
      </w:r>
    </w:p>
    <w:p w14:paraId="00000009" w14:textId="77777777" w:rsidR="00AC63CF" w:rsidRDefault="005E5BBA">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Целевая группа школьники, начиная с 7-8 кла</w:t>
      </w:r>
      <w:r>
        <w:rPr>
          <w:rFonts w:ascii="Times New Roman" w:eastAsia="Times New Roman" w:hAnsi="Times New Roman" w:cs="Times New Roman"/>
          <w:color w:val="000000"/>
          <w:sz w:val="28"/>
          <w:szCs w:val="28"/>
        </w:rPr>
        <w:t>сса, заканчивая взрослыми людьми любого возраста.</w:t>
      </w:r>
    </w:p>
    <w:p w14:paraId="0000000A" w14:textId="77777777" w:rsidR="00AC63CF" w:rsidRDefault="005E5BBA">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игру нужно будет примерно 1 час 30 минут.</w:t>
      </w:r>
    </w:p>
    <w:p w14:paraId="0000000B" w14:textId="77777777" w:rsidR="00AC63CF" w:rsidRDefault="005E5BBA">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поможет оценить математические компетенции, а именно способность за короткий промежуток времени правильно воспользоваться своими знаниями алгебры и геометри</w:t>
      </w:r>
      <w:r>
        <w:rPr>
          <w:rFonts w:ascii="Times New Roman" w:eastAsia="Times New Roman" w:hAnsi="Times New Roman" w:cs="Times New Roman"/>
          <w:color w:val="000000"/>
          <w:sz w:val="28"/>
          <w:szCs w:val="28"/>
        </w:rPr>
        <w:t>и.</w:t>
      </w:r>
    </w:p>
    <w:p w14:paraId="0000000C" w14:textId="77777777" w:rsidR="00AC63CF" w:rsidRDefault="005E5BBA">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будет проходить именно так:</w:t>
      </w:r>
    </w:p>
    <w:p w14:paraId="0000000D"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Группа людей делится на две команды (равное количество не обязательно). </w:t>
      </w:r>
    </w:p>
    <w:p w14:paraId="0000000E"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Судья объясняет правила игры и выдаёт один кубик командам. </w:t>
      </w:r>
    </w:p>
    <w:p w14:paraId="0000000F"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Команды поочередно будут кидать кубик, выбирая по значению кубика область их математического поединка. Если выпадет 1-2 – алгебраические задачи, если 3-4 – геометрические задачи, а если выпадет 5-6, то область задач, направленная на эрудицию. </w:t>
      </w:r>
    </w:p>
    <w:p w14:paraId="00000010"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Команда, кот</w:t>
      </w:r>
      <w:r>
        <w:rPr>
          <w:rFonts w:ascii="Times New Roman" w:eastAsia="Times New Roman" w:hAnsi="Times New Roman" w:cs="Times New Roman"/>
          <w:color w:val="000000"/>
          <w:sz w:val="28"/>
          <w:szCs w:val="28"/>
        </w:rPr>
        <w:t>орая первая предоставит правильный ответ, получает максимальное количество баллов за ответ (</w:t>
      </w:r>
      <w:r>
        <w:rPr>
          <w:rFonts w:ascii="Times New Roman" w:eastAsia="Times New Roman" w:hAnsi="Times New Roman" w:cs="Times New Roman"/>
          <w:b/>
          <w:i/>
          <w:color w:val="000000"/>
          <w:sz w:val="28"/>
          <w:szCs w:val="28"/>
        </w:rPr>
        <w:t>10 баллов</w:t>
      </w:r>
      <w:r>
        <w:rPr>
          <w:rFonts w:ascii="Times New Roman" w:eastAsia="Times New Roman" w:hAnsi="Times New Roman" w:cs="Times New Roman"/>
          <w:color w:val="000000"/>
          <w:sz w:val="28"/>
          <w:szCs w:val="28"/>
        </w:rPr>
        <w:t xml:space="preserve">), а вторая же при наличии правильного ответа всего на 1 балл ниже. </w:t>
      </w:r>
    </w:p>
    <w:p w14:paraId="00000011"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После того, как одна из команд предоставит верный ответ, для второй выделяется 30 секу</w:t>
      </w:r>
      <w:r>
        <w:rPr>
          <w:rFonts w:ascii="Times New Roman" w:eastAsia="Times New Roman" w:hAnsi="Times New Roman" w:cs="Times New Roman"/>
          <w:color w:val="000000"/>
          <w:sz w:val="28"/>
          <w:szCs w:val="28"/>
        </w:rPr>
        <w:t xml:space="preserve">нд, в течении которых они должны дать ответ. </w:t>
      </w:r>
    </w:p>
    <w:p w14:paraId="00000012"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За неправильный ответ баллы не прибавляются и не отнимаются. </w:t>
      </w:r>
    </w:p>
    <w:p w14:paraId="00000013"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Новая задачи выбирается одновременно для двух команд. То есть пока каждая из команд не даст ответ.</w:t>
      </w:r>
    </w:p>
    <w:p w14:paraId="00000014" w14:textId="77777777" w:rsidR="00AC63CF" w:rsidRDefault="005E5BBA">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Игра считается оконченной при достижении одной из</w:t>
      </w:r>
      <w:r>
        <w:rPr>
          <w:rFonts w:ascii="Times New Roman" w:eastAsia="Times New Roman" w:hAnsi="Times New Roman" w:cs="Times New Roman"/>
          <w:color w:val="000000"/>
          <w:sz w:val="28"/>
          <w:szCs w:val="28"/>
        </w:rPr>
        <w:t xml:space="preserve"> команд 100 баллов или же при истечении времени, в этом случае подсчитываются баллы и побеждает та, у которой конечно же </w:t>
      </w:r>
      <w:r>
        <w:rPr>
          <w:rFonts w:ascii="Times New Roman" w:eastAsia="Times New Roman" w:hAnsi="Times New Roman" w:cs="Times New Roman"/>
          <w:color w:val="000000"/>
          <w:sz w:val="28"/>
          <w:szCs w:val="28"/>
        </w:rPr>
        <w:lastRenderedPageBreak/>
        <w:t>большее количество баллов.</w:t>
      </w:r>
    </w:p>
    <w:p w14:paraId="00000015" w14:textId="77777777" w:rsidR="00AC63CF" w:rsidRDefault="005E5BBA">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Объекты и</w:t>
      </w:r>
      <w:bookmarkStart w:id="1" w:name="_GoBack"/>
      <w:bookmarkEnd w:id="1"/>
      <w:r>
        <w:rPr>
          <w:rFonts w:ascii="Times New Roman" w:eastAsia="Times New Roman" w:hAnsi="Times New Roman" w:cs="Times New Roman"/>
          <w:color w:val="000000"/>
          <w:sz w:val="28"/>
          <w:szCs w:val="28"/>
        </w:rPr>
        <w:t>гры: столы, стулья, кубик, судья, карточки с заданиями, а также турнирная таблица.</w:t>
      </w:r>
    </w:p>
    <w:p w14:paraId="07666CCD" w14:textId="7F68B655" w:rsidR="005E5BBA" w:rsidRPr="005E5BBA" w:rsidRDefault="005E5BBA" w:rsidP="005E5BBA">
      <w:pPr>
        <w:pStyle w:val="a7"/>
        <w:spacing w:after="0"/>
        <w:jc w:val="center"/>
        <w:rPr>
          <w:rFonts w:ascii="Times New Roman" w:hAnsi="Times New Roman" w:cs="Times New Roman"/>
          <w:b/>
          <w:sz w:val="28"/>
          <w:szCs w:val="28"/>
        </w:rPr>
      </w:pPr>
      <w:r w:rsidRPr="005E5BBA">
        <w:rPr>
          <w:rFonts w:ascii="Times New Roman" w:hAnsi="Times New Roman" w:cs="Times New Roman"/>
          <w:b/>
          <w:sz w:val="28"/>
          <w:szCs w:val="28"/>
        </w:rPr>
        <w:t>Задания</w:t>
      </w:r>
    </w:p>
    <w:p w14:paraId="169B2865" w14:textId="680E9A12"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Два числа</w:t>
      </w:r>
    </w:p>
    <w:p w14:paraId="59695D44" w14:textId="77777777" w:rsidR="005E5BBA" w:rsidRPr="005E5BBA" w:rsidRDefault="005E5BBA" w:rsidP="005E5BBA">
      <w:pPr>
        <w:pStyle w:val="a7"/>
        <w:spacing w:after="0"/>
        <w:jc w:val="both"/>
        <w:rPr>
          <w:rFonts w:ascii="Times New Roman" w:hAnsi="Times New Roman" w:cs="Times New Roman"/>
          <w:sz w:val="28"/>
          <w:szCs w:val="28"/>
        </w:rPr>
      </w:pPr>
      <w:r w:rsidRPr="005E5BBA">
        <w:rPr>
          <w:rFonts w:ascii="Times New Roman" w:hAnsi="Times New Roman" w:cs="Times New Roman"/>
          <w:sz w:val="28"/>
          <w:szCs w:val="28"/>
        </w:rPr>
        <w:t>Назовите два числа, у которых количество цифр равно количеству букв, составляющих название каждого из этих чисел.</w:t>
      </w:r>
    </w:p>
    <w:p w14:paraId="3A2BEAD8" w14:textId="77777777" w:rsidR="005E5BBA" w:rsidRPr="005E5BBA" w:rsidRDefault="005E5BBA" w:rsidP="005E5BBA">
      <w:pPr>
        <w:pStyle w:val="a7"/>
        <w:spacing w:after="0"/>
        <w:jc w:val="both"/>
        <w:rPr>
          <w:rFonts w:ascii="Times New Roman" w:hAnsi="Times New Roman" w:cs="Times New Roman"/>
          <w:sz w:val="28"/>
          <w:szCs w:val="28"/>
        </w:rPr>
      </w:pPr>
    </w:p>
    <w:p w14:paraId="41DD44F3"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Сколько мне лет?</w:t>
      </w:r>
    </w:p>
    <w:p w14:paraId="60AAE801" w14:textId="77777777" w:rsidR="005E5BBA" w:rsidRPr="005E5BBA" w:rsidRDefault="005E5BBA" w:rsidP="005E5BBA">
      <w:pPr>
        <w:pStyle w:val="a7"/>
        <w:spacing w:after="0"/>
        <w:jc w:val="both"/>
        <w:rPr>
          <w:rFonts w:ascii="Times New Roman" w:hAnsi="Times New Roman" w:cs="Times New Roman"/>
          <w:sz w:val="28"/>
          <w:szCs w:val="28"/>
        </w:rPr>
      </w:pPr>
      <w:r w:rsidRPr="005E5BBA">
        <w:rPr>
          <w:rFonts w:ascii="Times New Roman" w:hAnsi="Times New Roman" w:cs="Times New Roman"/>
          <w:sz w:val="28"/>
          <w:szCs w:val="28"/>
        </w:rPr>
        <w:t>Когда моему отцу был 31 год, мне было 8 лет, а теперь отец старше меня вдвое</w:t>
      </w:r>
      <w:hyperlink r:id="rId5" w:history="1">
        <w:r w:rsidRPr="005E5BBA">
          <w:rPr>
            <w:rStyle w:val="a6"/>
            <w:rFonts w:ascii="Times New Roman" w:hAnsi="Times New Roman" w:cs="Times New Roman"/>
            <w:sz w:val="28"/>
            <w:szCs w:val="28"/>
          </w:rPr>
          <w:t>.</w:t>
        </w:r>
      </w:hyperlink>
      <w:r w:rsidRPr="005E5BBA">
        <w:rPr>
          <w:rFonts w:ascii="Times New Roman" w:hAnsi="Times New Roman" w:cs="Times New Roman"/>
          <w:sz w:val="28"/>
          <w:szCs w:val="28"/>
        </w:rPr>
        <w:t> Сколько мне лет теперь?</w:t>
      </w:r>
    </w:p>
    <w:p w14:paraId="17936461" w14:textId="77777777" w:rsidR="005E5BBA" w:rsidRPr="005E5BBA" w:rsidRDefault="005E5BBA" w:rsidP="005E5BBA">
      <w:pPr>
        <w:pStyle w:val="a7"/>
        <w:spacing w:after="0"/>
        <w:jc w:val="both"/>
        <w:rPr>
          <w:rFonts w:ascii="Times New Roman" w:hAnsi="Times New Roman" w:cs="Times New Roman"/>
          <w:sz w:val="28"/>
          <w:szCs w:val="28"/>
        </w:rPr>
      </w:pPr>
    </w:p>
    <w:p w14:paraId="0C7E93F0"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Диаметр проволоки</w:t>
      </w:r>
    </w:p>
    <w:p w14:paraId="6EFE2897" w14:textId="77777777" w:rsidR="005E5BBA" w:rsidRPr="005E5BBA" w:rsidRDefault="005E5BBA" w:rsidP="005E5BBA">
      <w:pPr>
        <w:pStyle w:val="a7"/>
        <w:spacing w:after="0"/>
        <w:jc w:val="both"/>
        <w:rPr>
          <w:rFonts w:ascii="Times New Roman" w:hAnsi="Times New Roman" w:cs="Times New Roman"/>
          <w:sz w:val="28"/>
          <w:szCs w:val="28"/>
        </w:rPr>
      </w:pPr>
      <w:r w:rsidRPr="005E5BBA">
        <w:rPr>
          <w:rFonts w:ascii="Times New Roman" w:hAnsi="Times New Roman" w:cs="Times New Roman"/>
          <w:sz w:val="28"/>
          <w:szCs w:val="28"/>
        </w:rPr>
        <w:t>Каким образом можно с максимальной точностью измерить диаметр тонкой проволоки, имея в наличии только измерительную линейку и карандаш?</w:t>
      </w:r>
    </w:p>
    <w:p w14:paraId="276810DC" w14:textId="77777777" w:rsidR="005E5BBA" w:rsidRPr="005E5BBA" w:rsidRDefault="005E5BBA" w:rsidP="005E5BBA">
      <w:pPr>
        <w:pStyle w:val="a7"/>
        <w:spacing w:after="0"/>
        <w:jc w:val="both"/>
        <w:rPr>
          <w:rFonts w:ascii="Times New Roman" w:hAnsi="Times New Roman" w:cs="Times New Roman"/>
          <w:sz w:val="28"/>
          <w:szCs w:val="28"/>
        </w:rPr>
      </w:pPr>
    </w:p>
    <w:p w14:paraId="5E5B7FE4"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Миллион квадратных миллиметров</w:t>
      </w:r>
    </w:p>
    <w:p w14:paraId="774641F7" w14:textId="68339BF0" w:rsidR="005E5BBA" w:rsidRPr="005E5BBA" w:rsidRDefault="005E5BBA" w:rsidP="005E5BBA">
      <w:pPr>
        <w:pStyle w:val="a7"/>
        <w:spacing w:after="0"/>
        <w:jc w:val="both"/>
        <w:rPr>
          <w:rFonts w:ascii="Times New Roman" w:hAnsi="Times New Roman" w:cs="Times New Roman"/>
          <w:sz w:val="28"/>
          <w:szCs w:val="28"/>
        </w:rPr>
      </w:pPr>
      <w:r w:rsidRPr="005E5BBA">
        <w:rPr>
          <w:rFonts w:ascii="Times New Roman" w:hAnsi="Times New Roman" w:cs="Times New Roman"/>
          <w:sz w:val="28"/>
          <w:szCs w:val="28"/>
        </w:rPr>
        <w:t>Многие знают, что один квадратный метр состоит из одного миллиона квадратных миллиметров (1000х1000=1000000). Но вот нашелся один мальчик, который никак не мог в это поверить. "Никогда не поверю, что в этом листе бумаги уместиться миллион квадратных миллиметров, пока лично сам не сосчитаю все клетки!" - говорил он, держа в руках квадратный метр специальной чертежной бумаги, уже расчерченной на миллиметровые клетки.</w:t>
      </w:r>
      <w:r w:rsidRPr="005E5BBA">
        <w:rPr>
          <w:rFonts w:ascii="Times New Roman" w:hAnsi="Times New Roman" w:cs="Times New Roman"/>
          <w:sz w:val="28"/>
          <w:szCs w:val="28"/>
        </w:rPr>
        <w:br/>
        <w:t>И вот одним ранним утром он проснулся и принялся дотошно пересчитывать на бумаге клетки, добросовестно отмечая карандашом каждую из посчитанных клеток. Как Вы считаете - смог ли он в этот день убедиться в том, что квадратный метр действительно заключает в себе миллион квадратных миллиметров?</w:t>
      </w:r>
    </w:p>
    <w:p w14:paraId="5D5D8F66" w14:textId="77777777" w:rsidR="005E5BBA" w:rsidRPr="005E5BBA" w:rsidRDefault="005E5BBA" w:rsidP="005E5BBA">
      <w:pPr>
        <w:pStyle w:val="a7"/>
        <w:spacing w:after="0"/>
        <w:jc w:val="both"/>
        <w:rPr>
          <w:rFonts w:ascii="Times New Roman" w:hAnsi="Times New Roman" w:cs="Times New Roman"/>
          <w:sz w:val="28"/>
          <w:szCs w:val="28"/>
        </w:rPr>
      </w:pPr>
    </w:p>
    <w:p w14:paraId="695320D5"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продажу за 20 000 рублей, через два года был продан за 15 842 рублей.</w:t>
      </w:r>
    </w:p>
    <w:p w14:paraId="351F70FC" w14:textId="77777777" w:rsidR="005E5BBA" w:rsidRPr="005E5BBA" w:rsidRDefault="005E5BBA" w:rsidP="005E5BBA">
      <w:pPr>
        <w:pStyle w:val="a7"/>
        <w:spacing w:after="0"/>
        <w:jc w:val="both"/>
        <w:rPr>
          <w:rFonts w:ascii="Times New Roman" w:hAnsi="Times New Roman" w:cs="Times New Roman"/>
          <w:sz w:val="28"/>
          <w:szCs w:val="28"/>
        </w:rPr>
      </w:pPr>
    </w:p>
    <w:p w14:paraId="123E32B7"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w:t>
      </w:r>
    </w:p>
    <w:p w14:paraId="772C4EAC" w14:textId="77777777" w:rsidR="005E5BBA" w:rsidRPr="005E5BBA" w:rsidRDefault="005E5BBA" w:rsidP="005E5BBA">
      <w:pPr>
        <w:pStyle w:val="a7"/>
        <w:spacing w:after="0"/>
        <w:jc w:val="both"/>
        <w:rPr>
          <w:rFonts w:ascii="Times New Roman" w:hAnsi="Times New Roman" w:cs="Times New Roman"/>
          <w:sz w:val="28"/>
          <w:szCs w:val="28"/>
        </w:rPr>
      </w:pPr>
    </w:p>
    <w:p w14:paraId="79D32586"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lastRenderedPageBreak/>
        <w:t>Смешали 4 литра 15–процентного вод</w:t>
      </w:r>
      <w:r w:rsidRPr="005E5BBA">
        <w:rPr>
          <w:rFonts w:ascii="Times New Roman" w:hAnsi="Times New Roman" w:cs="Times New Roman"/>
          <w:sz w:val="28"/>
          <w:szCs w:val="28"/>
        </w:rPr>
        <w:softHyphen/>
        <w:t>но</w:t>
      </w:r>
      <w:r w:rsidRPr="005E5BBA">
        <w:rPr>
          <w:rFonts w:ascii="Times New Roman" w:hAnsi="Times New Roman" w:cs="Times New Roman"/>
          <w:sz w:val="28"/>
          <w:szCs w:val="28"/>
        </w:rPr>
        <w:softHyphen/>
        <w:t>го раствора не</w:t>
      </w:r>
      <w:r w:rsidRPr="005E5BBA">
        <w:rPr>
          <w:rFonts w:ascii="Times New Roman" w:hAnsi="Times New Roman" w:cs="Times New Roman"/>
          <w:sz w:val="28"/>
          <w:szCs w:val="28"/>
        </w:rPr>
        <w:softHyphen/>
        <w:t>ко</w:t>
      </w:r>
      <w:r w:rsidRPr="005E5BBA">
        <w:rPr>
          <w:rFonts w:ascii="Times New Roman" w:hAnsi="Times New Roman" w:cs="Times New Roman"/>
          <w:sz w:val="28"/>
          <w:szCs w:val="28"/>
        </w:rPr>
        <w:softHyphen/>
        <w:t>то</w:t>
      </w:r>
      <w:r w:rsidRPr="005E5BBA">
        <w:rPr>
          <w:rFonts w:ascii="Times New Roman" w:hAnsi="Times New Roman" w:cs="Times New Roman"/>
          <w:sz w:val="28"/>
          <w:szCs w:val="28"/>
        </w:rPr>
        <w:softHyphen/>
        <w:t>ро</w:t>
      </w:r>
      <w:r w:rsidRPr="005E5BBA">
        <w:rPr>
          <w:rFonts w:ascii="Times New Roman" w:hAnsi="Times New Roman" w:cs="Times New Roman"/>
          <w:sz w:val="28"/>
          <w:szCs w:val="28"/>
        </w:rPr>
        <w:softHyphen/>
        <w:t>го вещества с 6 лит</w:t>
      </w:r>
      <w:r w:rsidRPr="005E5BBA">
        <w:rPr>
          <w:rFonts w:ascii="Times New Roman" w:hAnsi="Times New Roman" w:cs="Times New Roman"/>
          <w:sz w:val="28"/>
          <w:szCs w:val="28"/>
        </w:rPr>
        <w:softHyphen/>
        <w:t>ра</w:t>
      </w:r>
      <w:r w:rsidRPr="005E5BBA">
        <w:rPr>
          <w:rFonts w:ascii="Times New Roman" w:hAnsi="Times New Roman" w:cs="Times New Roman"/>
          <w:sz w:val="28"/>
          <w:szCs w:val="28"/>
        </w:rPr>
        <w:softHyphen/>
        <w:t>ми 25–процентного вод</w:t>
      </w:r>
      <w:r w:rsidRPr="005E5BBA">
        <w:rPr>
          <w:rFonts w:ascii="Times New Roman" w:hAnsi="Times New Roman" w:cs="Times New Roman"/>
          <w:sz w:val="28"/>
          <w:szCs w:val="28"/>
        </w:rPr>
        <w:softHyphen/>
        <w:t>но</w:t>
      </w:r>
      <w:r w:rsidRPr="005E5BBA">
        <w:rPr>
          <w:rFonts w:ascii="Times New Roman" w:hAnsi="Times New Roman" w:cs="Times New Roman"/>
          <w:sz w:val="28"/>
          <w:szCs w:val="28"/>
        </w:rPr>
        <w:softHyphen/>
        <w:t>го раствора этого же вещества. Сколь</w:t>
      </w:r>
      <w:r w:rsidRPr="005E5BBA">
        <w:rPr>
          <w:rFonts w:ascii="Times New Roman" w:hAnsi="Times New Roman" w:cs="Times New Roman"/>
          <w:sz w:val="28"/>
          <w:szCs w:val="28"/>
        </w:rPr>
        <w:softHyphen/>
        <w:t>ко процентов со</w:t>
      </w:r>
      <w:r w:rsidRPr="005E5BBA">
        <w:rPr>
          <w:rFonts w:ascii="Times New Roman" w:hAnsi="Times New Roman" w:cs="Times New Roman"/>
          <w:sz w:val="28"/>
          <w:szCs w:val="28"/>
        </w:rPr>
        <w:softHyphen/>
        <w:t>став</w:t>
      </w:r>
      <w:r w:rsidRPr="005E5BBA">
        <w:rPr>
          <w:rFonts w:ascii="Times New Roman" w:hAnsi="Times New Roman" w:cs="Times New Roman"/>
          <w:sz w:val="28"/>
          <w:szCs w:val="28"/>
        </w:rPr>
        <w:softHyphen/>
        <w:t>ля</w:t>
      </w:r>
      <w:r w:rsidRPr="005E5BBA">
        <w:rPr>
          <w:rFonts w:ascii="Times New Roman" w:hAnsi="Times New Roman" w:cs="Times New Roman"/>
          <w:sz w:val="28"/>
          <w:szCs w:val="28"/>
        </w:rPr>
        <w:softHyphen/>
        <w:t>ет концентрация по</w:t>
      </w:r>
      <w:r w:rsidRPr="005E5BBA">
        <w:rPr>
          <w:rFonts w:ascii="Times New Roman" w:hAnsi="Times New Roman" w:cs="Times New Roman"/>
          <w:sz w:val="28"/>
          <w:szCs w:val="28"/>
        </w:rPr>
        <w:softHyphen/>
        <w:t>лу</w:t>
      </w:r>
      <w:r w:rsidRPr="005E5BBA">
        <w:rPr>
          <w:rFonts w:ascii="Times New Roman" w:hAnsi="Times New Roman" w:cs="Times New Roman"/>
          <w:sz w:val="28"/>
          <w:szCs w:val="28"/>
        </w:rPr>
        <w:softHyphen/>
        <w:t>чив</w:t>
      </w:r>
      <w:r w:rsidRPr="005E5BBA">
        <w:rPr>
          <w:rFonts w:ascii="Times New Roman" w:hAnsi="Times New Roman" w:cs="Times New Roman"/>
          <w:sz w:val="28"/>
          <w:szCs w:val="28"/>
        </w:rPr>
        <w:softHyphen/>
        <w:t>ше</w:t>
      </w:r>
      <w:r w:rsidRPr="005E5BBA">
        <w:rPr>
          <w:rFonts w:ascii="Times New Roman" w:hAnsi="Times New Roman" w:cs="Times New Roman"/>
          <w:sz w:val="28"/>
          <w:szCs w:val="28"/>
        </w:rPr>
        <w:softHyphen/>
        <w:t>го</w:t>
      </w:r>
      <w:r w:rsidRPr="005E5BBA">
        <w:rPr>
          <w:rFonts w:ascii="Times New Roman" w:hAnsi="Times New Roman" w:cs="Times New Roman"/>
          <w:sz w:val="28"/>
          <w:szCs w:val="28"/>
        </w:rPr>
        <w:softHyphen/>
        <w:t>ся раствора?</w:t>
      </w:r>
    </w:p>
    <w:p w14:paraId="34538E6D" w14:textId="77777777" w:rsidR="005E5BBA" w:rsidRPr="005E5BBA" w:rsidRDefault="005E5BBA" w:rsidP="005E5BBA">
      <w:pPr>
        <w:pStyle w:val="a7"/>
        <w:spacing w:after="0"/>
        <w:jc w:val="both"/>
        <w:rPr>
          <w:rFonts w:ascii="Times New Roman" w:hAnsi="Times New Roman" w:cs="Times New Roman"/>
          <w:sz w:val="28"/>
          <w:szCs w:val="28"/>
        </w:rPr>
      </w:pPr>
    </w:p>
    <w:p w14:paraId="048BB21C"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Имеется два сплава. Первый содержит 10% никеля, второй — 30% никеля. Из этих двух сплавов получили третий сплав массой 200 кг, содержащий 25% никеля. На сколько килограммов масса первого сплава была меньше массы второго?</w:t>
      </w:r>
    </w:p>
    <w:p w14:paraId="7E3C8CB9" w14:textId="77777777" w:rsidR="005E5BBA" w:rsidRPr="005E5BBA" w:rsidRDefault="005E5BBA" w:rsidP="005E5BBA">
      <w:pPr>
        <w:pStyle w:val="a7"/>
        <w:spacing w:after="0"/>
        <w:jc w:val="both"/>
        <w:rPr>
          <w:rFonts w:ascii="Times New Roman" w:hAnsi="Times New Roman" w:cs="Times New Roman"/>
          <w:sz w:val="28"/>
          <w:szCs w:val="28"/>
        </w:rPr>
      </w:pPr>
    </w:p>
    <w:p w14:paraId="73EF8A04"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В тре</w:t>
      </w:r>
      <w:r w:rsidRPr="005E5BBA">
        <w:rPr>
          <w:rFonts w:ascii="Times New Roman" w:hAnsi="Times New Roman" w:cs="Times New Roman"/>
          <w:sz w:val="28"/>
          <w:szCs w:val="28"/>
        </w:rPr>
        <w:softHyphen/>
        <w:t>уголь</w:t>
      </w:r>
      <w:r w:rsidRPr="005E5BBA">
        <w:rPr>
          <w:rFonts w:ascii="Times New Roman" w:hAnsi="Times New Roman" w:cs="Times New Roman"/>
          <w:sz w:val="28"/>
          <w:szCs w:val="28"/>
        </w:rPr>
        <w:softHyphen/>
        <w:t>ни</w:t>
      </w:r>
      <w:r w:rsidRPr="005E5BBA">
        <w:rPr>
          <w:rFonts w:ascii="Times New Roman" w:hAnsi="Times New Roman" w:cs="Times New Roman"/>
          <w:sz w:val="28"/>
          <w:szCs w:val="28"/>
        </w:rPr>
        <w:softHyphen/>
        <w:t>ке ABC угол C равен 90°, АС = 8, </w:t>
      </w:r>
      <w:proofErr w:type="spellStart"/>
      <w:r w:rsidRPr="005E5BBA">
        <w:rPr>
          <w:rFonts w:ascii="Times New Roman" w:hAnsi="Times New Roman" w:cs="Times New Roman"/>
          <w:sz w:val="28"/>
          <w:szCs w:val="28"/>
        </w:rPr>
        <w:t>tg</w:t>
      </w:r>
      <w:proofErr w:type="spellEnd"/>
      <w:r w:rsidRPr="005E5BBA">
        <w:rPr>
          <w:rFonts w:ascii="Times New Roman" w:hAnsi="Times New Roman" w:cs="Times New Roman"/>
          <w:sz w:val="28"/>
          <w:szCs w:val="28"/>
        </w:rPr>
        <w:t>(A)=0,5. Най</w:t>
      </w:r>
      <w:r w:rsidRPr="005E5BBA">
        <w:rPr>
          <w:rFonts w:ascii="Times New Roman" w:hAnsi="Times New Roman" w:cs="Times New Roman"/>
          <w:sz w:val="28"/>
          <w:szCs w:val="28"/>
        </w:rPr>
        <w:softHyphen/>
        <w:t>ди</w:t>
      </w:r>
      <w:r w:rsidRPr="005E5BBA">
        <w:rPr>
          <w:rFonts w:ascii="Times New Roman" w:hAnsi="Times New Roman" w:cs="Times New Roman"/>
          <w:sz w:val="28"/>
          <w:szCs w:val="28"/>
        </w:rPr>
        <w:softHyphen/>
        <w:t>те BC.</w:t>
      </w:r>
    </w:p>
    <w:p w14:paraId="478EC28C" w14:textId="77777777" w:rsidR="005E5BBA" w:rsidRPr="005E5BBA" w:rsidRDefault="005E5BBA" w:rsidP="005E5BBA">
      <w:pPr>
        <w:pStyle w:val="a7"/>
        <w:spacing w:after="0"/>
        <w:jc w:val="both"/>
        <w:rPr>
          <w:rFonts w:ascii="Times New Roman" w:hAnsi="Times New Roman" w:cs="Times New Roman"/>
          <w:sz w:val="28"/>
          <w:szCs w:val="28"/>
        </w:rPr>
      </w:pPr>
    </w:p>
    <w:p w14:paraId="4ACA61E1"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В треугольнике ABC угол C равен 90°, CH – высота, AB=13, </w:t>
      </w:r>
      <w:proofErr w:type="spellStart"/>
      <w:r w:rsidRPr="005E5BBA">
        <w:rPr>
          <w:rFonts w:ascii="Times New Roman" w:hAnsi="Times New Roman" w:cs="Times New Roman"/>
          <w:sz w:val="28"/>
          <w:szCs w:val="28"/>
        </w:rPr>
        <w:t>tgA</w:t>
      </w:r>
      <w:proofErr w:type="spellEnd"/>
      <w:r w:rsidRPr="005E5BBA">
        <w:rPr>
          <w:rFonts w:ascii="Times New Roman" w:hAnsi="Times New Roman" w:cs="Times New Roman"/>
          <w:sz w:val="28"/>
          <w:szCs w:val="28"/>
        </w:rPr>
        <w:t>=1/5. Найдите AH</w:t>
      </w:r>
    </w:p>
    <w:p w14:paraId="5119D997" w14:textId="77777777" w:rsidR="005E5BBA" w:rsidRPr="005E5BBA" w:rsidRDefault="005E5BBA" w:rsidP="005E5BBA">
      <w:pPr>
        <w:pStyle w:val="a7"/>
        <w:spacing w:after="0"/>
        <w:jc w:val="both"/>
        <w:rPr>
          <w:rFonts w:ascii="Times New Roman" w:hAnsi="Times New Roman" w:cs="Times New Roman"/>
          <w:sz w:val="28"/>
          <w:szCs w:val="28"/>
        </w:rPr>
      </w:pPr>
    </w:p>
    <w:p w14:paraId="67BD626D"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Кусок сыра имеет вид прямоугольного параллелепипеда 10х13x14. От него 10 раз отрезали полоски толщины 1 (каждая полоска была параллельна одной из граней параллелепипеда, но разные полоски могли быть параллельны разным граням). Какой наибольший объем может быть у оставшегося куска?</w:t>
      </w:r>
    </w:p>
    <w:p w14:paraId="6775D101" w14:textId="77777777" w:rsidR="005E5BBA" w:rsidRPr="005E5BBA" w:rsidRDefault="005E5BBA" w:rsidP="005E5BBA">
      <w:pPr>
        <w:pStyle w:val="a7"/>
        <w:spacing w:after="0"/>
        <w:jc w:val="both"/>
        <w:rPr>
          <w:rFonts w:ascii="Times New Roman" w:hAnsi="Times New Roman" w:cs="Times New Roman"/>
          <w:sz w:val="28"/>
          <w:szCs w:val="28"/>
        </w:rPr>
      </w:pPr>
    </w:p>
    <w:p w14:paraId="2DDFF24D"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Всегда ли в любом месте на неровном полу можно подобрать такое положение стола с четырьмя ножками, что все четыре ножки будут касаться пола? Предполагается, что стол самый простой: ножки имеют одинаковую длину, а концы ножек образуют квадрат.</w:t>
      </w:r>
    </w:p>
    <w:p w14:paraId="035F2CC6" w14:textId="77777777" w:rsidR="005E5BBA" w:rsidRPr="005E5BBA" w:rsidRDefault="005E5BBA" w:rsidP="005E5BBA">
      <w:pPr>
        <w:pStyle w:val="a7"/>
        <w:spacing w:after="0"/>
        <w:jc w:val="both"/>
        <w:rPr>
          <w:rFonts w:ascii="Times New Roman" w:hAnsi="Times New Roman" w:cs="Times New Roman"/>
          <w:sz w:val="28"/>
          <w:szCs w:val="28"/>
        </w:rPr>
      </w:pPr>
    </w:p>
    <w:p w14:paraId="75454F44"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Существуют ли треугольники с целочисленными сторонами и целочисленными высотами? Если нет, то объясните почему, если да, то приведите пример.</w:t>
      </w:r>
    </w:p>
    <w:p w14:paraId="7EFECB66" w14:textId="77777777" w:rsidR="005E5BBA" w:rsidRPr="005E5BBA" w:rsidRDefault="005E5BBA" w:rsidP="005E5BBA">
      <w:pPr>
        <w:pStyle w:val="a7"/>
        <w:spacing w:after="0"/>
        <w:jc w:val="both"/>
        <w:rPr>
          <w:rFonts w:ascii="Times New Roman" w:hAnsi="Times New Roman" w:cs="Times New Roman"/>
          <w:sz w:val="28"/>
          <w:szCs w:val="28"/>
        </w:rPr>
      </w:pPr>
    </w:p>
    <w:p w14:paraId="0FCE173F"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rPr>
        <w:t>Шесть одинаковых кубов необходимо расположить так, чтобы каждый куб касался всех остальных. Считаются только соприкосновения гранями или частями граней.</w:t>
      </w:r>
    </w:p>
    <w:p w14:paraId="705E83DB" w14:textId="77777777" w:rsidR="005E5BBA" w:rsidRPr="005E5BBA" w:rsidRDefault="005E5BBA" w:rsidP="005E5BBA">
      <w:pPr>
        <w:pStyle w:val="a7"/>
        <w:jc w:val="both"/>
        <w:rPr>
          <w:rFonts w:ascii="Times New Roman" w:hAnsi="Times New Roman" w:cs="Times New Roman"/>
          <w:sz w:val="28"/>
          <w:szCs w:val="28"/>
        </w:rPr>
      </w:pPr>
    </w:p>
    <w:p w14:paraId="74F55CB2" w14:textId="77777777" w:rsidR="005E5BBA" w:rsidRPr="005E5BBA" w:rsidRDefault="005E5BBA" w:rsidP="005E5BBA">
      <w:pPr>
        <w:pStyle w:val="a5"/>
        <w:numPr>
          <w:ilvl w:val="0"/>
          <w:numId w:val="4"/>
        </w:numPr>
        <w:shd w:val="clear" w:color="auto" w:fill="FFFFFF"/>
        <w:spacing w:before="96" w:beforeAutospacing="0" w:after="192" w:afterAutospacing="0"/>
        <w:jc w:val="both"/>
        <w:rPr>
          <w:sz w:val="28"/>
          <w:szCs w:val="28"/>
        </w:rPr>
      </w:pPr>
      <w:r w:rsidRPr="005E5BBA">
        <w:rPr>
          <w:sz w:val="28"/>
          <w:szCs w:val="28"/>
        </w:rPr>
        <w:t>Проведите непрерывную ломаную линию с минимальным числом отрезков, проходящих через центры всех кружков:</w:t>
      </w:r>
    </w:p>
    <w:p w14:paraId="03F2077D" w14:textId="77777777" w:rsidR="005E5BBA" w:rsidRPr="005E5BBA" w:rsidRDefault="005E5BBA" w:rsidP="005E5BBA">
      <w:pPr>
        <w:pStyle w:val="rtecenter"/>
        <w:shd w:val="clear" w:color="auto" w:fill="FFFFFF"/>
        <w:spacing w:before="96" w:beforeAutospacing="0" w:after="192" w:afterAutospacing="0"/>
        <w:ind w:left="720"/>
        <w:jc w:val="both"/>
        <w:rPr>
          <w:color w:val="555555"/>
          <w:sz w:val="28"/>
          <w:szCs w:val="28"/>
        </w:rPr>
      </w:pPr>
      <w:r w:rsidRPr="005E5BBA">
        <w:rPr>
          <w:noProof/>
          <w:color w:val="555555"/>
          <w:sz w:val="28"/>
          <w:szCs w:val="28"/>
        </w:rPr>
        <w:lastRenderedPageBreak/>
        <w:drawing>
          <wp:inline distT="0" distB="0" distL="0" distR="0" wp14:anchorId="11BEBF7F" wp14:editId="5DC528F3">
            <wp:extent cx="2543175" cy="1981200"/>
            <wp:effectExtent l="0" t="0" r="9525" b="0"/>
            <wp:docPr id="30" name="Рисунок 30" descr="Пере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ресеч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981200"/>
                    </a:xfrm>
                    <a:prstGeom prst="rect">
                      <a:avLst/>
                    </a:prstGeom>
                    <a:noFill/>
                    <a:ln>
                      <a:noFill/>
                    </a:ln>
                  </pic:spPr>
                </pic:pic>
              </a:graphicData>
            </a:graphic>
          </wp:inline>
        </w:drawing>
      </w:r>
      <w:r w:rsidRPr="005E5BBA">
        <w:rPr>
          <w:color w:val="555555"/>
          <w:sz w:val="28"/>
          <w:szCs w:val="28"/>
        </w:rPr>
        <w:t> </w:t>
      </w:r>
    </w:p>
    <w:p w14:paraId="7715EC65" w14:textId="77777777" w:rsidR="005E5BBA" w:rsidRPr="005E5BBA" w:rsidRDefault="005E5BBA" w:rsidP="005E5BBA">
      <w:pPr>
        <w:pStyle w:val="a7"/>
        <w:jc w:val="both"/>
        <w:rPr>
          <w:rFonts w:ascii="Times New Roman" w:hAnsi="Times New Roman" w:cs="Times New Roman"/>
          <w:sz w:val="28"/>
          <w:szCs w:val="28"/>
        </w:rPr>
      </w:pPr>
    </w:p>
    <w:p w14:paraId="1F1AE26B" w14:textId="77777777" w:rsidR="005E5BBA" w:rsidRPr="005E5BBA" w:rsidRDefault="005E5BBA" w:rsidP="005E5BBA">
      <w:pPr>
        <w:pStyle w:val="a5"/>
        <w:numPr>
          <w:ilvl w:val="0"/>
          <w:numId w:val="4"/>
        </w:numPr>
        <w:shd w:val="clear" w:color="auto" w:fill="FFFFFF"/>
        <w:spacing w:before="0" w:beforeAutospacing="0" w:after="135" w:afterAutospacing="0"/>
        <w:jc w:val="both"/>
        <w:rPr>
          <w:color w:val="333333"/>
          <w:sz w:val="28"/>
          <w:szCs w:val="28"/>
        </w:rPr>
      </w:pPr>
      <w:r w:rsidRPr="005E5BBA">
        <w:rPr>
          <w:color w:val="333333"/>
          <w:sz w:val="28"/>
          <w:szCs w:val="28"/>
        </w:rPr>
        <w:t>Как далеко видно с воздушного шара, поднявшегося на высоту 4 км над Землей (радиус Земли примерно равен 6370 км)?</w:t>
      </w:r>
    </w:p>
    <w:p w14:paraId="656CE2EF" w14:textId="77777777" w:rsidR="005E5BBA" w:rsidRPr="005E5BBA" w:rsidRDefault="005E5BBA" w:rsidP="005E5BBA">
      <w:pPr>
        <w:pStyle w:val="a7"/>
        <w:jc w:val="both"/>
        <w:rPr>
          <w:rFonts w:ascii="Times New Roman" w:hAnsi="Times New Roman" w:cs="Times New Roman"/>
          <w:sz w:val="28"/>
          <w:szCs w:val="28"/>
        </w:rPr>
      </w:pPr>
    </w:p>
    <w:p w14:paraId="1D4AD048" w14:textId="77777777" w:rsidR="005E5BBA" w:rsidRPr="005E5BBA" w:rsidRDefault="005E5BBA" w:rsidP="005E5BBA">
      <w:pPr>
        <w:pStyle w:val="a7"/>
        <w:numPr>
          <w:ilvl w:val="0"/>
          <w:numId w:val="4"/>
        </w:numPr>
        <w:spacing w:after="0" w:line="240" w:lineRule="auto"/>
        <w:jc w:val="both"/>
        <w:rPr>
          <w:rFonts w:ascii="Times New Roman" w:eastAsia="Times New Roman" w:hAnsi="Times New Roman" w:cs="Times New Roman"/>
          <w:sz w:val="28"/>
          <w:szCs w:val="28"/>
        </w:rPr>
      </w:pPr>
      <w:r w:rsidRPr="005E5BBA">
        <w:rPr>
          <w:rFonts w:ascii="Times New Roman" w:eastAsia="Times New Roman" w:hAnsi="Times New Roman" w:cs="Times New Roman"/>
          <w:color w:val="333333"/>
          <w:sz w:val="28"/>
          <w:szCs w:val="28"/>
          <w:shd w:val="clear" w:color="auto" w:fill="FFFFFF"/>
          <w:vertAlign w:val="superscript"/>
        </w:rPr>
        <w:t>1</w:t>
      </w:r>
      <w:r w:rsidRPr="005E5BBA">
        <w:rPr>
          <w:rFonts w:ascii="Times New Roman" w:eastAsia="Times New Roman" w:hAnsi="Times New Roman" w:cs="Times New Roman"/>
          <w:color w:val="333333"/>
          <w:sz w:val="28"/>
          <w:szCs w:val="28"/>
          <w:shd w:val="clear" w:color="auto" w:fill="FFFFFF"/>
        </w:rPr>
        <w:t>/</w:t>
      </w:r>
      <w:r w:rsidRPr="005E5BBA">
        <w:rPr>
          <w:rFonts w:ascii="Times New Roman" w:eastAsia="Times New Roman" w:hAnsi="Times New Roman" w:cs="Times New Roman"/>
          <w:color w:val="333333"/>
          <w:sz w:val="28"/>
          <w:szCs w:val="28"/>
          <w:shd w:val="clear" w:color="auto" w:fill="FFFFFF"/>
          <w:vertAlign w:val="subscript"/>
        </w:rPr>
        <w:t>1</w:t>
      </w:r>
      <w:r w:rsidRPr="005E5BBA">
        <w:rPr>
          <w:rFonts w:ascii="Times New Roman" w:eastAsia="Times New Roman" w:hAnsi="Times New Roman" w:cs="Times New Roman"/>
          <w:color w:val="333333"/>
          <w:sz w:val="28"/>
          <w:szCs w:val="28"/>
          <w:shd w:val="clear" w:color="auto" w:fill="FFFFFF"/>
        </w:rPr>
        <w:t> </w:t>
      </w:r>
      <w:r w:rsidRPr="005E5BBA">
        <w:rPr>
          <w:rFonts w:ascii="Times New Roman" w:eastAsia="Times New Roman" w:hAnsi="Times New Roman" w:cs="Times New Roman"/>
          <w:color w:val="333333"/>
          <w:sz w:val="28"/>
          <w:szCs w:val="28"/>
          <w:shd w:val="clear" w:color="auto" w:fill="FFFFFF"/>
          <w:vertAlign w:val="superscript"/>
        </w:rPr>
        <w:t>3</w:t>
      </w:r>
      <w:r w:rsidRPr="005E5BBA">
        <w:rPr>
          <w:rFonts w:ascii="Times New Roman" w:eastAsia="Times New Roman" w:hAnsi="Times New Roman" w:cs="Times New Roman"/>
          <w:color w:val="333333"/>
          <w:sz w:val="28"/>
          <w:szCs w:val="28"/>
          <w:shd w:val="clear" w:color="auto" w:fill="FFFFFF"/>
        </w:rPr>
        <w:t>/</w:t>
      </w:r>
      <w:r w:rsidRPr="005E5BBA">
        <w:rPr>
          <w:rFonts w:ascii="Times New Roman" w:eastAsia="Times New Roman" w:hAnsi="Times New Roman" w:cs="Times New Roman"/>
          <w:color w:val="333333"/>
          <w:sz w:val="28"/>
          <w:szCs w:val="28"/>
          <w:shd w:val="clear" w:color="auto" w:fill="FFFFFF"/>
          <w:vertAlign w:val="subscript"/>
        </w:rPr>
        <w:t>2</w:t>
      </w:r>
      <w:r w:rsidRPr="005E5BBA">
        <w:rPr>
          <w:rFonts w:ascii="Times New Roman" w:eastAsia="Times New Roman" w:hAnsi="Times New Roman" w:cs="Times New Roman"/>
          <w:color w:val="333333"/>
          <w:sz w:val="28"/>
          <w:szCs w:val="28"/>
          <w:shd w:val="clear" w:color="auto" w:fill="FFFFFF"/>
        </w:rPr>
        <w:t> </w:t>
      </w:r>
      <w:r w:rsidRPr="005E5BBA">
        <w:rPr>
          <w:rFonts w:ascii="Times New Roman" w:eastAsia="Times New Roman" w:hAnsi="Times New Roman" w:cs="Times New Roman"/>
          <w:color w:val="333333"/>
          <w:sz w:val="28"/>
          <w:szCs w:val="28"/>
          <w:shd w:val="clear" w:color="auto" w:fill="FFFFFF"/>
          <w:vertAlign w:val="superscript"/>
        </w:rPr>
        <w:t>7</w:t>
      </w:r>
      <w:r w:rsidRPr="005E5BBA">
        <w:rPr>
          <w:rFonts w:ascii="Times New Roman" w:eastAsia="Times New Roman" w:hAnsi="Times New Roman" w:cs="Times New Roman"/>
          <w:color w:val="333333"/>
          <w:sz w:val="28"/>
          <w:szCs w:val="28"/>
          <w:shd w:val="clear" w:color="auto" w:fill="FFFFFF"/>
        </w:rPr>
        <w:t>/</w:t>
      </w:r>
      <w:r w:rsidRPr="005E5BBA">
        <w:rPr>
          <w:rFonts w:ascii="Times New Roman" w:eastAsia="Times New Roman" w:hAnsi="Times New Roman" w:cs="Times New Roman"/>
          <w:color w:val="333333"/>
          <w:sz w:val="28"/>
          <w:szCs w:val="28"/>
          <w:shd w:val="clear" w:color="auto" w:fill="FFFFFF"/>
          <w:vertAlign w:val="subscript"/>
        </w:rPr>
        <w:t>5</w:t>
      </w:r>
      <w:r w:rsidRPr="005E5BBA">
        <w:rPr>
          <w:rFonts w:ascii="Times New Roman" w:eastAsia="Times New Roman" w:hAnsi="Times New Roman" w:cs="Times New Roman"/>
          <w:color w:val="333333"/>
          <w:sz w:val="28"/>
          <w:szCs w:val="28"/>
          <w:shd w:val="clear" w:color="auto" w:fill="FFFFFF"/>
        </w:rPr>
        <w:t> </w:t>
      </w:r>
      <w:r w:rsidRPr="005E5BBA">
        <w:rPr>
          <w:rFonts w:ascii="Times New Roman" w:eastAsia="Times New Roman" w:hAnsi="Times New Roman" w:cs="Times New Roman"/>
          <w:color w:val="333333"/>
          <w:sz w:val="28"/>
          <w:szCs w:val="28"/>
          <w:shd w:val="clear" w:color="auto" w:fill="FFFFFF"/>
          <w:vertAlign w:val="superscript"/>
        </w:rPr>
        <w:t>17</w:t>
      </w:r>
      <w:r w:rsidRPr="005E5BBA">
        <w:rPr>
          <w:rFonts w:ascii="Times New Roman" w:eastAsia="Times New Roman" w:hAnsi="Times New Roman" w:cs="Times New Roman"/>
          <w:color w:val="333333"/>
          <w:sz w:val="28"/>
          <w:szCs w:val="28"/>
          <w:shd w:val="clear" w:color="auto" w:fill="FFFFFF"/>
        </w:rPr>
        <w:t>/</w:t>
      </w:r>
      <w:r w:rsidRPr="005E5BBA">
        <w:rPr>
          <w:rFonts w:ascii="Times New Roman" w:eastAsia="Times New Roman" w:hAnsi="Times New Roman" w:cs="Times New Roman"/>
          <w:color w:val="333333"/>
          <w:sz w:val="28"/>
          <w:szCs w:val="28"/>
          <w:shd w:val="clear" w:color="auto" w:fill="FFFFFF"/>
          <w:vertAlign w:val="subscript"/>
        </w:rPr>
        <w:t>12</w:t>
      </w:r>
      <w:r w:rsidRPr="005E5BBA">
        <w:rPr>
          <w:rFonts w:ascii="Times New Roman" w:eastAsia="Times New Roman" w:hAnsi="Times New Roman" w:cs="Times New Roman"/>
          <w:color w:val="333333"/>
          <w:sz w:val="28"/>
          <w:szCs w:val="28"/>
          <w:shd w:val="clear" w:color="auto" w:fill="FFFFFF"/>
        </w:rPr>
        <w:t> </w:t>
      </w:r>
      <w:r w:rsidRPr="005E5BBA">
        <w:rPr>
          <w:rFonts w:ascii="Times New Roman" w:eastAsia="Times New Roman" w:hAnsi="Times New Roman" w:cs="Times New Roman"/>
          <w:color w:val="333333"/>
          <w:sz w:val="28"/>
          <w:szCs w:val="28"/>
          <w:shd w:val="clear" w:color="auto" w:fill="FFFFFF"/>
          <w:vertAlign w:val="superscript"/>
        </w:rPr>
        <w:t>41</w:t>
      </w:r>
      <w:r w:rsidRPr="005E5BBA">
        <w:rPr>
          <w:rFonts w:ascii="Times New Roman" w:eastAsia="Times New Roman" w:hAnsi="Times New Roman" w:cs="Times New Roman"/>
          <w:color w:val="333333"/>
          <w:sz w:val="28"/>
          <w:szCs w:val="28"/>
          <w:shd w:val="clear" w:color="auto" w:fill="FFFFFF"/>
        </w:rPr>
        <w:t>/</w:t>
      </w:r>
      <w:r w:rsidRPr="005E5BBA">
        <w:rPr>
          <w:rFonts w:ascii="Times New Roman" w:eastAsia="Times New Roman" w:hAnsi="Times New Roman" w:cs="Times New Roman"/>
          <w:color w:val="333333"/>
          <w:sz w:val="28"/>
          <w:szCs w:val="28"/>
          <w:shd w:val="clear" w:color="auto" w:fill="FFFFFF"/>
          <w:vertAlign w:val="subscript"/>
        </w:rPr>
        <w:t>29</w:t>
      </w:r>
      <w:r w:rsidRPr="005E5BBA">
        <w:rPr>
          <w:rFonts w:ascii="Times New Roman" w:eastAsia="Times New Roman" w:hAnsi="Times New Roman" w:cs="Times New Roman"/>
          <w:color w:val="333333"/>
          <w:sz w:val="28"/>
          <w:szCs w:val="28"/>
          <w:shd w:val="clear" w:color="auto" w:fill="FFFFFF"/>
        </w:rPr>
        <w:t> ...</w:t>
      </w:r>
    </w:p>
    <w:p w14:paraId="5A250B62" w14:textId="77777777" w:rsidR="005E5BBA" w:rsidRPr="005E5BBA" w:rsidRDefault="005E5BBA" w:rsidP="005E5BBA">
      <w:pPr>
        <w:pStyle w:val="a7"/>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E5BBA">
        <w:rPr>
          <w:rFonts w:ascii="Times New Roman" w:eastAsia="Times New Roman" w:hAnsi="Times New Roman" w:cs="Times New Roman"/>
          <w:b/>
          <w:bCs/>
          <w:color w:val="333333"/>
          <w:sz w:val="28"/>
          <w:szCs w:val="28"/>
        </w:rPr>
        <w:t>Какое число будет следующим в данной последовательности и почему?</w:t>
      </w:r>
    </w:p>
    <w:p w14:paraId="5A329567" w14:textId="77777777" w:rsidR="005E5BBA" w:rsidRPr="005E5BBA" w:rsidRDefault="005E5BBA" w:rsidP="005E5BBA">
      <w:pPr>
        <w:pStyle w:val="a7"/>
        <w:numPr>
          <w:ilvl w:val="0"/>
          <w:numId w:val="4"/>
        </w:numPr>
        <w:spacing w:after="0" w:line="240" w:lineRule="auto"/>
        <w:jc w:val="both"/>
        <w:rPr>
          <w:rFonts w:ascii="Times New Roman" w:eastAsia="Times New Roman" w:hAnsi="Times New Roman" w:cs="Times New Roman"/>
          <w:sz w:val="28"/>
          <w:szCs w:val="28"/>
        </w:rPr>
      </w:pPr>
      <w:r w:rsidRPr="005E5BBA">
        <w:rPr>
          <w:rFonts w:ascii="Times New Roman" w:eastAsia="Times New Roman" w:hAnsi="Times New Roman" w:cs="Times New Roman"/>
          <w:color w:val="333333"/>
          <w:sz w:val="28"/>
          <w:szCs w:val="28"/>
          <w:shd w:val="clear" w:color="auto" w:fill="FFFFFF"/>
        </w:rPr>
        <w:t>В субботу в кинотеатре фильм "Гадкий Я 3" посмотрели 4296 детей и 2143 взрослых. Было продано билетов на общую сумму 98 718 рублей. В воскресенье было 5146 детей и 2807 взрослых. Выручка с проданных билетов в воскресенье составила 122 570 рублей.</w:t>
      </w:r>
    </w:p>
    <w:p w14:paraId="619A7259" w14:textId="77777777" w:rsidR="005E5BBA" w:rsidRPr="005E5BBA" w:rsidRDefault="005E5BBA" w:rsidP="005E5BBA">
      <w:pPr>
        <w:pStyle w:val="a7"/>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E5BBA">
        <w:rPr>
          <w:rFonts w:ascii="Times New Roman" w:eastAsia="Times New Roman" w:hAnsi="Times New Roman" w:cs="Times New Roman"/>
          <w:b/>
          <w:bCs/>
          <w:color w:val="333333"/>
          <w:sz w:val="28"/>
          <w:szCs w:val="28"/>
        </w:rPr>
        <w:t>Сколько стоит детский билет в кино и сколько стоит взрослый?</w:t>
      </w:r>
    </w:p>
    <w:p w14:paraId="7D21A9AE" w14:textId="77777777" w:rsidR="005E5BBA" w:rsidRPr="005E5BBA" w:rsidRDefault="005E5BBA" w:rsidP="005E5BBA">
      <w:pPr>
        <w:pStyle w:val="a7"/>
        <w:numPr>
          <w:ilvl w:val="0"/>
          <w:numId w:val="4"/>
        </w:numPr>
        <w:spacing w:after="0" w:line="240" w:lineRule="auto"/>
        <w:rPr>
          <w:rFonts w:ascii="Times New Roman" w:eastAsia="Times New Roman" w:hAnsi="Times New Roman" w:cs="Times New Roman"/>
          <w:sz w:val="28"/>
          <w:szCs w:val="28"/>
        </w:rPr>
      </w:pPr>
      <w:r w:rsidRPr="005E5BBA">
        <w:rPr>
          <w:rFonts w:ascii="Times New Roman" w:eastAsia="Times New Roman" w:hAnsi="Times New Roman" w:cs="Times New Roman"/>
          <w:color w:val="333333"/>
          <w:sz w:val="28"/>
          <w:szCs w:val="28"/>
          <w:shd w:val="clear" w:color="auto" w:fill="FFFFFF"/>
        </w:rPr>
        <w:t>Площадь круга вычисляется по формуле S = πr</w:t>
      </w:r>
      <w:r w:rsidRPr="005E5BBA">
        <w:rPr>
          <w:rFonts w:ascii="Times New Roman" w:eastAsia="Times New Roman" w:hAnsi="Times New Roman" w:cs="Times New Roman"/>
          <w:color w:val="333333"/>
          <w:sz w:val="28"/>
          <w:szCs w:val="28"/>
          <w:shd w:val="clear" w:color="auto" w:fill="FFFFFF"/>
          <w:vertAlign w:val="superscript"/>
        </w:rPr>
        <w:t>2</w:t>
      </w:r>
      <w:r w:rsidRPr="005E5BBA">
        <w:rPr>
          <w:rFonts w:ascii="Times New Roman" w:eastAsia="Times New Roman" w:hAnsi="Times New Roman" w:cs="Times New Roman"/>
          <w:color w:val="333333"/>
          <w:sz w:val="28"/>
          <w:szCs w:val="28"/>
          <w:shd w:val="clear" w:color="auto" w:fill="FFFFFF"/>
        </w:rPr>
        <w:t> </w:t>
      </w:r>
      <w:r w:rsidRPr="005E5BBA">
        <w:rPr>
          <w:rFonts w:ascii="Times New Roman" w:eastAsia="Times New Roman" w:hAnsi="Times New Roman" w:cs="Times New Roman"/>
          <w:color w:val="333333"/>
          <w:sz w:val="28"/>
          <w:szCs w:val="28"/>
        </w:rPr>
        <w:br/>
      </w:r>
      <w:r w:rsidRPr="005E5BBA">
        <w:rPr>
          <w:rFonts w:ascii="Times New Roman" w:eastAsia="Times New Roman" w:hAnsi="Times New Roman" w:cs="Times New Roman"/>
          <w:color w:val="333333"/>
          <w:sz w:val="28"/>
          <w:szCs w:val="28"/>
          <w:shd w:val="clear" w:color="auto" w:fill="FFFFFF"/>
        </w:rPr>
        <w:t>S = π*r*r </w:t>
      </w:r>
      <w:r w:rsidRPr="005E5BBA">
        <w:rPr>
          <w:rFonts w:ascii="Times New Roman" w:eastAsia="Times New Roman" w:hAnsi="Times New Roman" w:cs="Times New Roman"/>
          <w:color w:val="333333"/>
          <w:sz w:val="28"/>
          <w:szCs w:val="28"/>
        </w:rPr>
        <w:br/>
      </w:r>
      <w:proofErr w:type="gramStart"/>
      <w:r w:rsidRPr="005E5BBA">
        <w:rPr>
          <w:rFonts w:ascii="Times New Roman" w:eastAsia="Times New Roman" w:hAnsi="Times New Roman" w:cs="Times New Roman"/>
          <w:color w:val="333333"/>
          <w:sz w:val="28"/>
          <w:szCs w:val="28"/>
          <w:shd w:val="clear" w:color="auto" w:fill="FFFFFF"/>
        </w:rPr>
        <w:t>S:r</w:t>
      </w:r>
      <w:proofErr w:type="gramEnd"/>
      <w:r w:rsidRPr="005E5BBA">
        <w:rPr>
          <w:rFonts w:ascii="Times New Roman" w:eastAsia="Times New Roman" w:hAnsi="Times New Roman" w:cs="Times New Roman"/>
          <w:color w:val="333333"/>
          <w:sz w:val="28"/>
          <w:szCs w:val="28"/>
          <w:shd w:val="clear" w:color="auto" w:fill="FFFFFF"/>
        </w:rPr>
        <w:t>:π = r </w:t>
      </w:r>
      <w:r w:rsidRPr="005E5BBA">
        <w:rPr>
          <w:rFonts w:ascii="Times New Roman" w:eastAsia="Times New Roman" w:hAnsi="Times New Roman" w:cs="Times New Roman"/>
          <w:color w:val="333333"/>
          <w:sz w:val="28"/>
          <w:szCs w:val="28"/>
        </w:rPr>
        <w:br/>
      </w:r>
      <w:r w:rsidRPr="005E5BBA">
        <w:rPr>
          <w:rFonts w:ascii="Times New Roman" w:eastAsia="Times New Roman" w:hAnsi="Times New Roman" w:cs="Times New Roman"/>
          <w:color w:val="333333"/>
          <w:sz w:val="28"/>
          <w:szCs w:val="28"/>
          <w:shd w:val="clear" w:color="auto" w:fill="FFFFFF"/>
        </w:rPr>
        <w:t>S:r = π:r </w:t>
      </w:r>
      <w:r w:rsidRPr="005E5BBA">
        <w:rPr>
          <w:rFonts w:ascii="Times New Roman" w:eastAsia="Times New Roman" w:hAnsi="Times New Roman" w:cs="Times New Roman"/>
          <w:color w:val="333333"/>
          <w:sz w:val="28"/>
          <w:szCs w:val="28"/>
        </w:rPr>
        <w:br/>
      </w:r>
      <w:r w:rsidRPr="005E5BBA">
        <w:rPr>
          <w:rFonts w:ascii="Times New Roman" w:eastAsia="Times New Roman" w:hAnsi="Times New Roman" w:cs="Times New Roman"/>
          <w:color w:val="333333"/>
          <w:sz w:val="28"/>
          <w:szCs w:val="28"/>
          <w:shd w:val="clear" w:color="auto" w:fill="FFFFFF"/>
        </w:rPr>
        <w:t>S = π, но ведь S = πr</w:t>
      </w:r>
      <w:r w:rsidRPr="005E5BBA">
        <w:rPr>
          <w:rFonts w:ascii="Times New Roman" w:eastAsia="Times New Roman" w:hAnsi="Times New Roman" w:cs="Times New Roman"/>
          <w:color w:val="333333"/>
          <w:sz w:val="28"/>
          <w:szCs w:val="28"/>
          <w:shd w:val="clear" w:color="auto" w:fill="FFFFFF"/>
          <w:vertAlign w:val="superscript"/>
        </w:rPr>
        <w:t>2</w:t>
      </w:r>
    </w:p>
    <w:p w14:paraId="0F7760E4" w14:textId="77777777" w:rsidR="005E5BBA" w:rsidRPr="005E5BBA" w:rsidRDefault="005E5BBA" w:rsidP="005E5BBA">
      <w:pPr>
        <w:pStyle w:val="a7"/>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E5BBA">
        <w:rPr>
          <w:rFonts w:ascii="Times New Roman" w:eastAsia="Times New Roman" w:hAnsi="Times New Roman" w:cs="Times New Roman"/>
          <w:b/>
          <w:bCs/>
          <w:color w:val="333333"/>
          <w:sz w:val="28"/>
          <w:szCs w:val="28"/>
        </w:rPr>
        <w:t>Где ошибка?</w:t>
      </w:r>
    </w:p>
    <w:p w14:paraId="71CCB4DC" w14:textId="77777777" w:rsidR="005E5BBA" w:rsidRPr="005E5BBA" w:rsidRDefault="005E5BBA" w:rsidP="005E5BBA">
      <w:pPr>
        <w:pStyle w:val="a7"/>
        <w:jc w:val="both"/>
        <w:rPr>
          <w:rFonts w:ascii="Times New Roman" w:hAnsi="Times New Roman" w:cs="Times New Roman"/>
          <w:color w:val="333333"/>
          <w:sz w:val="28"/>
          <w:szCs w:val="28"/>
          <w:shd w:val="clear" w:color="auto" w:fill="FFFFFF"/>
        </w:rPr>
      </w:pPr>
    </w:p>
    <w:p w14:paraId="5543584D" w14:textId="77777777" w:rsidR="005E5BBA" w:rsidRPr="005E5BBA" w:rsidRDefault="005E5BBA" w:rsidP="005E5BBA">
      <w:pPr>
        <w:pStyle w:val="a7"/>
        <w:numPr>
          <w:ilvl w:val="0"/>
          <w:numId w:val="4"/>
        </w:numPr>
        <w:spacing w:after="0" w:line="240" w:lineRule="auto"/>
        <w:jc w:val="both"/>
        <w:rPr>
          <w:rFonts w:ascii="Times New Roman" w:eastAsia="Times New Roman" w:hAnsi="Times New Roman" w:cs="Times New Roman"/>
          <w:sz w:val="28"/>
          <w:szCs w:val="28"/>
        </w:rPr>
      </w:pPr>
      <w:r w:rsidRPr="005E5BBA">
        <w:rPr>
          <w:rFonts w:ascii="Times New Roman" w:eastAsia="Times New Roman" w:hAnsi="Times New Roman" w:cs="Times New Roman"/>
          <w:color w:val="333333"/>
          <w:sz w:val="28"/>
          <w:szCs w:val="28"/>
          <w:shd w:val="clear" w:color="auto" w:fill="FFFFFF"/>
        </w:rPr>
        <w:t>Из ряда натуральных чисел от 1 до 2009 вычеркнули все нечётные числа. Из оставшихся вычеркнули числа, стоявшие на нечётных местах. Эту процедуру повторяли до тех пор, пока не осталось только одно число.</w:t>
      </w:r>
    </w:p>
    <w:p w14:paraId="139F6FE5" w14:textId="77777777" w:rsidR="005E5BBA" w:rsidRPr="005E5BBA" w:rsidRDefault="005E5BBA" w:rsidP="005E5BBA">
      <w:pPr>
        <w:pStyle w:val="a7"/>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E5BBA">
        <w:rPr>
          <w:rFonts w:ascii="Times New Roman" w:eastAsia="Times New Roman" w:hAnsi="Times New Roman" w:cs="Times New Roman"/>
          <w:b/>
          <w:bCs/>
          <w:color w:val="333333"/>
          <w:sz w:val="28"/>
          <w:szCs w:val="28"/>
        </w:rPr>
        <w:t>Найдите последнее оставшееся число.</w:t>
      </w:r>
    </w:p>
    <w:p w14:paraId="66946993" w14:textId="77777777" w:rsidR="005E5BBA" w:rsidRPr="005E5BBA" w:rsidRDefault="005E5BBA" w:rsidP="005E5BBA">
      <w:pPr>
        <w:pStyle w:val="a7"/>
        <w:jc w:val="both"/>
        <w:rPr>
          <w:rFonts w:ascii="Times New Roman" w:hAnsi="Times New Roman" w:cs="Times New Roman"/>
          <w:sz w:val="28"/>
          <w:szCs w:val="28"/>
          <w:shd w:val="clear" w:color="auto" w:fill="FFFFFF"/>
        </w:rPr>
      </w:pPr>
    </w:p>
    <w:p w14:paraId="66A30DE2" w14:textId="77777777" w:rsidR="005E5BBA" w:rsidRPr="005E5BBA" w:rsidRDefault="005E5BBA" w:rsidP="005E5BBA">
      <w:pPr>
        <w:pStyle w:val="a7"/>
        <w:numPr>
          <w:ilvl w:val="0"/>
          <w:numId w:val="4"/>
        </w:numPr>
        <w:spacing w:after="0"/>
        <w:jc w:val="both"/>
        <w:rPr>
          <w:rFonts w:ascii="Times New Roman" w:hAnsi="Times New Roman" w:cs="Times New Roman"/>
          <w:sz w:val="28"/>
          <w:szCs w:val="28"/>
          <w:shd w:val="clear" w:color="auto" w:fill="FFFFFF"/>
        </w:rPr>
      </w:pPr>
      <w:r w:rsidRPr="005E5BBA">
        <w:rPr>
          <w:rFonts w:ascii="Times New Roman" w:hAnsi="Times New Roman" w:cs="Times New Roman"/>
          <w:noProof/>
          <w:sz w:val="28"/>
          <w:szCs w:val="28"/>
        </w:rPr>
        <w:drawing>
          <wp:inline distT="0" distB="0" distL="0" distR="0" wp14:anchorId="6FC0ECDC" wp14:editId="574B940E">
            <wp:extent cx="1304925" cy="609600"/>
            <wp:effectExtent l="0" t="0" r="9525" b="0"/>
            <wp:docPr id="1" name="Рисунок 1" descr="Задача. Объезд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ча. Объезд на дорог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r w:rsidRPr="005E5BBA">
        <w:rPr>
          <w:rFonts w:ascii="Times New Roman" w:hAnsi="Times New Roman" w:cs="Times New Roman"/>
          <w:color w:val="696969"/>
          <w:sz w:val="28"/>
          <w:szCs w:val="28"/>
        </w:rPr>
        <w:br/>
      </w:r>
      <w:r w:rsidRPr="005E5BBA">
        <w:rPr>
          <w:rFonts w:ascii="Times New Roman" w:hAnsi="Times New Roman" w:cs="Times New Roman"/>
          <w:sz w:val="28"/>
          <w:szCs w:val="28"/>
          <w:shd w:val="clear" w:color="auto" w:fill="FFFFFF"/>
        </w:rPr>
        <w:t>Водителям приходится объезжать этот участок по запасному пути, отмеченному на плане пунктиром.</w:t>
      </w:r>
      <w:r w:rsidRPr="005E5BBA">
        <w:rPr>
          <w:rFonts w:ascii="Times New Roman" w:hAnsi="Times New Roman" w:cs="Times New Roman"/>
          <w:sz w:val="28"/>
          <w:szCs w:val="28"/>
        </w:rPr>
        <w:br/>
      </w:r>
      <w:r w:rsidRPr="005E5BBA">
        <w:rPr>
          <w:rFonts w:ascii="Times New Roman" w:hAnsi="Times New Roman" w:cs="Times New Roman"/>
          <w:sz w:val="28"/>
          <w:szCs w:val="28"/>
          <w:shd w:val="clear" w:color="auto" w:fill="FFFFFF"/>
        </w:rPr>
        <w:t>На сколько километров увеличивает путь этот объезд?</w:t>
      </w:r>
    </w:p>
    <w:p w14:paraId="18587D02" w14:textId="77777777" w:rsidR="005E5BBA" w:rsidRPr="005E5BBA" w:rsidRDefault="005E5BBA" w:rsidP="005E5BBA">
      <w:pPr>
        <w:pStyle w:val="a7"/>
        <w:spacing w:after="0"/>
        <w:jc w:val="both"/>
        <w:rPr>
          <w:rFonts w:ascii="Times New Roman" w:hAnsi="Times New Roman" w:cs="Times New Roman"/>
          <w:sz w:val="28"/>
          <w:szCs w:val="28"/>
          <w:shd w:val="clear" w:color="auto" w:fill="FFFFFF"/>
        </w:rPr>
      </w:pPr>
    </w:p>
    <w:p w14:paraId="15C06A67" w14:textId="77777777" w:rsidR="005E5BBA" w:rsidRPr="005E5BBA" w:rsidRDefault="005E5BBA" w:rsidP="005E5BBA">
      <w:pPr>
        <w:pStyle w:val="a7"/>
        <w:numPr>
          <w:ilvl w:val="0"/>
          <w:numId w:val="4"/>
        </w:numPr>
        <w:spacing w:after="0"/>
        <w:jc w:val="both"/>
        <w:rPr>
          <w:rFonts w:ascii="Times New Roman" w:hAnsi="Times New Roman" w:cs="Times New Roman"/>
          <w:sz w:val="28"/>
          <w:szCs w:val="28"/>
        </w:rPr>
      </w:pPr>
      <w:r w:rsidRPr="005E5BBA">
        <w:rPr>
          <w:rFonts w:ascii="Times New Roman" w:hAnsi="Times New Roman" w:cs="Times New Roman"/>
          <w:sz w:val="28"/>
          <w:szCs w:val="28"/>
          <w:shd w:val="clear" w:color="auto" w:fill="FFFFFF"/>
        </w:rPr>
        <w:t xml:space="preserve">Все высоты треугольника меньше 1. Может ли его площадь быть </w:t>
      </w:r>
      <w:r w:rsidRPr="005E5BBA">
        <w:rPr>
          <w:rFonts w:ascii="Times New Roman" w:hAnsi="Times New Roman" w:cs="Times New Roman"/>
          <w:sz w:val="28"/>
          <w:szCs w:val="28"/>
          <w:shd w:val="clear" w:color="auto" w:fill="FFFFFF"/>
        </w:rPr>
        <w:lastRenderedPageBreak/>
        <w:t>больше 10000 квадратных единиц? 1кв. единица = 1.</w:t>
      </w:r>
    </w:p>
    <w:p w14:paraId="2CD2307E" w14:textId="77777777" w:rsidR="005E5BBA" w:rsidRPr="005E5BBA" w:rsidRDefault="005E5BBA" w:rsidP="005E5BBA">
      <w:pPr>
        <w:pBdr>
          <w:top w:val="nil"/>
          <w:left w:val="nil"/>
          <w:bottom w:val="nil"/>
          <w:right w:val="nil"/>
          <w:between w:val="nil"/>
        </w:pBdr>
        <w:rPr>
          <w:rFonts w:ascii="Times New Roman" w:eastAsia="Times New Roman" w:hAnsi="Times New Roman" w:cs="Times New Roman"/>
          <w:color w:val="000000"/>
          <w:sz w:val="28"/>
          <w:szCs w:val="28"/>
        </w:rPr>
      </w:pPr>
    </w:p>
    <w:p w14:paraId="3C413670" w14:textId="77777777" w:rsidR="005E5BBA" w:rsidRDefault="005E5BBA" w:rsidP="005E5BBA">
      <w:pPr>
        <w:ind w:left="5664"/>
        <w:jc w:val="both"/>
        <w:rPr>
          <w:rFonts w:ascii="Times New Roman" w:eastAsia="Times New Roman" w:hAnsi="Times New Roman" w:cs="Times New Roman"/>
          <w:sz w:val="28"/>
          <w:szCs w:val="28"/>
        </w:rPr>
      </w:pPr>
    </w:p>
    <w:sectPr w:rsidR="005E5BBA">
      <w:pgSz w:w="11906" w:h="16838"/>
      <w:pgMar w:top="1134" w:right="850"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20FC"/>
    <w:multiLevelType w:val="hybridMultilevel"/>
    <w:tmpl w:val="05FCDE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5B5102"/>
    <w:multiLevelType w:val="multilevel"/>
    <w:tmpl w:val="EECE0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23D46"/>
    <w:multiLevelType w:val="multilevel"/>
    <w:tmpl w:val="DF16E36A"/>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 w15:restartNumberingAfterBreak="0">
    <w:nsid w:val="6B724B9D"/>
    <w:multiLevelType w:val="multilevel"/>
    <w:tmpl w:val="0930DD9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CF"/>
    <w:rsid w:val="005E5BBA"/>
    <w:rsid w:val="00AC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36CC4-45C7-4854-9DC5-2B00CA6D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semiHidden/>
    <w:unhideWhenUsed/>
    <w:rsid w:val="005E5BB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E5BBA"/>
    <w:rPr>
      <w:color w:val="0000FF" w:themeColor="hyperlink"/>
      <w:u w:val="single"/>
    </w:rPr>
  </w:style>
  <w:style w:type="paragraph" w:customStyle="1" w:styleId="rtecenter">
    <w:name w:val="rtecenter"/>
    <w:basedOn w:val="a"/>
    <w:rsid w:val="005E5BB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E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otehechas.ru/zadachi/zadachi_7.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Жанат Сергеевич Абдыкеров</cp:lastModifiedBy>
  <cp:revision>2</cp:revision>
  <dcterms:created xsi:type="dcterms:W3CDTF">2019-05-27T05:47:00Z</dcterms:created>
  <dcterms:modified xsi:type="dcterms:W3CDTF">2019-05-27T05:50:00Z</dcterms:modified>
</cp:coreProperties>
</file>