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1" w:rsidRPr="00790221" w:rsidRDefault="00790221" w:rsidP="0079022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Карта-представление</w:t>
      </w:r>
      <w:r w:rsidRPr="0079022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участника регионального конкурса</w:t>
      </w:r>
    </w:p>
    <w:p w:rsidR="00790221" w:rsidRPr="00790221" w:rsidRDefault="00790221" w:rsidP="0079022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«Методист года» (2024 год)</w:t>
      </w:r>
    </w:p>
    <w:p w:rsidR="00790221" w:rsidRPr="00790221" w:rsidRDefault="00790221" w:rsidP="00790221">
      <w:pPr>
        <w:tabs>
          <w:tab w:val="left" w:pos="426"/>
        </w:tabs>
        <w:spacing w:after="0" w:line="240" w:lineRule="auto"/>
        <w:ind w:right="424" w:hanging="284"/>
        <w:jc w:val="center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tbl>
      <w:tblPr>
        <w:tblW w:w="10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931"/>
      </w:tblGrid>
      <w:tr w:rsidR="00790221" w:rsidRPr="00790221" w:rsidTr="009F1B9B">
        <w:trPr>
          <w:trHeight w:val="522"/>
          <w:jc w:val="right"/>
        </w:trPr>
        <w:tc>
          <w:tcPr>
            <w:tcW w:w="10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trHeight w:val="542"/>
          <w:jc w:val="right"/>
        </w:trPr>
        <w:tc>
          <w:tcPr>
            <w:tcW w:w="10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90221" w:rsidRPr="00790221" w:rsidRDefault="00790221" w:rsidP="0079022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right="33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8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работы (полное наименование организации в соответствии с уставом)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Педагогический стаж (полных лет на момент заполнения; в соответствии с выпиской из трудовой книжки)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методической работы (полных лет; в соответствии с локальными актами образовательной организации, подтверждающими выполнение методических функций)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Квалификационная категория (при наличии)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Почетные звания, награды, значимые почетные грамоты и благодарности, полученные за предыдущие 3 года (2021, 2022, 2023 календарные годы соответственно); наименования и даты получения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trHeight w:val="482"/>
          <w:jc w:val="right"/>
        </w:trPr>
        <w:tc>
          <w:tcPr>
            <w:tcW w:w="10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90221" w:rsidRPr="00790221" w:rsidRDefault="00790221" w:rsidP="0079022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right="33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90221" w:rsidRPr="00790221" w:rsidTr="009F1B9B">
        <w:trPr>
          <w:cantSplit/>
          <w:trHeight w:val="532"/>
          <w:jc w:val="right"/>
        </w:trPr>
        <w:tc>
          <w:tcPr>
            <w:tcW w:w="10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0221" w:rsidRPr="00790221" w:rsidRDefault="00790221" w:rsidP="00790221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right="33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Наличие Интернет-ресурса</w:t>
            </w:r>
          </w:p>
        </w:tc>
      </w:tr>
      <w:tr w:rsidR="00790221" w:rsidRPr="00790221" w:rsidTr="009F1B9B">
        <w:trPr>
          <w:cantSplit/>
          <w:trHeight w:val="143"/>
          <w:jc w:val="right"/>
        </w:trPr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8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Адрес сайта, страницы сайта, блога в интернете*, где можно познакомиться с Участником, его профессиональным опытом, методическими материалами </w:t>
            </w:r>
          </w:p>
          <w:p w:rsidR="00790221" w:rsidRPr="00790221" w:rsidRDefault="00790221" w:rsidP="00790221">
            <w:pPr>
              <w:tabs>
                <w:tab w:val="left" w:pos="86"/>
              </w:tabs>
              <w:spacing w:after="0"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902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</w:t>
            </w:r>
            <w:r w:rsidRPr="00790221"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  <w:t>Указать активную ссылку на ресурс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221" w:rsidRPr="00790221" w:rsidRDefault="00790221" w:rsidP="00790221">
            <w:pPr>
              <w:tabs>
                <w:tab w:val="left" w:pos="426"/>
              </w:tabs>
              <w:spacing w:after="0" w:line="240" w:lineRule="auto"/>
              <w:ind w:right="33" w:firstLine="709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2.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79022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Представление опыта методической работы 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(обобщение собственного опыта методической работы (содержание работы и организационный процесс); опыт может быть представлен как система работы или как отдельный элемент системы/модели).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2.1. Описание текущей методической работы.</w:t>
      </w:r>
    </w:p>
    <w:p w:rsidR="00790221" w:rsidRPr="00790221" w:rsidRDefault="00790221" w:rsidP="00790221">
      <w:pPr>
        <w:numPr>
          <w:ilvl w:val="2"/>
          <w:numId w:val="2"/>
        </w:numPr>
        <w:spacing w:after="0" w:line="240" w:lineRule="auto"/>
        <w:ind w:left="709" w:right="-1" w:hanging="709"/>
        <w:contextualSpacing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Тематическое направление методической работы: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 ведущая идея методического опыта, конкретная тема, над которой работает Участник Конкурса; 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 целевая аудитория педагогов/руководителей с которыми работает Участник Конкурса в рамках собственной методической деятельности.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2.1.2.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</w:t>
      </w:r>
      <w:r w:rsidRPr="00790221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Организационное направление методической работы: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-  Аналитическая деятельность (проблемы, факторы, условия, способствующие развитию ведущей идеи методической работы; цели и задачи, решаемые в рамках работы; предполагаемый/фактический результат, показатели/критерии оценки результата, периодичность оценивания, как и для чего используются полученные результаты и т.д.).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- Организационно-методическая деятельность (организационные условия методической работы, формы методического сопровождения педагогического коллектива и/или отдельных целевых групп и т.д.).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-     Консультационная деятельность (направления деятельности, с какой целью, для кого, с какой периодичностью, как отслеживается результативность данного вида работы и т.д.).</w:t>
      </w: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-    Информационная деятельность (создание системы информационной поддержки целевой группы: цели, содержание и формы распространения, периодичность, как организована обратная связь, как отслеживается эффективность данного вида работы и пр.).</w:t>
      </w:r>
    </w:p>
    <w:p w:rsidR="00790221" w:rsidRPr="00790221" w:rsidRDefault="00790221" w:rsidP="00790221">
      <w:pPr>
        <w:numPr>
          <w:ilvl w:val="1"/>
          <w:numId w:val="2"/>
        </w:numPr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Возможность тиражирования представленного методического опыта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применения его в условиях других образовательных организаций (ценность представленного опыта; возможность тиражирования на разном уровне (муниципальном, региональном (межрегиональном), федеральном); наличие документов, подтверждающих возможность тиражирования представленного опыта (отзывы, рецензии и пр.); наличие форм оказания сопровождения внедрения опыта (если такие предусмотрены). </w:t>
      </w:r>
    </w:p>
    <w:p w:rsidR="00790221" w:rsidRPr="00790221" w:rsidRDefault="00790221" w:rsidP="00790221">
      <w:pPr>
        <w:numPr>
          <w:ilvl w:val="1"/>
          <w:numId w:val="2"/>
        </w:numPr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Профессиональная самооценка методической работы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(четкий, лаконичный анализ результативности</w:t>
      </w:r>
      <w:r w:rsidRPr="00790221">
        <w:rPr>
          <w:rFonts w:ascii="Calibri" w:eastAsia="Calibri" w:hAnsi="Calibri" w:cs="Times New Roman"/>
        </w:rPr>
        <w:t xml:space="preserve"> 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проделанной собственной работы: оценка собственного результата; наличие методических продуктов, участие в мероприятиях/событиях, в экспертной деятельности; оценка собственных профессиональных профицитов/дефицитов; перспективы собственной деятельности).</w:t>
      </w:r>
    </w:p>
    <w:p w:rsidR="00790221" w:rsidRPr="00790221" w:rsidRDefault="00790221" w:rsidP="00790221">
      <w:pPr>
        <w:ind w:left="720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90221" w:rsidRPr="00790221" w:rsidRDefault="00790221" w:rsidP="00790221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Достоверность сведений, представленных в карте-представлении, подтверждаем:   </w:t>
      </w:r>
    </w:p>
    <w:p w:rsidR="00790221" w:rsidRPr="00790221" w:rsidRDefault="00790221" w:rsidP="00790221">
      <w:pPr>
        <w:tabs>
          <w:tab w:val="left" w:pos="142"/>
        </w:tabs>
        <w:spacing w:after="0" w:line="240" w:lineRule="auto"/>
        <w:ind w:left="-567"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_______________________       ________________________                     ______________</w:t>
      </w:r>
    </w:p>
    <w:p w:rsidR="00790221" w:rsidRPr="00790221" w:rsidRDefault="00790221" w:rsidP="00790221">
      <w:pPr>
        <w:tabs>
          <w:tab w:val="left" w:pos="426"/>
        </w:tabs>
        <w:spacing w:after="0" w:line="240" w:lineRule="auto"/>
        <w:ind w:left="-284" w:right="42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(</w:t>
      </w:r>
      <w:proofErr w:type="gramStart"/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(фамилия, инициалы Участника Конкурса)</w:t>
      </w: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  <w:r w:rsidRPr="00790221">
        <w:rPr>
          <w:rFonts w:ascii="PT Astra Serif" w:eastAsia="Times New Roman" w:hAnsi="PT Astra Serif" w:cs="Times New Roman"/>
          <w:sz w:val="20"/>
          <w:szCs w:val="24"/>
          <w:lang w:eastAsia="ru-RU"/>
        </w:rPr>
        <w:t>дата</w:t>
      </w:r>
    </w:p>
    <w:p w:rsidR="00790221" w:rsidRPr="00790221" w:rsidRDefault="00790221" w:rsidP="00790221">
      <w:pPr>
        <w:tabs>
          <w:tab w:val="left" w:pos="426"/>
        </w:tabs>
        <w:spacing w:after="0" w:line="240" w:lineRule="auto"/>
        <w:ind w:left="-284" w:right="42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90221" w:rsidRPr="00790221" w:rsidRDefault="00790221" w:rsidP="00790221">
      <w:pPr>
        <w:spacing w:after="0" w:line="240" w:lineRule="auto"/>
        <w:ind w:right="424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79022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Руководитель образовательной организации</w:t>
      </w:r>
      <w:r w:rsidRPr="0079022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                                       </w:t>
      </w:r>
    </w:p>
    <w:p w:rsidR="00790221" w:rsidRPr="00790221" w:rsidRDefault="00790221" w:rsidP="00790221">
      <w:pPr>
        <w:spacing w:after="0" w:line="240" w:lineRule="auto"/>
        <w:ind w:right="42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       _____________________________            ______________</w:t>
      </w:r>
    </w:p>
    <w:p w:rsidR="00790221" w:rsidRPr="00790221" w:rsidRDefault="00790221" w:rsidP="00790221">
      <w:pPr>
        <w:tabs>
          <w:tab w:val="left" w:pos="426"/>
        </w:tabs>
        <w:spacing w:after="0" w:line="240" w:lineRule="auto"/>
        <w:ind w:right="42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Фамилия, инициалы руководителя)</w:t>
      </w: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</w:t>
      </w:r>
      <w:r w:rsidRPr="0079022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дата </w:t>
      </w: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</w:t>
      </w:r>
    </w:p>
    <w:p w:rsidR="00790221" w:rsidRPr="00790221" w:rsidRDefault="00790221" w:rsidP="00790221">
      <w:pPr>
        <w:spacing w:after="0" w:line="240" w:lineRule="auto"/>
        <w:ind w:right="42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0221" w:rsidRPr="00790221" w:rsidRDefault="00790221" w:rsidP="00790221">
      <w:pPr>
        <w:spacing w:after="0" w:line="240" w:lineRule="auto"/>
        <w:ind w:right="42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0221" w:rsidRPr="00790221" w:rsidRDefault="00790221" w:rsidP="00790221">
      <w:pPr>
        <w:spacing w:after="0" w:line="240" w:lineRule="auto"/>
        <w:ind w:right="424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902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90221">
        <w:rPr>
          <w:rFonts w:ascii="PT Astra Serif" w:eastAsia="Times New Roman" w:hAnsi="PT Astra Serif" w:cs="Times New Roman"/>
          <w:sz w:val="26"/>
          <w:szCs w:val="20"/>
          <w:lang w:eastAsia="ru-RU"/>
        </w:rPr>
        <w:t>«____» _________________</w:t>
      </w:r>
      <w:r w:rsidRPr="00790221">
        <w:rPr>
          <w:rFonts w:ascii="PT Astra Serif" w:eastAsia="Times New Roman" w:hAnsi="PT Astra Serif" w:cs="Times New Roman"/>
          <w:sz w:val="26"/>
          <w:szCs w:val="26"/>
          <w:lang w:eastAsia="ru-RU"/>
        </w:rPr>
        <w:t>2024 г.</w:t>
      </w:r>
      <w:r w:rsidRPr="00790221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                         </w:t>
      </w:r>
      <w:r w:rsidRPr="0079022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(МП)</w:t>
      </w:r>
    </w:p>
    <w:p w:rsidR="00BC1270" w:rsidRDefault="00BC1270">
      <w:bookmarkStart w:id="0" w:name="_GoBack"/>
      <w:bookmarkEnd w:id="0"/>
    </w:p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CEF"/>
    <w:multiLevelType w:val="multilevel"/>
    <w:tmpl w:val="7A520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C607224"/>
    <w:multiLevelType w:val="multilevel"/>
    <w:tmpl w:val="5D04D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C"/>
    <w:rsid w:val="00790221"/>
    <w:rsid w:val="00BC1270"/>
    <w:rsid w:val="00D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AC88-4ECA-4DE9-819C-1719850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2024-04-12T04:43:00Z</dcterms:created>
  <dcterms:modified xsi:type="dcterms:W3CDTF">2024-04-12T04:44:00Z</dcterms:modified>
</cp:coreProperties>
</file>